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BB" w:rsidRDefault="007526BB" w:rsidP="002A5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1500" cy="1651503"/>
            <wp:effectExtent l="19050" t="0" r="0" b="0"/>
            <wp:docPr id="1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55" cy="16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66" w:rsidRDefault="002A5966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1C32">
        <w:rPr>
          <w:rFonts w:ascii="Times New Roman" w:hAnsi="Times New Roman" w:cs="Times New Roman"/>
          <w:sz w:val="28"/>
          <w:szCs w:val="28"/>
        </w:rPr>
        <w:t>Полученн</w:t>
      </w:r>
      <w:r w:rsidR="007526BB">
        <w:rPr>
          <w:rFonts w:ascii="Times New Roman" w:hAnsi="Times New Roman" w:cs="Times New Roman"/>
          <w:sz w:val="28"/>
          <w:szCs w:val="28"/>
        </w:rPr>
        <w:t xml:space="preserve">ая </w:t>
      </w:r>
      <w:r w:rsidRPr="009E1C32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</w:t>
      </w:r>
      <w:r w:rsidR="00907A1A" w:rsidRPr="009E1C32">
        <w:rPr>
          <w:rFonts w:ascii="Times New Roman" w:hAnsi="Times New Roman" w:cs="Times New Roman"/>
          <w:sz w:val="28"/>
          <w:szCs w:val="28"/>
        </w:rPr>
        <w:t>эндоскопическая система</w:t>
      </w:r>
      <w:r w:rsidR="00B47F27">
        <w:rPr>
          <w:rFonts w:ascii="Times New Roman" w:hAnsi="Times New Roman" w:cs="Times New Roman"/>
          <w:sz w:val="28"/>
          <w:szCs w:val="28"/>
        </w:rPr>
        <w:t xml:space="preserve"> позволяе</w:t>
      </w:r>
      <w:r w:rsidRPr="009E1C32">
        <w:rPr>
          <w:rFonts w:ascii="Times New Roman" w:hAnsi="Times New Roman" w:cs="Times New Roman"/>
          <w:sz w:val="28"/>
          <w:szCs w:val="28"/>
        </w:rPr>
        <w:t>т повысить информативность, точность, доступность и своевременность диагностических исследований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297180</wp:posOffset>
            </wp:positionV>
            <wp:extent cx="4962525" cy="3720465"/>
            <wp:effectExtent l="0" t="628650" r="0" b="603885"/>
            <wp:wrapSquare wrapText="bothSides"/>
            <wp:docPr id="18" name="Рисунок 4" descr="D:\Шупта\D\Шупта Т.Б\2022 год\июль\модернизация\эндосистема сумма3748500\1655319557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упта\D\Шупта Т.Б\2022 год\июль\модернизация\эндосистема сумма3748500\16553195578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6252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6BB" w:rsidRDefault="007526BB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135" w:rsidRDefault="00A96A34" w:rsidP="00D0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C32">
        <w:rPr>
          <w:rFonts w:ascii="Times New Roman" w:hAnsi="Times New Roman" w:cs="Times New Roman"/>
          <w:sz w:val="28"/>
          <w:szCs w:val="28"/>
        </w:rPr>
        <w:t>Поступивш</w:t>
      </w:r>
      <w:r w:rsidR="009E1C32" w:rsidRPr="009E1C32">
        <w:rPr>
          <w:rFonts w:ascii="Times New Roman" w:hAnsi="Times New Roman" w:cs="Times New Roman"/>
          <w:sz w:val="28"/>
          <w:szCs w:val="28"/>
        </w:rPr>
        <w:t xml:space="preserve">ая </w:t>
      </w:r>
      <w:r w:rsidRPr="009E1C32">
        <w:rPr>
          <w:rFonts w:ascii="Times New Roman" w:hAnsi="Times New Roman" w:cs="Times New Roman"/>
          <w:sz w:val="28"/>
          <w:szCs w:val="28"/>
        </w:rPr>
        <w:t xml:space="preserve">в </w:t>
      </w:r>
      <w:r w:rsidR="00F57205">
        <w:rPr>
          <w:rFonts w:ascii="Times New Roman" w:hAnsi="Times New Roman" w:cs="Times New Roman"/>
          <w:sz w:val="28"/>
          <w:szCs w:val="28"/>
        </w:rPr>
        <w:t xml:space="preserve">эндоскопический кабинет отделения функциональной диагностики </w:t>
      </w:r>
      <w:r w:rsidRPr="009E1C32">
        <w:rPr>
          <w:rFonts w:ascii="Times New Roman" w:hAnsi="Times New Roman" w:cs="Times New Roman"/>
          <w:sz w:val="28"/>
          <w:szCs w:val="28"/>
        </w:rPr>
        <w:t>МБУЗ Белокалитвинского района «ЦРБ» в 20</w:t>
      </w:r>
      <w:r w:rsidR="0079310F" w:rsidRPr="009E1C32">
        <w:rPr>
          <w:rFonts w:ascii="Times New Roman" w:hAnsi="Times New Roman" w:cs="Times New Roman"/>
          <w:sz w:val="28"/>
          <w:szCs w:val="28"/>
        </w:rPr>
        <w:t>22</w:t>
      </w:r>
      <w:r w:rsidRPr="009E1C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1C32" w:rsidRPr="009E1C32">
        <w:rPr>
          <w:rFonts w:ascii="Times New Roman" w:hAnsi="Times New Roman" w:cs="Times New Roman"/>
          <w:sz w:val="28"/>
          <w:szCs w:val="24"/>
        </w:rPr>
        <w:t>эндоскопическая система</w:t>
      </w:r>
      <w:r w:rsidRPr="009E1C32">
        <w:rPr>
          <w:rFonts w:ascii="Times New Roman" w:hAnsi="Times New Roman" w:cs="Times New Roman"/>
          <w:sz w:val="28"/>
          <w:szCs w:val="24"/>
        </w:rPr>
        <w:t xml:space="preserve"> дает возможность </w:t>
      </w:r>
      <w:r w:rsidR="009E1C32" w:rsidRPr="009E1C32">
        <w:rPr>
          <w:rFonts w:ascii="Times New Roman" w:hAnsi="Times New Roman" w:cs="Times New Roman"/>
          <w:sz w:val="28"/>
          <w:szCs w:val="24"/>
        </w:rPr>
        <w:t xml:space="preserve">в распознавании ранних стадий многих заболеваний, в особенности — </w:t>
      </w:r>
      <w:hyperlink r:id="rId7" w:tooltip="Онкология" w:history="1">
        <w:r w:rsidR="009E1C32" w:rsidRPr="009E1C32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онкологических заболеваний</w:t>
        </w:r>
      </w:hyperlink>
      <w:r w:rsidR="009E1C32" w:rsidRPr="009E1C32">
        <w:rPr>
          <w:rFonts w:ascii="Times New Roman" w:hAnsi="Times New Roman" w:cs="Times New Roman"/>
          <w:sz w:val="28"/>
          <w:szCs w:val="24"/>
        </w:rPr>
        <w:t xml:space="preserve"> (рак) различных органов (</w:t>
      </w:r>
      <w:hyperlink r:id="rId8" w:tooltip="Желудок" w:history="1">
        <w:r w:rsidR="009E1C32" w:rsidRPr="009E1C32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желудок</w:t>
        </w:r>
      </w:hyperlink>
      <w:r w:rsidR="009E1C32" w:rsidRPr="009E1C32">
        <w:rPr>
          <w:rFonts w:ascii="Times New Roman" w:hAnsi="Times New Roman" w:cs="Times New Roman"/>
          <w:sz w:val="28"/>
          <w:szCs w:val="24"/>
        </w:rPr>
        <w:t xml:space="preserve">, </w:t>
      </w:r>
      <w:hyperlink r:id="rId9" w:tooltip="Мочевой пузырь" w:history="1">
        <w:r w:rsidR="0040562D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кишечник</w:t>
        </w:r>
      </w:hyperlink>
      <w:r w:rsidR="009E1C32">
        <w:rPr>
          <w:rFonts w:ascii="Times New Roman" w:hAnsi="Times New Roman" w:cs="Times New Roman"/>
          <w:sz w:val="28"/>
          <w:szCs w:val="24"/>
        </w:rPr>
        <w:t>)</w:t>
      </w:r>
      <w:r w:rsidRPr="009E1C32">
        <w:rPr>
          <w:rFonts w:ascii="Times New Roman" w:hAnsi="Times New Roman" w:cs="Times New Roman"/>
          <w:sz w:val="28"/>
          <w:szCs w:val="24"/>
        </w:rPr>
        <w:t>.</w:t>
      </w:r>
      <w:r w:rsidRPr="009E1C32">
        <w:rPr>
          <w:rFonts w:ascii="Times New Roman" w:hAnsi="Times New Roman" w:cs="Times New Roman"/>
          <w:sz w:val="32"/>
          <w:szCs w:val="28"/>
        </w:rPr>
        <w:t xml:space="preserve"> </w:t>
      </w:r>
    </w:p>
    <w:sectPr w:rsidR="00A94135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E67D4"/>
    <w:rsid w:val="004F6147"/>
    <w:rsid w:val="00563DC7"/>
    <w:rsid w:val="005907E6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47F27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515A"/>
  <w15:docId w15:val="{6A9AB29F-D12B-480A-B167-8FF03D5B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5%D0%BB%D1%83%D0%B4%D0%BE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D%D0%BA%D0%BE%D0%BB%D0%BE%D0%B3%D0%B8%D1%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1%87%D0%B5%D0%B2%D0%BE%D0%B9_%D0%BF%D1%83%D0%B7%D1%8B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35595-D00B-43D6-B801-8A7BFBA6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Сергей Сидоренко</cp:lastModifiedBy>
  <cp:revision>61</cp:revision>
  <dcterms:created xsi:type="dcterms:W3CDTF">2019-10-03T08:58:00Z</dcterms:created>
  <dcterms:modified xsi:type="dcterms:W3CDTF">2022-08-04T09:21:00Z</dcterms:modified>
</cp:coreProperties>
</file>