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B8" w:rsidRPr="00CF0FB8" w:rsidRDefault="00CF0FB8" w:rsidP="00CF0FB8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F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60FD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60FD7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560FD7">
        <w:rPr>
          <w:rFonts w:ascii="Times New Roman" w:hAnsi="Times New Roman" w:cs="Times New Roman"/>
          <w:spacing w:val="10"/>
          <w:sz w:val="28"/>
          <w:szCs w:val="28"/>
        </w:rPr>
        <w:t>МУНИЦИПАЛЬНОЕ ОБРАЗОВАНИЕ «БЕЛОКАЛИТВИНСКИЙ РАЙОН»</w:t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60FD7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FD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F0FB8" w:rsidRPr="00560FD7" w:rsidRDefault="00CF0FB8" w:rsidP="00560F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60FD7">
        <w:rPr>
          <w:rFonts w:ascii="Times New Roman" w:hAnsi="Times New Roman" w:cs="Times New Roman"/>
          <w:sz w:val="28"/>
          <w:szCs w:val="28"/>
        </w:rPr>
        <w:t>от _____.202</w:t>
      </w:r>
      <w:r w:rsidR="00056096" w:rsidRPr="00560FD7">
        <w:rPr>
          <w:rFonts w:ascii="Times New Roman" w:hAnsi="Times New Roman" w:cs="Times New Roman"/>
          <w:sz w:val="28"/>
          <w:szCs w:val="28"/>
        </w:rPr>
        <w:t>3</w:t>
      </w:r>
      <w:r w:rsidR="00012C02" w:rsidRPr="00560F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0FD7">
        <w:rPr>
          <w:rFonts w:ascii="Times New Roman" w:hAnsi="Times New Roman" w:cs="Times New Roman"/>
          <w:sz w:val="28"/>
          <w:szCs w:val="28"/>
        </w:rPr>
        <w:tab/>
        <w:t>№ _____</w:t>
      </w:r>
    </w:p>
    <w:p w:rsidR="00CF0FB8" w:rsidRDefault="00CF0FB8" w:rsidP="00560F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B3DAE">
        <w:rPr>
          <w:rFonts w:ascii="Times New Roman" w:hAnsi="Times New Roman" w:cs="Times New Roman"/>
          <w:sz w:val="28"/>
          <w:szCs w:val="28"/>
        </w:rPr>
        <w:t>г.  Белая Калитва</w:t>
      </w:r>
    </w:p>
    <w:p w:rsidR="00455FF9" w:rsidRDefault="00CF0FB8" w:rsidP="00140A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A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5FF9">
        <w:rPr>
          <w:rFonts w:ascii="Times New Roman" w:hAnsi="Times New Roman" w:cs="Times New Roman"/>
          <w:b/>
          <w:sz w:val="28"/>
          <w:szCs w:val="28"/>
        </w:rPr>
        <w:t xml:space="preserve">порядке предварительного уведомления 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о выполн</w:t>
      </w:r>
      <w:r w:rsidR="00455FF9">
        <w:rPr>
          <w:rFonts w:ascii="Times New Roman" w:hAnsi="Times New Roman" w:cs="Times New Roman"/>
          <w:b/>
          <w:sz w:val="28"/>
          <w:szCs w:val="28"/>
        </w:rPr>
        <w:t>ении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 xml:space="preserve"> ин</w:t>
      </w:r>
      <w:r w:rsidR="00455FF9">
        <w:rPr>
          <w:rFonts w:ascii="Times New Roman" w:hAnsi="Times New Roman" w:cs="Times New Roman"/>
          <w:b/>
          <w:sz w:val="28"/>
          <w:szCs w:val="28"/>
        </w:rPr>
        <w:t>ой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 xml:space="preserve"> оплачиваем</w:t>
      </w:r>
      <w:r w:rsidR="00455FF9">
        <w:rPr>
          <w:rFonts w:ascii="Times New Roman" w:hAnsi="Times New Roman" w:cs="Times New Roman"/>
          <w:b/>
          <w:sz w:val="28"/>
          <w:szCs w:val="28"/>
        </w:rPr>
        <w:t>ой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455FF9">
        <w:rPr>
          <w:rFonts w:ascii="Times New Roman" w:hAnsi="Times New Roman" w:cs="Times New Roman"/>
          <w:b/>
          <w:sz w:val="28"/>
          <w:szCs w:val="28"/>
        </w:rPr>
        <w:t>ы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должности муниципальной службы в </w:t>
      </w:r>
      <w:r w:rsidR="00455FF9">
        <w:rPr>
          <w:rFonts w:ascii="Times New Roman" w:hAnsi="Times New Roman" w:cs="Times New Roman"/>
          <w:b/>
          <w:sz w:val="28"/>
          <w:szCs w:val="28"/>
        </w:rPr>
        <w:t>А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 и ее отраслевых</w:t>
      </w:r>
      <w:r w:rsidR="00560FD7">
        <w:rPr>
          <w:rFonts w:ascii="Times New Roman" w:hAnsi="Times New Roman" w:cs="Times New Roman"/>
          <w:b/>
          <w:sz w:val="28"/>
          <w:szCs w:val="28"/>
        </w:rPr>
        <w:t xml:space="preserve"> (функциональных)</w:t>
      </w:r>
      <w:r w:rsidR="00455FF9" w:rsidRPr="00455FF9">
        <w:rPr>
          <w:rFonts w:ascii="Times New Roman" w:hAnsi="Times New Roman" w:cs="Times New Roman"/>
          <w:b/>
          <w:sz w:val="28"/>
          <w:szCs w:val="28"/>
        </w:rPr>
        <w:t xml:space="preserve"> органах</w:t>
      </w:r>
    </w:p>
    <w:p w:rsidR="00C12ECC" w:rsidRPr="00FB3DAE" w:rsidRDefault="00FD632A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частью 2 статьи 11 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Федеральн</w:t>
      </w:r>
      <w:r w:rsidR="006569BD">
        <w:rPr>
          <w:rFonts w:ascii="Times New Roman" w:eastAsia="Times New Roman" w:hAnsi="Times New Roman" w:cs="Times New Roman"/>
          <w:color w:val="00000A"/>
          <w:sz w:val="28"/>
          <w:szCs w:val="28"/>
        </w:rPr>
        <w:t>ого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закон</w:t>
      </w:r>
      <w:r w:rsidR="00F26462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02.03.2007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№ 2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5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-ФЗ «О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муниципальной службе в Российской Федерации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в целях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предотвращения конфликта интересов в Администрации Белокалитвинского района и ее отраслевых органах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CF0FB8" w:rsidRPr="00FB3DAE" w:rsidRDefault="00FD632A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Утвердить порядок предварительного уведомления представителя нанимателя (работодателя) о выполнении иной оплачиваемой работы лицами, замещающими должности муниципальной службы в Администрации Белокалитвинского района и ее отраслевых</w:t>
      </w:r>
      <w:r w:rsidR="00560FD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(функциональных)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органах согласно приложению № 1.</w:t>
      </w:r>
    </w:p>
    <w:p w:rsidR="00C12ECC" w:rsidRPr="00FB3DAE" w:rsidRDefault="00FD632A" w:rsidP="00140A92">
      <w:pPr>
        <w:pStyle w:val="a9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Утвердить форму уведомления о намерении выполнять иную оплачиваемую работу согласно приложению № 2.</w:t>
      </w:r>
    </w:p>
    <w:p w:rsidR="00C12ECC" w:rsidRDefault="00FD632A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3. </w:t>
      </w:r>
      <w:r w:rsid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Утвердить форму журнала регистрации уведомлений представителя нанимателя (работодателя) о намерении выполнять иную оплачиваемую работу согласно приложению № 3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60FD7" w:rsidRDefault="00560FD7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4. Признать утратившими силу: распоряжение Администрации Белокалитвинского района от 22.06.2012 № 73 «О порядке уведомления муниципальными служащими Администрации Белокалитвинского района о выполнении иной оплачиваемой работы», распоряжение</w:t>
      </w:r>
      <w:r w:rsidR="00055BF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Администрации Белокалитвинского района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 14.05.2014 № 40 «О внесении изменений в распоряжение Администрации Белокалитвинского района от 22.06.2012 № 73», распоряжение</w:t>
      </w:r>
      <w:r w:rsidR="00055BF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Администрации Белокалитвинского района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 28.12.2015 № 128 «О внесении изменений в распоряжение </w:t>
      </w:r>
      <w:r w:rsidRPr="00560FD7">
        <w:rPr>
          <w:rFonts w:ascii="Times New Roman" w:eastAsia="Times New Roman" w:hAnsi="Times New Roman" w:cs="Times New Roman"/>
          <w:color w:val="00000A"/>
          <w:sz w:val="28"/>
          <w:szCs w:val="28"/>
        </w:rPr>
        <w:t>Администрации Белокалитвинского района от 22.06.2012 № 73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».</w:t>
      </w:r>
    </w:p>
    <w:p w:rsidR="00560FD7" w:rsidRPr="00FB3DAE" w:rsidRDefault="00560FD7" w:rsidP="00140A92">
      <w:pPr>
        <w:pStyle w:val="a9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5. Руководителям структурных подразделений и отраслевых (функциональных) органов Администрации Белокалитвинского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района ознакомить муниципальных служащих с настоящим распоряжением.</w:t>
      </w:r>
    </w:p>
    <w:p w:rsidR="00C12ECC" w:rsidRPr="00FB3DAE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Контроль за исполнением настоящего распоряжения возложить на заместителя главы Администрации Белокалитвинского района по </w:t>
      </w:r>
      <w:r w:rsidR="009E1E2A">
        <w:rPr>
          <w:rFonts w:ascii="Times New Roman" w:eastAsia="Times New Roman" w:hAnsi="Times New Roman" w:cs="Times New Roman"/>
          <w:color w:val="00000A"/>
          <w:sz w:val="28"/>
          <w:szCs w:val="28"/>
        </w:rPr>
        <w:t>организационной и кадровой работе Василенко Л.Г.</w:t>
      </w:r>
    </w:p>
    <w:p w:rsidR="00FD632A" w:rsidRDefault="00CF0FB8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Г</w:t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лав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="000A28AF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Администрации</w:t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района</w:t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FD632A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53576C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</w:t>
      </w:r>
      <w:r w:rsidR="00C23D40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О.А.Мельникова</w:t>
      </w:r>
    </w:p>
    <w:p w:rsidR="00FD632A" w:rsidRPr="00FB3DAE" w:rsidRDefault="00FD632A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Проект вносит:</w:t>
      </w:r>
    </w:p>
    <w:p w:rsidR="00175627" w:rsidRPr="00FB3DAE" w:rsidRDefault="00C856E5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Начальник </w:t>
      </w:r>
      <w:r w:rsidR="00175627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службы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противодействию </w:t>
      </w:r>
    </w:p>
    <w:p w:rsidR="00C856E5" w:rsidRPr="00FB3DAE" w:rsidRDefault="00C856E5" w:rsidP="00140A92">
      <w:pPr>
        <w:pStyle w:val="a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коррупции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175627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>и информированию населения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175627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="0053576C"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Pr="00FB3D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О.А.Гриценко</w:t>
      </w:r>
    </w:p>
    <w:p w:rsidR="00C12ECC" w:rsidRDefault="000A28AF" w:rsidP="000C2667">
      <w:pPr>
        <w:suppressAutoHyphens/>
        <w:spacing w:after="0" w:line="276" w:lineRule="auto"/>
        <w:jc w:val="right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</w:t>
      </w:r>
      <w:r w:rsidR="00FD632A">
        <w:rPr>
          <w:rFonts w:ascii="Times New Roman" w:eastAsia="Times New Roman" w:hAnsi="Times New Roman" w:cs="Times New Roman"/>
          <w:color w:val="00000A"/>
          <w:sz w:val="28"/>
        </w:rPr>
        <w:t>риложение</w:t>
      </w:r>
      <w:r w:rsidR="00455FF9">
        <w:rPr>
          <w:rFonts w:ascii="Times New Roman" w:eastAsia="Times New Roman" w:hAnsi="Times New Roman" w:cs="Times New Roman"/>
          <w:color w:val="00000A"/>
          <w:sz w:val="28"/>
        </w:rPr>
        <w:t xml:space="preserve"> № 1</w:t>
      </w:r>
    </w:p>
    <w:p w:rsidR="00C12ECC" w:rsidRDefault="00FD632A" w:rsidP="000C2667">
      <w:pPr>
        <w:suppressAutoHyphens/>
        <w:spacing w:after="0" w:line="276" w:lineRule="auto"/>
        <w:jc w:val="right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к распоряжению Администрации </w:t>
      </w:r>
    </w:p>
    <w:p w:rsidR="00C12ECC" w:rsidRDefault="00FD632A" w:rsidP="000C2667">
      <w:pPr>
        <w:suppressAutoHyphens/>
        <w:spacing w:after="0" w:line="276" w:lineRule="auto"/>
        <w:jc w:val="right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Белокалитвинского района</w:t>
      </w:r>
    </w:p>
    <w:p w:rsidR="00C12ECC" w:rsidRDefault="00FD632A" w:rsidP="000C2667">
      <w:pPr>
        <w:suppressAutoHyphens/>
        <w:spacing w:after="0" w:line="276" w:lineRule="auto"/>
        <w:jc w:val="right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от _______20</w:t>
      </w:r>
      <w:r w:rsidR="00CF0FB8">
        <w:rPr>
          <w:rFonts w:ascii="Times New Roman" w:eastAsia="Times New Roman" w:hAnsi="Times New Roman" w:cs="Times New Roman"/>
          <w:color w:val="00000A"/>
          <w:sz w:val="28"/>
        </w:rPr>
        <w:t>2</w:t>
      </w:r>
      <w:r w:rsidR="00175627">
        <w:rPr>
          <w:rFonts w:ascii="Times New Roman" w:eastAsia="Times New Roman" w:hAnsi="Times New Roman" w:cs="Times New Roman"/>
          <w:color w:val="00000A"/>
          <w:sz w:val="28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№ ______ </w:t>
      </w:r>
    </w:p>
    <w:p w:rsidR="00C12ECC" w:rsidRDefault="00C12ECC" w:rsidP="000C266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C12ECC" w:rsidRDefault="00455FF9" w:rsidP="00140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Порядок</w:t>
      </w:r>
    </w:p>
    <w:p w:rsidR="004C0981" w:rsidRDefault="00455FF9" w:rsidP="00140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Предварительного уведомления 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представит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еля нанимателя (работодателя) о 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ении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ой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оплачиваем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ой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ы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лицами, замещающими должности муниципальной службы 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>дминистрации Белокалитвинского района и ее отраслевых</w:t>
      </w:r>
      <w:r w:rsidR="00560FD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(функциональных)</w:t>
      </w:r>
      <w:r w:rsidRPr="00455F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органах</w:t>
      </w:r>
    </w:p>
    <w:p w:rsidR="00455FF9" w:rsidRPr="00560FD7" w:rsidRDefault="00455FF9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sz w:val="28"/>
          <w:szCs w:val="28"/>
        </w:rPr>
        <w:t>1. Настоящий порядок предварительного уведомления представителя нанимателя (работодателя) о выполнении иной оплачиваемой работы лицами, замещающими должности муниципальной службы в Администрации Белокалитвинского района и ее отраслевых</w:t>
      </w:r>
      <w:r w:rsidR="00560FD7">
        <w:rPr>
          <w:rFonts w:ascii="Times New Roman" w:eastAsia="Times New Roman" w:hAnsi="Times New Roman" w:cs="Times New Roman"/>
          <w:sz w:val="28"/>
          <w:szCs w:val="28"/>
        </w:rPr>
        <w:t xml:space="preserve"> (функциональных)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 xml:space="preserve"> органах разработан в целях реализации положений  части 2 статьи 11 Федеральным законом от 02.03.2007 № 25-ФЗ «О муниципальной службе в Российской Федерации», и устанавливает  процедуру предварительного уведомления</w:t>
      </w:r>
      <w:r w:rsidR="00CC1211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нанимателя (работодателя)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 xml:space="preserve"> лицами, замещающими должности муниципальной службы в Администрации Белокалитвинского района и ее отраслевых</w:t>
      </w:r>
      <w:r w:rsidR="00560FD7">
        <w:rPr>
          <w:rFonts w:ascii="Times New Roman" w:eastAsia="Times New Roman" w:hAnsi="Times New Roman" w:cs="Times New Roman"/>
          <w:sz w:val="28"/>
          <w:szCs w:val="28"/>
        </w:rPr>
        <w:t xml:space="preserve"> (функциональных)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 xml:space="preserve"> органах.</w:t>
      </w:r>
    </w:p>
    <w:p w:rsidR="00455FF9" w:rsidRPr="00560FD7" w:rsidRDefault="00455FF9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sz w:val="28"/>
          <w:szCs w:val="28"/>
        </w:rPr>
        <w:t>2. К иной оплачиваемой работе относится работа, которая выполняется муниципальными служащими на основании трудового и (или) гражданско-правового договора.</w:t>
      </w:r>
      <w:r w:rsidR="00560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>Выполнение иной оплачиваемой работы не должно приводить к конфликту интересов при замещении должности муниципальной службы.</w:t>
      </w:r>
    </w:p>
    <w:p w:rsidR="00455FF9" w:rsidRPr="00560FD7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FF9" w:rsidRPr="00560FD7">
        <w:rPr>
          <w:rFonts w:ascii="Times New Roman" w:eastAsia="Times New Roman" w:hAnsi="Times New Roman" w:cs="Times New Roman"/>
          <w:sz w:val="28"/>
          <w:szCs w:val="28"/>
        </w:rPr>
        <w:t xml:space="preserve">. Лица, замещающие должности муниципальной службы в Администрации Белокалитвинского района, уведомляют о выполнении иной оплачиваемой работы главу Администрации района. </w:t>
      </w:r>
      <w:r w:rsidR="00455FF9" w:rsidRPr="00560FD7">
        <w:rPr>
          <w:rFonts w:ascii="Times New Roman" w:eastAsia="Times New Roman" w:hAnsi="Times New Roman" w:cs="Times New Roman"/>
          <w:sz w:val="28"/>
          <w:szCs w:val="28"/>
        </w:rPr>
        <w:lastRenderedPageBreak/>
        <w:t>Лица, замещающие должности муниципальной службы в отраслевых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(функциональных)</w:t>
      </w:r>
      <w:r w:rsidR="00455FF9" w:rsidRPr="00560FD7">
        <w:rPr>
          <w:rFonts w:ascii="Times New Roman" w:eastAsia="Times New Roman" w:hAnsi="Times New Roman" w:cs="Times New Roman"/>
          <w:sz w:val="28"/>
          <w:szCs w:val="28"/>
        </w:rPr>
        <w:t xml:space="preserve"> органах, уведомляют о выполнении иной оплачиваемой работы руководителя отраслевого органа.</w:t>
      </w:r>
    </w:p>
    <w:p w:rsidR="00455FF9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55FF9" w:rsidRPr="00560FD7">
        <w:rPr>
          <w:rFonts w:ascii="Times New Roman" w:eastAsia="Times New Roman" w:hAnsi="Times New Roman" w:cs="Times New Roman"/>
          <w:sz w:val="28"/>
          <w:szCs w:val="28"/>
        </w:rPr>
        <w:t>.  Уведомление о выполн</w:t>
      </w:r>
      <w:r>
        <w:rPr>
          <w:rFonts w:ascii="Times New Roman" w:eastAsia="Times New Roman" w:hAnsi="Times New Roman" w:cs="Times New Roman"/>
          <w:sz w:val="28"/>
          <w:szCs w:val="28"/>
        </w:rPr>
        <w:t>ении иной оплачиваемой работы  заполняется лицами, замещающими должности муниципальной службы собственноручно по форме согласно приложению № 2.</w:t>
      </w:r>
    </w:p>
    <w:p w:rsidR="00560FD7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Лица, замещающие должности муниципальной службы в Администрации Белокалитвинского района, представляют уведомление о выполнении иной оплачиваемой работы в службу по противодействию коррупции и информированию населения. Лица, замещающие должности муниципальной службы в отраслевых (функциональных) органах представляют уведомление  о выполнении иной оплачиваемой работы специалисту, ответственному за антикоррупционную деятельность в отраслевом органе. Уведомить о выполнении иной оплачиваемой работы необходимо до начала ее выполнения.</w:t>
      </w:r>
    </w:p>
    <w:p w:rsidR="00560FD7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Уведомление подлежит регистрации в день поступления в журнале регистрации уведомлений 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 (работодателя) о выполн</w:t>
      </w:r>
      <w:r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60FD7">
        <w:rPr>
          <w:rFonts w:ascii="Times New Roman" w:eastAsia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eastAsia="Times New Roman" w:hAnsi="Times New Roman" w:cs="Times New Roman"/>
          <w:sz w:val="28"/>
          <w:szCs w:val="28"/>
        </w:rPr>
        <w:t>ой работы, составленном по форме согласно приложению № 3.</w:t>
      </w:r>
    </w:p>
    <w:p w:rsidR="00560FD7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Копия зарегистрированного в установленном порядке уведомления выдается лицу, замещающему должность муниципальной службы в Администрации Белокалитвинского района или ее отраслевых (функциональных) органах на руки. На копии уведомления, подлежащего передаче муниципальному служащему, ставится отметка «Уведомление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уведомление. Муниципальный служащий о получении копии ставит свою подпись в журнале регистрации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уведомлений представителя нанимателя (работодателя) о намерении выполнять иную оплачиваемую работу.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с даты поступления, уведомление направляется представителю нанимателя.</w:t>
      </w:r>
    </w:p>
    <w:p w:rsidR="00560FD7" w:rsidRDefault="00055BF4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60FD7">
        <w:rPr>
          <w:rFonts w:ascii="Times New Roman" w:eastAsia="Times New Roman" w:hAnsi="Times New Roman" w:cs="Times New Roman"/>
          <w:sz w:val="28"/>
          <w:szCs w:val="28"/>
        </w:rPr>
        <w:t>. Оригиналы уведомлений хранятся в службе по противодействию коррупции и информированию населения Администрации Белокалитвинского района, а также в отраслевых (функциональных) органах Администрации Белокалитвинского района в течение пяти лет со дня их регистрации, после чего передаются в архив.</w:t>
      </w:r>
    </w:p>
    <w:p w:rsidR="00560FD7" w:rsidRPr="00560FD7" w:rsidRDefault="00560FD7" w:rsidP="00140A92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FF9" w:rsidRPr="004C0981" w:rsidRDefault="00455FF9" w:rsidP="000C266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12ECC" w:rsidRDefault="00C12ECC" w:rsidP="000C26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9E1E2A" w:rsidRDefault="009E1E2A" w:rsidP="000C26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Заместитель главы Администрации района</w:t>
      </w:r>
    </w:p>
    <w:p w:rsidR="00C12ECC" w:rsidRDefault="009E1E2A" w:rsidP="000C26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по организационной и кадровой работе</w:t>
      </w:r>
      <w:r w:rsidR="00FD632A">
        <w:rPr>
          <w:rFonts w:ascii="Times New Roman" w:eastAsia="Times New Roman" w:hAnsi="Times New Roman" w:cs="Times New Roman"/>
          <w:color w:val="00000A"/>
          <w:sz w:val="28"/>
        </w:rPr>
        <w:tab/>
      </w:r>
      <w:r w:rsidR="00FD632A">
        <w:rPr>
          <w:rFonts w:ascii="Times New Roman" w:eastAsia="Times New Roman" w:hAnsi="Times New Roman" w:cs="Times New Roman"/>
          <w:color w:val="00000A"/>
          <w:sz w:val="28"/>
        </w:rPr>
        <w:tab/>
      </w:r>
      <w:r w:rsidR="00FD632A">
        <w:rPr>
          <w:rFonts w:ascii="Times New Roman" w:eastAsia="Times New Roman" w:hAnsi="Times New Roman" w:cs="Times New Roman"/>
          <w:color w:val="00000A"/>
          <w:sz w:val="28"/>
        </w:rPr>
        <w:tab/>
      </w:r>
      <w:r w:rsidR="00FD632A">
        <w:rPr>
          <w:rFonts w:ascii="Times New Roman" w:eastAsia="Times New Roman" w:hAnsi="Times New Roman" w:cs="Times New Roman"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2A0A04">
        <w:rPr>
          <w:rFonts w:ascii="Times New Roman" w:eastAsia="Times New Roman" w:hAnsi="Times New Roman" w:cs="Times New Roman"/>
          <w:color w:val="00000A"/>
          <w:sz w:val="28"/>
        </w:rPr>
        <w:t>Л.Г.Василенко</w:t>
      </w:r>
    </w:p>
    <w:p w:rsidR="000C2667" w:rsidRDefault="000C2667" w:rsidP="000C26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C856E5" w:rsidRDefault="00C856E5" w:rsidP="000C26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Проект вносит:</w:t>
      </w:r>
    </w:p>
    <w:p w:rsidR="00175627" w:rsidRPr="00175627" w:rsidRDefault="0017562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 w:rsidRPr="00175627">
        <w:rPr>
          <w:rFonts w:ascii="Times New Roman" w:eastAsia="Times New Roman" w:hAnsi="Times New Roman" w:cs="Times New Roman"/>
          <w:color w:val="00000A"/>
          <w:sz w:val="28"/>
        </w:rPr>
        <w:t xml:space="preserve">Начальник службы по противодействию </w:t>
      </w:r>
    </w:p>
    <w:p w:rsidR="00C856E5" w:rsidRDefault="0017562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 w:rsidRPr="00175627">
        <w:rPr>
          <w:rFonts w:ascii="Times New Roman" w:eastAsia="Times New Roman" w:hAnsi="Times New Roman" w:cs="Times New Roman"/>
          <w:color w:val="00000A"/>
          <w:sz w:val="28"/>
        </w:rPr>
        <w:t>коррупции</w:t>
      </w:r>
      <w:r w:rsidRPr="00175627">
        <w:rPr>
          <w:rFonts w:ascii="Times New Roman" w:eastAsia="Times New Roman" w:hAnsi="Times New Roman" w:cs="Times New Roman"/>
          <w:color w:val="00000A"/>
          <w:sz w:val="28"/>
        </w:rPr>
        <w:tab/>
        <w:t>и информированию населения</w:t>
      </w:r>
      <w:r w:rsidR="00C856E5">
        <w:rPr>
          <w:rFonts w:ascii="Times New Roman" w:eastAsia="Times New Roman" w:hAnsi="Times New Roman" w:cs="Times New Roman"/>
          <w:color w:val="00000A"/>
          <w:sz w:val="28"/>
        </w:rPr>
        <w:tab/>
      </w:r>
      <w:r w:rsidR="00C856E5">
        <w:rPr>
          <w:rFonts w:ascii="Times New Roman" w:eastAsia="Times New Roman" w:hAnsi="Times New Roman" w:cs="Times New Roman"/>
          <w:color w:val="00000A"/>
          <w:sz w:val="28"/>
        </w:rPr>
        <w:tab/>
      </w:r>
      <w:r w:rsidR="00C856E5">
        <w:rPr>
          <w:rFonts w:ascii="Times New Roman" w:eastAsia="Times New Roman" w:hAnsi="Times New Roman" w:cs="Times New Roman"/>
          <w:color w:val="00000A"/>
          <w:sz w:val="28"/>
        </w:rPr>
        <w:tab/>
      </w:r>
      <w:r w:rsidR="007C521C">
        <w:rPr>
          <w:rFonts w:ascii="Times New Roman" w:eastAsia="Times New Roman" w:hAnsi="Times New Roman" w:cs="Times New Roman"/>
          <w:color w:val="00000A"/>
          <w:sz w:val="28"/>
        </w:rPr>
        <w:t xml:space="preserve">           </w:t>
      </w:r>
      <w:r w:rsidR="00C856E5">
        <w:rPr>
          <w:rFonts w:ascii="Times New Roman" w:eastAsia="Times New Roman" w:hAnsi="Times New Roman" w:cs="Times New Roman"/>
          <w:color w:val="00000A"/>
          <w:sz w:val="28"/>
        </w:rPr>
        <w:t>О.А.Гриценко</w:t>
      </w: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Default="00560FD7" w:rsidP="0017562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 w:rsidRPr="00560FD7">
        <w:rPr>
          <w:rFonts w:ascii="Times New Roman" w:eastAsia="Times New Roman" w:hAnsi="Times New Roman" w:cs="Times New Roman"/>
          <w:color w:val="00000A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A"/>
          <w:sz w:val="28"/>
        </w:rPr>
        <w:t>2</w:t>
      </w: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 w:rsidRPr="00560FD7">
        <w:rPr>
          <w:rFonts w:ascii="Times New Roman" w:eastAsia="Times New Roman" w:hAnsi="Times New Roman" w:cs="Times New Roman"/>
          <w:color w:val="00000A"/>
          <w:sz w:val="28"/>
        </w:rPr>
        <w:t xml:space="preserve">к распоряжению Администрации </w:t>
      </w: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 w:rsidRPr="00560FD7">
        <w:rPr>
          <w:rFonts w:ascii="Times New Roman" w:eastAsia="Times New Roman" w:hAnsi="Times New Roman" w:cs="Times New Roman"/>
          <w:color w:val="00000A"/>
          <w:sz w:val="28"/>
        </w:rPr>
        <w:t>Белокалитвинского района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8"/>
        </w:rPr>
      </w:pPr>
      <w:r w:rsidRPr="00560FD7">
        <w:rPr>
          <w:rFonts w:ascii="Times New Roman" w:eastAsia="Times New Roman" w:hAnsi="Times New Roman" w:cs="Times New Roman"/>
          <w:color w:val="00000A"/>
          <w:sz w:val="28"/>
        </w:rPr>
        <w:t>от _______2023 № ______</w:t>
      </w:r>
    </w:p>
    <w:p w:rsidR="005D6EF3" w:rsidRDefault="005D6EF3" w:rsidP="000C2667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60FD7" w:rsidRDefault="00560FD7" w:rsidP="00560F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                                                                                  Главе Администрации  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Белокалитвинского района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Руководителю отраслевого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(функционального) органа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 </w:t>
      </w:r>
    </w:p>
    <w:p w:rsidR="00560FD7" w:rsidRDefault="00560FD7" w:rsidP="00560F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(ФИО)        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От_________________________ 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(наименование должности)  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 </w:t>
      </w:r>
    </w:p>
    <w:p w:rsidR="00560FD7" w:rsidRDefault="00560FD7" w:rsidP="00560F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(ФИО)</w:t>
      </w:r>
    </w:p>
    <w:p w:rsidR="00560FD7" w:rsidRDefault="00560FD7" w:rsidP="00560F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</w:t>
      </w:r>
    </w:p>
    <w:p w:rsidR="00560FD7" w:rsidRDefault="00560FD7" w:rsidP="00560F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выполнении иной оплачиваемой работы 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 частью 2 статьи 11 Федерального закона от 02.03.2007 № 25 – ФЗ «О муниципальной службе в Российской Федерации» уведомляю Вас о том, что намерен (а) выполнять иную оплачиваемую работу: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(указать сведения о деятельности, которую собирается осуществлять служащий, место работы,должность,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 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Выполнение указанной работы не повлечет за собой конфликта интересов. При выполнении указанной работы обязуюсь соблюдать требования, предусмотренные статьями 14 и 14.1 Федерального закона от 02.03.2007 № 25 – ФЗ «О муниципальной службе в Российской Федерации).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_____________ 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(дата)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(подпись) 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60FD7" w:rsidRP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Администрации района</w:t>
      </w:r>
    </w:p>
    <w:p w:rsidR="00560FD7" w:rsidRP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организационной и кадровой работе</w:t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Л.Г.Василенко</w:t>
      </w:r>
    </w:p>
    <w:p w:rsidR="00140A92" w:rsidRDefault="00140A92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FD7" w:rsidRP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вносит:</w:t>
      </w:r>
    </w:p>
    <w:p w:rsidR="00560FD7" w:rsidRP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Начальник службы по противодействию </w:t>
      </w:r>
    </w:p>
    <w:p w:rsidR="00560FD7" w:rsidRDefault="00560FD7" w:rsidP="00560F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информированию населения</w:t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О.А.Гриценко</w:t>
      </w: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0A92" w:rsidRDefault="00140A92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распоряжению Администрации </w:t>
      </w:r>
    </w:p>
    <w:p w:rsidR="00560FD7" w:rsidRP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Белокалитвинского района</w:t>
      </w:r>
    </w:p>
    <w:p w:rsidR="00560FD7" w:rsidRDefault="00560FD7" w:rsidP="00560FD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FD7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_______2023 № ______</w:t>
      </w:r>
    </w:p>
    <w:p w:rsidR="00922D0E" w:rsidRDefault="00922D0E" w:rsidP="00922D0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FD7" w:rsidRDefault="00922D0E" w:rsidP="00922D0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регистрации уведомлений представителя нанимателя (работодателя) о намерении выполнять иную оплачиваемую работу</w:t>
      </w:r>
    </w:p>
    <w:p w:rsidR="00922D0E" w:rsidRDefault="00922D0E" w:rsidP="00922D0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1985"/>
        <w:gridCol w:w="1134"/>
        <w:gridCol w:w="1559"/>
        <w:gridCol w:w="1559"/>
        <w:gridCol w:w="1559"/>
      </w:tblGrid>
      <w:tr w:rsidR="00922D0E" w:rsidTr="00922D0E">
        <w:tc>
          <w:tcPr>
            <w:tcW w:w="594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11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муниципального служащего, представившего уведомление</w:t>
            </w:r>
          </w:p>
        </w:tc>
        <w:tc>
          <w:tcPr>
            <w:tcW w:w="1985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134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муниципального служащего, принявшего уведомление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муниципального служащего, принявшего уведомление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муниципального служащего в получении копии</w:t>
            </w:r>
          </w:p>
        </w:tc>
      </w:tr>
      <w:tr w:rsidR="00922D0E" w:rsidTr="00922D0E">
        <w:tc>
          <w:tcPr>
            <w:tcW w:w="594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22D0E" w:rsidRPr="00922D0E" w:rsidRDefault="00922D0E" w:rsidP="00922D0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P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Администрации района</w:t>
      </w:r>
    </w:p>
    <w:p w:rsidR="00922D0E" w:rsidRP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организационной и кадровой работе</w:t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Л.Г.Василенко</w:t>
      </w:r>
    </w:p>
    <w:p w:rsidR="00922D0E" w:rsidRP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D0E" w:rsidRP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вносит:</w:t>
      </w:r>
    </w:p>
    <w:p w:rsidR="00922D0E" w:rsidRP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службы по противодействию </w:t>
      </w:r>
    </w:p>
    <w:p w:rsidR="00922D0E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информированию населения</w:t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2D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О.А.Гриценко</w:t>
      </w:r>
    </w:p>
    <w:p w:rsidR="00922D0E" w:rsidRPr="00560FD7" w:rsidRDefault="00922D0E" w:rsidP="00922D0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22D0E" w:rsidRPr="00560FD7" w:rsidSect="00C23D40">
      <w:pgSz w:w="11906" w:h="16838"/>
      <w:pgMar w:top="567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1F" w:rsidRDefault="00243F1F" w:rsidP="00FD632A">
      <w:pPr>
        <w:spacing w:after="0" w:line="240" w:lineRule="auto"/>
      </w:pPr>
      <w:r>
        <w:separator/>
      </w:r>
    </w:p>
  </w:endnote>
  <w:endnote w:type="continuationSeparator" w:id="0">
    <w:p w:rsidR="00243F1F" w:rsidRDefault="00243F1F" w:rsidP="00FD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1F" w:rsidRDefault="00243F1F" w:rsidP="00FD632A">
      <w:pPr>
        <w:spacing w:after="0" w:line="240" w:lineRule="auto"/>
      </w:pPr>
      <w:r>
        <w:separator/>
      </w:r>
    </w:p>
  </w:footnote>
  <w:footnote w:type="continuationSeparator" w:id="0">
    <w:p w:rsidR="00243F1F" w:rsidRDefault="00243F1F" w:rsidP="00FD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3CC0"/>
    <w:multiLevelType w:val="hybridMultilevel"/>
    <w:tmpl w:val="A572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5AAF"/>
    <w:multiLevelType w:val="hybridMultilevel"/>
    <w:tmpl w:val="463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BC6"/>
    <w:multiLevelType w:val="hybridMultilevel"/>
    <w:tmpl w:val="B73864FE"/>
    <w:lvl w:ilvl="0" w:tplc="9738B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67198E"/>
    <w:multiLevelType w:val="hybridMultilevel"/>
    <w:tmpl w:val="A746C64E"/>
    <w:lvl w:ilvl="0" w:tplc="78BC678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CA6D21"/>
    <w:multiLevelType w:val="hybridMultilevel"/>
    <w:tmpl w:val="28F464F2"/>
    <w:lvl w:ilvl="0" w:tplc="41026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62264E"/>
    <w:multiLevelType w:val="hybridMultilevel"/>
    <w:tmpl w:val="53BA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26A3"/>
    <w:multiLevelType w:val="hybridMultilevel"/>
    <w:tmpl w:val="D488FF7C"/>
    <w:lvl w:ilvl="0" w:tplc="8BE67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C"/>
    <w:rsid w:val="00012C02"/>
    <w:rsid w:val="00016753"/>
    <w:rsid w:val="00055BF4"/>
    <w:rsid w:val="00056096"/>
    <w:rsid w:val="000A28AF"/>
    <w:rsid w:val="000B02FD"/>
    <w:rsid w:val="000C2667"/>
    <w:rsid w:val="00140A92"/>
    <w:rsid w:val="00175627"/>
    <w:rsid w:val="001830BA"/>
    <w:rsid w:val="001A2F64"/>
    <w:rsid w:val="001A5F24"/>
    <w:rsid w:val="00204135"/>
    <w:rsid w:val="002428B2"/>
    <w:rsid w:val="00243F1F"/>
    <w:rsid w:val="002A0A04"/>
    <w:rsid w:val="002F3F7D"/>
    <w:rsid w:val="0035242F"/>
    <w:rsid w:val="003B52A5"/>
    <w:rsid w:val="003D6926"/>
    <w:rsid w:val="00455FF9"/>
    <w:rsid w:val="00496FFC"/>
    <w:rsid w:val="004A1055"/>
    <w:rsid w:val="004C0981"/>
    <w:rsid w:val="0053576C"/>
    <w:rsid w:val="00560FD7"/>
    <w:rsid w:val="005D3DE6"/>
    <w:rsid w:val="005D6EF3"/>
    <w:rsid w:val="005E4965"/>
    <w:rsid w:val="006569BD"/>
    <w:rsid w:val="006C07E4"/>
    <w:rsid w:val="007C521C"/>
    <w:rsid w:val="00855422"/>
    <w:rsid w:val="008714A4"/>
    <w:rsid w:val="00922D0E"/>
    <w:rsid w:val="009A47A7"/>
    <w:rsid w:val="009E1E2A"/>
    <w:rsid w:val="00A16DEA"/>
    <w:rsid w:val="00A21589"/>
    <w:rsid w:val="00A32A67"/>
    <w:rsid w:val="00A36CA6"/>
    <w:rsid w:val="00A96D5C"/>
    <w:rsid w:val="00AB740D"/>
    <w:rsid w:val="00BA10BF"/>
    <w:rsid w:val="00BB0C75"/>
    <w:rsid w:val="00BD752C"/>
    <w:rsid w:val="00C12ECC"/>
    <w:rsid w:val="00C23D40"/>
    <w:rsid w:val="00C856E5"/>
    <w:rsid w:val="00C874EA"/>
    <w:rsid w:val="00C9085C"/>
    <w:rsid w:val="00CC1211"/>
    <w:rsid w:val="00CF0FB8"/>
    <w:rsid w:val="00D93FDC"/>
    <w:rsid w:val="00DA3E5D"/>
    <w:rsid w:val="00DC0CF8"/>
    <w:rsid w:val="00DC239D"/>
    <w:rsid w:val="00E170E2"/>
    <w:rsid w:val="00F26462"/>
    <w:rsid w:val="00FB3DAE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9AC80-9495-48A2-BF56-3AE32AFB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32A"/>
  </w:style>
  <w:style w:type="paragraph" w:styleId="a5">
    <w:name w:val="footer"/>
    <w:basedOn w:val="a"/>
    <w:link w:val="a6"/>
    <w:uiPriority w:val="99"/>
    <w:unhideWhenUsed/>
    <w:rsid w:val="00FD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32A"/>
  </w:style>
  <w:style w:type="paragraph" w:styleId="a7">
    <w:name w:val="Balloon Text"/>
    <w:basedOn w:val="a"/>
    <w:link w:val="a8"/>
    <w:uiPriority w:val="99"/>
    <w:semiHidden/>
    <w:unhideWhenUsed/>
    <w:rsid w:val="005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EF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B3DA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55FF9"/>
    <w:pPr>
      <w:ind w:left="720"/>
      <w:contextualSpacing/>
    </w:pPr>
  </w:style>
  <w:style w:type="table" w:styleId="ab">
    <w:name w:val="Table Grid"/>
    <w:basedOn w:val="a1"/>
    <w:uiPriority w:val="39"/>
    <w:rsid w:val="009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1330-9DCD-4CA9-81B5-D9D92779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Гриценко</dc:creator>
  <cp:lastModifiedBy>Татьяна Мохина</cp:lastModifiedBy>
  <cp:revision>2</cp:revision>
  <cp:lastPrinted>2023-03-15T15:15:00Z</cp:lastPrinted>
  <dcterms:created xsi:type="dcterms:W3CDTF">2023-04-24T07:43:00Z</dcterms:created>
  <dcterms:modified xsi:type="dcterms:W3CDTF">2023-04-24T07:43:00Z</dcterms:modified>
</cp:coreProperties>
</file>