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Default="00413AF5" w:rsidP="00413AF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0145FC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Pr="006A66BD" w:rsidRDefault="00CB6753" w:rsidP="00CB67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6A66BD">
              <w:rPr>
                <w:szCs w:val="28"/>
              </w:rPr>
              <w:t>Постановление Администрации Белокалитвинского района от 03.07.2023 № 1029 «О внесении изменений в постановление Администрации Белокалитвинского района от 07.12.2018 № 2087»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Pr="0022661F" w:rsidRDefault="00CB6753" w:rsidP="00CB6753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Pr="006A66BD" w:rsidRDefault="00CB6753" w:rsidP="00CB6753">
            <w:pPr>
              <w:pStyle w:val="aa"/>
              <w:jc w:val="both"/>
              <w:rPr>
                <w:color w:val="FF0000"/>
                <w:szCs w:val="24"/>
              </w:rPr>
            </w:pPr>
            <w:r w:rsidRPr="006A66BD">
              <w:rPr>
                <w:szCs w:val="28"/>
              </w:rPr>
              <w:t>Постановление Администрации Белокалитвинского района от 03.07.2023 № 1068 «О внесении изменений в постановление Администрации Белокалитвинского района от 10.12.2018 № 2139»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Default="00CB6753" w:rsidP="00CB6753">
            <w:pPr>
              <w:tabs>
                <w:tab w:val="left" w:pos="14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Pr="00B75A4E" w:rsidRDefault="00CB6753" w:rsidP="00CB6753">
            <w:pPr>
              <w:pStyle w:val="aa"/>
              <w:jc w:val="both"/>
              <w:rPr>
                <w:szCs w:val="24"/>
              </w:rPr>
            </w:pPr>
            <w:r w:rsidRPr="00B75A4E">
              <w:rPr>
                <w:szCs w:val="24"/>
              </w:rPr>
              <w:t>Постановление Администрации Белокалитвинского района от 05.07.2023 № 1071 «О внесении изменений в постановление Администрации Белокалитвинского района от 07.12.2017 № 1904»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Default="00CB6753" w:rsidP="00CB6753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Pr="00B75A4E" w:rsidRDefault="00CB6753" w:rsidP="00CB6753">
            <w:pPr>
              <w:jc w:val="both"/>
              <w:rPr>
                <w:bCs/>
                <w:szCs w:val="24"/>
              </w:rPr>
            </w:pPr>
            <w:r w:rsidRPr="00B75A4E">
              <w:rPr>
                <w:szCs w:val="24"/>
              </w:rPr>
              <w:t>Постановление Администрации Белокалитвинского района от 12.07.2023 № 1109 «О внесении изменений в постановление Администрации Белокалитвинского района от 13.12.2018 № 2142»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Default="00CB6753" w:rsidP="00CB6753">
            <w:pPr>
              <w:tabs>
                <w:tab w:val="left" w:pos="14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 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  <w:tr w:rsidR="00CB6753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CB6753" w:rsidRPr="00D85FD8" w:rsidRDefault="00CB6753" w:rsidP="00CB675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CB6753" w:rsidRPr="00B75A4E" w:rsidRDefault="00CB6753" w:rsidP="00CB6753">
            <w:pPr>
              <w:ind w:left="-9"/>
              <w:jc w:val="both"/>
              <w:rPr>
                <w:szCs w:val="24"/>
              </w:rPr>
            </w:pPr>
            <w:r w:rsidRPr="00B75A4E">
              <w:rPr>
                <w:szCs w:val="24"/>
              </w:rPr>
              <w:t>Постановление Администрации Белокалитвинского района от 13.07.2023 № 1113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      </w:r>
            <w:r>
              <w:rPr>
                <w:szCs w:val="24"/>
              </w:rPr>
              <w:t xml:space="preserve"> </w:t>
            </w:r>
            <w:r w:rsidRPr="00B75A4E">
              <w:rPr>
                <w:szCs w:val="24"/>
              </w:rPr>
      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1118 «Об организации на территории Белокалитвинского района общественных обсуждений»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1127 «О внесении изменений в постановление Администрации Белокалитвинского района от 09.12.2019 № 2021»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pStyle w:val="aa"/>
              <w:jc w:val="both"/>
              <w:rPr>
                <w:color w:val="FF0000"/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1131 «О внесении изменений в постановление Администрации Белокалитвинского района от 29.06.2015 № 1034»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011003"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1133 «О внесении изменений в постановление Администрации Белокалитвинского района от 19.04.2023 № 572»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pStyle w:val="aa"/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19.04.2023 № 572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Белокалитвинского района»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1143 «О внесении изменений в постановление Администрации Белокалитвинского района от 19.12.2022 № 1770»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 xml:space="preserve">Постановление Администрации Белокалитвинского района от 19.12.2022 № 1770 «Об утверждении Плана реализации муниципальной программы Белокалитвинского района «Территориальное планирование и развитие территории, в том числе для жилищного строительства» на 2023 год» 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1144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1146 «О внесении изменений в постановление Администрации Белокалитвинского района от 13.03.2023 № 346»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 w:rsidRPr="00011003">
              <w:rPr>
                <w:bCs/>
                <w:szCs w:val="28"/>
              </w:rPr>
              <w:t>Постановление Администрации Белокалитвинского района от 13.03.2023 № 346 «Об утверждении проекта планировки и проекта межевания территории линейного объекта «Газопровод межпоселковый х. Ильинка – х. Шарковка с отводами на х. Калиновка, х. Марьевка, х. Курнаковка, х. Мирошниковский, х. Новопокровский, х. Лагутьевский, х. Васильевский, х. Западный, х. Таловка, х. Березово-Федоровка Белокалитвинского района Ростовской области»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 1150 «О внесении изменения в постановление Администрации Белокалитвинского района от 16.04.2010 № 44»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района».</w:t>
            </w:r>
          </w:p>
          <w:p w:rsidR="00741E97" w:rsidRPr="00011003" w:rsidRDefault="00741E97" w:rsidP="00741E97">
            <w:pPr>
              <w:jc w:val="both"/>
              <w:rPr>
                <w:szCs w:val="24"/>
              </w:rPr>
            </w:pP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 1152 «О внесении изменений в постановление Администрации Белокалитвинского района от 20.01.2023 № 32»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011003" w:rsidRDefault="00741E97" w:rsidP="00741E9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011003">
              <w:rPr>
                <w:szCs w:val="28"/>
              </w:rPr>
              <w:t>Постановление Администрации Белокалитвинского района от 20.01.2023 № 32 «Об утверждении перечня земельных участков, которые могут быть использованы для бесплатного предоставления гражданам, имеющим трех и более детей»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24.07.2023 № 1161 «Об увеличении (индексации) должностных окладов, ставок заработной платы работников муниципальных учреждений, технического и обслуживающего персонала органов местного самоуправления Белокалитвинского района»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31.07.2023 № 1198 «О внесении изменений в постановление Администрации Белокалитвинского района от 30.11.2018 № 2039»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31.07.2023 № 1208 «Об отчете об исполнении бюджета Белокалитвинского района за 1 полугодие 2023 года»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31.07.2023 № 1217 «О внесении изменений в постановление Администрации Белокалитвинского района от 19.04.2023 № 572»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pStyle w:val="aa"/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19.04.2023 № 572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Белокалитвинского района»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31.07.2023 № 1218 «О внесении изменений в постановление Администрации Белокалитвинского района от 10.12.2018 № 2140»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11B06">
              <w:rPr>
                <w:szCs w:val="24"/>
              </w:rPr>
              <w:t>Распоряжение Администрации Белокалитвинского района от 24.07.2023 № 85 «О внесении изменений в распоряжение Администрации Белокалитвинского района от 29.12.2022 №106»</w:t>
            </w:r>
          </w:p>
        </w:tc>
      </w:tr>
      <w:tr w:rsidR="00741E97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41E97" w:rsidRPr="00D85FD8" w:rsidRDefault="00741E97" w:rsidP="00741E9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41E97" w:rsidRPr="00111B06" w:rsidRDefault="00741E97" w:rsidP="00741E97">
            <w:pPr>
              <w:jc w:val="both"/>
              <w:rPr>
                <w:bCs/>
                <w:szCs w:val="24"/>
              </w:rPr>
            </w:pPr>
            <w:r w:rsidRPr="00111B06">
              <w:rPr>
                <w:bCs/>
                <w:szCs w:val="24"/>
              </w:rPr>
              <w:t>Распоряжение Администрации Белокалитвинского района от 29.12.2022 № 106 «Об утверждении штатного расписания Администрации Белокалитвинского района на 2023 год»</w:t>
            </w:r>
          </w:p>
        </w:tc>
      </w:tr>
    </w:tbl>
    <w:p w:rsidR="0087258D" w:rsidRDefault="0087258D" w:rsidP="00E62A82">
      <w:pPr>
        <w:jc w:val="center"/>
        <w:rPr>
          <w:b/>
          <w:sz w:val="28"/>
          <w:szCs w:val="28"/>
        </w:rPr>
      </w:pPr>
    </w:p>
    <w:sectPr w:rsidR="0087258D" w:rsidSect="00510F44">
      <w:footerReference w:type="default" r:id="rId8"/>
      <w:pgSz w:w="16838" w:h="11906" w:orient="landscape"/>
      <w:pgMar w:top="709" w:right="567" w:bottom="709" w:left="567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4B" w:rsidRDefault="00306F4B">
      <w:r>
        <w:separator/>
      </w:r>
    </w:p>
  </w:endnote>
  <w:endnote w:type="continuationSeparator" w:id="0">
    <w:p w:rsidR="00306F4B" w:rsidRDefault="0030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306F4B">
      <w:rPr>
        <w:noProof/>
      </w:rPr>
      <w:t>1</w:t>
    </w:r>
    <w:r>
      <w:fldChar w:fldCharType="end"/>
    </w:r>
  </w:p>
  <w:p w:rsidR="00FB3135" w:rsidRDefault="00FB31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4B" w:rsidRDefault="00306F4B">
      <w:r>
        <w:separator/>
      </w:r>
    </w:p>
  </w:footnote>
  <w:footnote w:type="continuationSeparator" w:id="0">
    <w:p w:rsidR="00306F4B" w:rsidRDefault="0030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pStyle w:val="a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45FC"/>
    <w:rsid w:val="0003442E"/>
    <w:rsid w:val="0004539F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06F4B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F0AE5"/>
    <w:rsid w:val="006F74C2"/>
    <w:rsid w:val="00712CDC"/>
    <w:rsid w:val="00723F7A"/>
    <w:rsid w:val="00741E97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865D2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6EB8"/>
    <w:rsid w:val="00B87F09"/>
    <w:rsid w:val="00BA1E55"/>
    <w:rsid w:val="00BC0288"/>
    <w:rsid w:val="00BC09AE"/>
    <w:rsid w:val="00BC3469"/>
    <w:rsid w:val="00BC4422"/>
    <w:rsid w:val="00BD590E"/>
    <w:rsid w:val="00BF5189"/>
    <w:rsid w:val="00BF7491"/>
    <w:rsid w:val="00C03C50"/>
    <w:rsid w:val="00C12E49"/>
    <w:rsid w:val="00C16FD4"/>
    <w:rsid w:val="00C73F00"/>
    <w:rsid w:val="00C90428"/>
    <w:rsid w:val="00C97049"/>
    <w:rsid w:val="00CB1F1F"/>
    <w:rsid w:val="00CB6753"/>
    <w:rsid w:val="00CB7B0E"/>
    <w:rsid w:val="00CC7533"/>
    <w:rsid w:val="00CD7E73"/>
    <w:rsid w:val="00CE7FE4"/>
    <w:rsid w:val="00CF7011"/>
    <w:rsid w:val="00D067E8"/>
    <w:rsid w:val="00D1722E"/>
    <w:rsid w:val="00D362C4"/>
    <w:rsid w:val="00D36981"/>
    <w:rsid w:val="00D43751"/>
    <w:rsid w:val="00D5754E"/>
    <w:rsid w:val="00D745E0"/>
    <w:rsid w:val="00D85C9D"/>
    <w:rsid w:val="00D86BFE"/>
    <w:rsid w:val="00DB1612"/>
    <w:rsid w:val="00DB2929"/>
    <w:rsid w:val="00DC7A0E"/>
    <w:rsid w:val="00DD1175"/>
    <w:rsid w:val="00DD7295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D6A3CAC-1665-409F-898D-C120CF03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a9">
    <w:name w:val="Title"/>
    <w:basedOn w:val="a"/>
    <w:next w:val="aa"/>
    <w:pPr>
      <w:jc w:val="center"/>
    </w:pPr>
    <w:rPr>
      <w:b/>
      <w:sz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d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100" w:after="100"/>
    </w:pPr>
    <w:rPr>
      <w:szCs w:val="24"/>
    </w:rPr>
  </w:style>
  <w:style w:type="paragraph" w:customStyle="1" w:styleId="12">
    <w:name w:val=" 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BodyTextIndent2">
    <w:name w:val="Body Text Indent 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af0">
    <w:name w:val="Нижний колонтитул Знак"/>
    <w:link w:val="af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FB7A-2131-43C1-B5EB-C898D820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0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</cp:revision>
  <cp:lastPrinted>2016-12-06T14:34:00Z</cp:lastPrinted>
  <dcterms:created xsi:type="dcterms:W3CDTF">2023-08-15T07:10:00Z</dcterms:created>
  <dcterms:modified xsi:type="dcterms:W3CDTF">2023-08-15T07:10:00Z</dcterms:modified>
</cp:coreProperties>
</file>