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704" w:rsidRPr="00E9334B" w:rsidRDefault="004D6704" w:rsidP="004D6704">
      <w:pPr>
        <w:rPr>
          <w:rFonts w:eastAsia="Calibri"/>
          <w:color w:val="000000" w:themeColor="text1"/>
          <w:lang w:eastAsia="en-US"/>
        </w:rPr>
      </w:pPr>
    </w:p>
    <w:tbl>
      <w:tblPr>
        <w:tblW w:w="0" w:type="auto"/>
        <w:tblLayout w:type="fixed"/>
        <w:tblLook w:val="0000" w:firstRow="0" w:lastRow="0" w:firstColumn="0" w:lastColumn="0" w:noHBand="0" w:noVBand="0"/>
      </w:tblPr>
      <w:tblGrid>
        <w:gridCol w:w="4928"/>
        <w:gridCol w:w="5386"/>
      </w:tblGrid>
      <w:tr w:rsidR="00F50EBA" w:rsidTr="00411065">
        <w:trPr>
          <w:trHeight w:val="548"/>
        </w:trPr>
        <w:tc>
          <w:tcPr>
            <w:tcW w:w="4928" w:type="dxa"/>
            <w:shd w:val="clear" w:color="auto" w:fill="auto"/>
          </w:tcPr>
          <w:p w:rsidR="00F50EBA" w:rsidRPr="0003399B" w:rsidRDefault="00F50EBA" w:rsidP="00782D19">
            <w:pPr>
              <w:rPr>
                <w:sz w:val="28"/>
              </w:rPr>
            </w:pPr>
          </w:p>
        </w:tc>
        <w:tc>
          <w:tcPr>
            <w:tcW w:w="5386" w:type="dxa"/>
            <w:shd w:val="clear" w:color="auto" w:fill="auto"/>
          </w:tcPr>
          <w:p w:rsidR="00F50EBA" w:rsidRPr="0003399B" w:rsidRDefault="00F50EBA" w:rsidP="00411065">
            <w:pPr>
              <w:pStyle w:val="a9"/>
              <w:snapToGrid w:val="0"/>
              <w:jc w:val="center"/>
              <w:rPr>
                <w:sz w:val="16"/>
                <w:szCs w:val="16"/>
              </w:rPr>
            </w:pPr>
          </w:p>
        </w:tc>
      </w:tr>
    </w:tbl>
    <w:p w:rsidR="00F50EBA" w:rsidRPr="008D7263" w:rsidRDefault="00F50EBA" w:rsidP="00F50EBA">
      <w:pPr>
        <w:ind w:firstLine="709"/>
        <w:jc w:val="both"/>
        <w:rPr>
          <w:b/>
          <w:sz w:val="22"/>
          <w:szCs w:val="22"/>
        </w:rPr>
      </w:pPr>
      <w:r w:rsidRPr="008D7263">
        <w:rPr>
          <w:sz w:val="22"/>
          <w:szCs w:val="22"/>
        </w:rPr>
        <w:t>Комитет по управлению имуществом Администрации Белокалитвинского района (далее именуемый – Организатор торгов) в соответствии с решениями Комитета по управлению имуществом Администрации                             Белокалитвинского рай</w:t>
      </w:r>
      <w:r w:rsidRPr="008D7263">
        <w:rPr>
          <w:sz w:val="22"/>
          <w:szCs w:val="22"/>
          <w:shd w:val="clear" w:color="auto" w:fill="FFFFFF"/>
        </w:rPr>
        <w:t xml:space="preserve">она от 16.09.2021 </w:t>
      </w:r>
      <w:r w:rsidRPr="008D7263">
        <w:rPr>
          <w:color w:val="000000"/>
          <w:sz w:val="22"/>
          <w:szCs w:val="22"/>
          <w:shd w:val="clear" w:color="auto" w:fill="FFFFFF"/>
        </w:rPr>
        <w:t xml:space="preserve">№№ 281,282,283 </w:t>
      </w:r>
      <w:r w:rsidRPr="008D7263">
        <w:rPr>
          <w:sz w:val="22"/>
          <w:szCs w:val="22"/>
        </w:rPr>
        <w:t xml:space="preserve">проводит </w:t>
      </w:r>
      <w:r w:rsidRPr="008D7263">
        <w:rPr>
          <w:b/>
          <w:sz w:val="22"/>
          <w:szCs w:val="22"/>
        </w:rPr>
        <w:t>19 октября</w:t>
      </w:r>
      <w:r w:rsidRPr="008D7263">
        <w:rPr>
          <w:sz w:val="22"/>
          <w:szCs w:val="22"/>
        </w:rPr>
        <w:t xml:space="preserve"> </w:t>
      </w:r>
      <w:r w:rsidRPr="008D7263">
        <w:rPr>
          <w:b/>
          <w:sz w:val="22"/>
          <w:szCs w:val="22"/>
        </w:rPr>
        <w:t>2021</w:t>
      </w:r>
      <w:r w:rsidRPr="008D7263">
        <w:rPr>
          <w:b/>
          <w:sz w:val="22"/>
          <w:szCs w:val="22"/>
          <w:shd w:val="clear" w:color="auto" w:fill="FFFFFF"/>
        </w:rPr>
        <w:t xml:space="preserve"> года</w:t>
      </w:r>
      <w:r w:rsidRPr="008D7263">
        <w:rPr>
          <w:b/>
          <w:color w:val="FF0000"/>
          <w:sz w:val="22"/>
          <w:szCs w:val="22"/>
          <w:shd w:val="clear" w:color="auto" w:fill="FFFFFF"/>
        </w:rPr>
        <w:t xml:space="preserve"> </w:t>
      </w:r>
      <w:r w:rsidRPr="008D7263">
        <w:rPr>
          <w:b/>
          <w:sz w:val="22"/>
          <w:szCs w:val="22"/>
          <w:shd w:val="clear" w:color="auto" w:fill="FFFFFF"/>
        </w:rPr>
        <w:t>в</w:t>
      </w:r>
      <w:r w:rsidRPr="008D7263">
        <w:rPr>
          <w:sz w:val="22"/>
          <w:szCs w:val="22"/>
          <w:shd w:val="clear" w:color="auto" w:fill="FFFFFF"/>
        </w:rPr>
        <w:t xml:space="preserve"> </w:t>
      </w:r>
      <w:r w:rsidRPr="008D7263">
        <w:rPr>
          <w:b/>
          <w:bCs/>
          <w:sz w:val="22"/>
          <w:szCs w:val="22"/>
        </w:rPr>
        <w:t>11 часов</w:t>
      </w:r>
      <w:r w:rsidRPr="008D7263">
        <w:rPr>
          <w:sz w:val="22"/>
          <w:szCs w:val="22"/>
        </w:rPr>
        <w:t xml:space="preserve"> в                      помещении Организатора торгов (г. Белая Калитва, ул. Космонавтов, 3) </w:t>
      </w:r>
      <w:r w:rsidRPr="008D7263">
        <w:rPr>
          <w:sz w:val="22"/>
          <w:szCs w:val="22"/>
          <w:shd w:val="clear" w:color="auto" w:fill="FFFFFF"/>
        </w:rPr>
        <w:t>торги в форме аукциона, открытого по составу участников и форме подачи предложений о размере годовой арендной платы, на заключения договоров  аренды земельных участков.</w:t>
      </w:r>
    </w:p>
    <w:p w:rsidR="00F50EBA" w:rsidRPr="008D7263" w:rsidRDefault="00F50EBA" w:rsidP="00F50EBA">
      <w:pPr>
        <w:jc w:val="both"/>
        <w:rPr>
          <w:bCs/>
          <w:sz w:val="22"/>
          <w:szCs w:val="22"/>
        </w:rPr>
      </w:pPr>
    </w:p>
    <w:p w:rsidR="00F50EBA" w:rsidRPr="008D7263" w:rsidRDefault="00F50EBA" w:rsidP="00F50EBA">
      <w:pPr>
        <w:jc w:val="both"/>
        <w:rPr>
          <w:bCs/>
          <w:color w:val="FF0000"/>
          <w:sz w:val="22"/>
          <w:szCs w:val="22"/>
        </w:rPr>
      </w:pPr>
      <w:r w:rsidRPr="008D7263">
        <w:rPr>
          <w:bCs/>
          <w:sz w:val="22"/>
          <w:szCs w:val="22"/>
        </w:rPr>
        <w:tab/>
      </w:r>
      <w:r w:rsidRPr="008D7263">
        <w:rPr>
          <w:b/>
          <w:bCs/>
          <w:sz w:val="22"/>
          <w:szCs w:val="22"/>
        </w:rPr>
        <w:t>1.</w:t>
      </w:r>
      <w:r w:rsidRPr="008D7263">
        <w:rPr>
          <w:bCs/>
          <w:sz w:val="22"/>
          <w:szCs w:val="22"/>
        </w:rPr>
        <w:t xml:space="preserve"> Земельный участок, </w:t>
      </w:r>
      <w:r w:rsidRPr="008D7263">
        <w:rPr>
          <w:bCs/>
          <w:color w:val="000000"/>
          <w:sz w:val="22"/>
          <w:szCs w:val="22"/>
        </w:rPr>
        <w:t>государственная собственность на который не разграничена</w:t>
      </w:r>
      <w:r w:rsidRPr="008D7263">
        <w:rPr>
          <w:bCs/>
          <w:sz w:val="22"/>
          <w:szCs w:val="22"/>
        </w:rPr>
        <w:t xml:space="preserve">, </w:t>
      </w:r>
      <w:r w:rsidRPr="008D7263">
        <w:rPr>
          <w:sz w:val="22"/>
          <w:szCs w:val="22"/>
        </w:rPr>
        <w:t xml:space="preserve">из земель сельскохозяйственного назначения с кадастровым номером 61:04:0600001:191, площадью 250033,0 </w:t>
      </w:r>
      <w:proofErr w:type="spellStart"/>
      <w:proofErr w:type="gramStart"/>
      <w:r w:rsidRPr="008D7263">
        <w:rPr>
          <w:sz w:val="22"/>
          <w:szCs w:val="22"/>
        </w:rPr>
        <w:t>кв.м</w:t>
      </w:r>
      <w:proofErr w:type="spellEnd"/>
      <w:proofErr w:type="gramEnd"/>
      <w:r w:rsidRPr="008D7263">
        <w:rPr>
          <w:sz w:val="22"/>
          <w:szCs w:val="22"/>
        </w:rPr>
        <w:t xml:space="preserve">, местоположение  которого: Ростовская область, Белокалитвинский район, земли бывшего колхоза «Красное знамя» (территория Ильинского сельского поселения), разрешённое использование — для сельскохозяйственного производства, </w:t>
      </w:r>
      <w:r w:rsidRPr="008D7263">
        <w:rPr>
          <w:bCs/>
          <w:sz w:val="22"/>
          <w:szCs w:val="22"/>
        </w:rPr>
        <w:t>далее — Участок 1.</w:t>
      </w:r>
    </w:p>
    <w:p w:rsidR="00F50EBA" w:rsidRPr="008D7263" w:rsidRDefault="00F50EBA" w:rsidP="00F50EBA">
      <w:pPr>
        <w:ind w:left="-207"/>
        <w:jc w:val="both"/>
        <w:rPr>
          <w:sz w:val="22"/>
          <w:szCs w:val="22"/>
        </w:rPr>
      </w:pPr>
      <w:r w:rsidRPr="008D7263">
        <w:rPr>
          <w:bCs/>
          <w:color w:val="FF0000"/>
          <w:sz w:val="22"/>
          <w:szCs w:val="22"/>
        </w:rPr>
        <w:t xml:space="preserve">   </w:t>
      </w:r>
      <w:r w:rsidRPr="008D7263">
        <w:rPr>
          <w:bCs/>
          <w:color w:val="FF0000"/>
          <w:sz w:val="22"/>
          <w:szCs w:val="22"/>
        </w:rPr>
        <w:tab/>
      </w:r>
      <w:r w:rsidRPr="008D7263">
        <w:rPr>
          <w:bCs/>
          <w:color w:val="FF0000"/>
          <w:sz w:val="22"/>
          <w:szCs w:val="22"/>
        </w:rPr>
        <w:tab/>
      </w:r>
      <w:r w:rsidRPr="008D7263">
        <w:rPr>
          <w:color w:val="000000"/>
          <w:sz w:val="22"/>
          <w:szCs w:val="22"/>
        </w:rPr>
        <w:t>Обременений и ограничений использования Участка 1 не установлено</w:t>
      </w:r>
      <w:r w:rsidRPr="008D7263">
        <w:rPr>
          <w:sz w:val="22"/>
          <w:szCs w:val="22"/>
        </w:rPr>
        <w:t>.</w:t>
      </w:r>
    </w:p>
    <w:p w:rsidR="00F50EBA" w:rsidRPr="008D7263" w:rsidRDefault="00F50EBA" w:rsidP="00F50EBA">
      <w:pPr>
        <w:ind w:left="-207"/>
        <w:jc w:val="both"/>
        <w:rPr>
          <w:sz w:val="22"/>
          <w:szCs w:val="22"/>
        </w:rPr>
      </w:pPr>
      <w:r w:rsidRPr="008D7263">
        <w:rPr>
          <w:sz w:val="22"/>
          <w:szCs w:val="22"/>
        </w:rPr>
        <w:tab/>
      </w:r>
      <w:r w:rsidRPr="008D7263">
        <w:rPr>
          <w:sz w:val="22"/>
          <w:szCs w:val="22"/>
        </w:rPr>
        <w:tab/>
        <w:t xml:space="preserve">Начальный размер годовой арендной платы за Участок 1 </w:t>
      </w:r>
      <w:r w:rsidRPr="008D7263">
        <w:rPr>
          <w:b/>
          <w:sz w:val="22"/>
          <w:szCs w:val="22"/>
        </w:rPr>
        <w:t xml:space="preserve">– </w:t>
      </w:r>
      <w:r w:rsidRPr="008D7263">
        <w:rPr>
          <w:b/>
          <w:bCs/>
          <w:sz w:val="22"/>
          <w:szCs w:val="22"/>
        </w:rPr>
        <w:t>28504</w:t>
      </w:r>
      <w:r w:rsidRPr="008D7263">
        <w:rPr>
          <w:b/>
          <w:sz w:val="22"/>
          <w:szCs w:val="22"/>
        </w:rPr>
        <w:t xml:space="preserve"> </w:t>
      </w:r>
      <w:r w:rsidRPr="008D7263">
        <w:rPr>
          <w:b/>
          <w:bCs/>
          <w:sz w:val="22"/>
          <w:szCs w:val="22"/>
        </w:rPr>
        <w:t>р</w:t>
      </w:r>
      <w:r w:rsidRPr="008D7263">
        <w:rPr>
          <w:b/>
          <w:sz w:val="22"/>
          <w:szCs w:val="22"/>
        </w:rPr>
        <w:t>уб.</w:t>
      </w:r>
    </w:p>
    <w:p w:rsidR="00F50EBA" w:rsidRPr="008D7263" w:rsidRDefault="00F50EBA" w:rsidP="00F50EBA">
      <w:pPr>
        <w:ind w:firstLine="720"/>
        <w:jc w:val="both"/>
        <w:rPr>
          <w:bCs/>
          <w:color w:val="000000"/>
          <w:sz w:val="22"/>
          <w:szCs w:val="22"/>
        </w:rPr>
      </w:pPr>
      <w:r w:rsidRPr="008D7263">
        <w:rPr>
          <w:sz w:val="22"/>
          <w:szCs w:val="22"/>
        </w:rPr>
        <w:t xml:space="preserve">Величина повышения начального размера годовой арендной платы за Участок 1 (шаг аукциона) – </w:t>
      </w:r>
      <w:r w:rsidRPr="008D7263">
        <w:rPr>
          <w:b/>
          <w:bCs/>
          <w:sz w:val="22"/>
          <w:szCs w:val="22"/>
          <w:shd w:val="clear" w:color="auto" w:fill="FFFFFF"/>
        </w:rPr>
        <w:t xml:space="preserve">855 </w:t>
      </w:r>
      <w:r w:rsidRPr="008D7263">
        <w:rPr>
          <w:b/>
          <w:sz w:val="22"/>
          <w:szCs w:val="22"/>
        </w:rPr>
        <w:t>руб.</w:t>
      </w:r>
    </w:p>
    <w:p w:rsidR="00F50EBA" w:rsidRPr="008D7263" w:rsidRDefault="00F50EBA" w:rsidP="00F50EBA">
      <w:pPr>
        <w:ind w:firstLine="720"/>
        <w:jc w:val="both"/>
        <w:rPr>
          <w:b/>
          <w:bCs/>
          <w:color w:val="000000"/>
          <w:sz w:val="22"/>
          <w:szCs w:val="22"/>
        </w:rPr>
      </w:pPr>
      <w:r w:rsidRPr="008D7263">
        <w:rPr>
          <w:bCs/>
          <w:color w:val="000000"/>
          <w:sz w:val="22"/>
          <w:szCs w:val="22"/>
        </w:rPr>
        <w:t xml:space="preserve">Размер задатка </w:t>
      </w:r>
      <w:r w:rsidRPr="008D7263">
        <w:rPr>
          <w:b/>
          <w:bCs/>
          <w:color w:val="000000"/>
          <w:sz w:val="22"/>
          <w:szCs w:val="22"/>
        </w:rPr>
        <w:t xml:space="preserve">– </w:t>
      </w:r>
      <w:r w:rsidRPr="008D7263">
        <w:rPr>
          <w:b/>
          <w:bCs/>
          <w:sz w:val="22"/>
          <w:szCs w:val="22"/>
        </w:rPr>
        <w:t>28504</w:t>
      </w:r>
      <w:r w:rsidRPr="008D7263">
        <w:rPr>
          <w:b/>
          <w:bCs/>
          <w:color w:val="000000"/>
          <w:sz w:val="22"/>
          <w:szCs w:val="22"/>
        </w:rPr>
        <w:t xml:space="preserve"> руб.  </w:t>
      </w:r>
    </w:p>
    <w:p w:rsidR="00F50EBA" w:rsidRPr="008D7263" w:rsidRDefault="00F50EBA" w:rsidP="00F50EBA">
      <w:pPr>
        <w:pStyle w:val="ConsPlusNormal"/>
        <w:ind w:firstLine="709"/>
        <w:jc w:val="both"/>
        <w:rPr>
          <w:rFonts w:ascii="Times New Roman" w:hAnsi="Times New Roman" w:cs="Times New Roman"/>
          <w:sz w:val="22"/>
          <w:szCs w:val="22"/>
        </w:rPr>
      </w:pPr>
    </w:p>
    <w:p w:rsidR="00F50EBA" w:rsidRPr="008D7263" w:rsidRDefault="00F50EBA" w:rsidP="00F50EBA">
      <w:pPr>
        <w:jc w:val="both"/>
        <w:rPr>
          <w:bCs/>
          <w:color w:val="FF0000"/>
          <w:sz w:val="22"/>
          <w:szCs w:val="22"/>
        </w:rPr>
      </w:pPr>
      <w:r w:rsidRPr="008D7263">
        <w:rPr>
          <w:b/>
          <w:bCs/>
          <w:sz w:val="22"/>
          <w:szCs w:val="22"/>
        </w:rPr>
        <w:tab/>
        <w:t>2.</w:t>
      </w:r>
      <w:r w:rsidRPr="008D7263">
        <w:rPr>
          <w:bCs/>
          <w:sz w:val="22"/>
          <w:szCs w:val="22"/>
        </w:rPr>
        <w:t xml:space="preserve"> Земельный участок, </w:t>
      </w:r>
      <w:r w:rsidRPr="008D7263">
        <w:rPr>
          <w:bCs/>
          <w:color w:val="000000"/>
          <w:sz w:val="22"/>
          <w:szCs w:val="22"/>
        </w:rPr>
        <w:t>государственная собственность на который не разграничена</w:t>
      </w:r>
      <w:r w:rsidRPr="008D7263">
        <w:rPr>
          <w:bCs/>
          <w:sz w:val="22"/>
          <w:szCs w:val="22"/>
        </w:rPr>
        <w:t xml:space="preserve">, </w:t>
      </w:r>
      <w:r w:rsidRPr="008D7263">
        <w:rPr>
          <w:sz w:val="22"/>
          <w:szCs w:val="22"/>
        </w:rPr>
        <w:t xml:space="preserve">из земель сельскохозяйственного назначения с кадастровым номером 61:04:0600017:635, площадью 177865,0 </w:t>
      </w:r>
      <w:proofErr w:type="spellStart"/>
      <w:proofErr w:type="gramStart"/>
      <w:r w:rsidRPr="008D7263">
        <w:rPr>
          <w:sz w:val="22"/>
          <w:szCs w:val="22"/>
        </w:rPr>
        <w:t>кв.м</w:t>
      </w:r>
      <w:proofErr w:type="spellEnd"/>
      <w:proofErr w:type="gramEnd"/>
      <w:r w:rsidRPr="008D7263">
        <w:rPr>
          <w:sz w:val="22"/>
          <w:szCs w:val="22"/>
        </w:rPr>
        <w:t xml:space="preserve">, местоположение которого: Ростовская область, </w:t>
      </w:r>
      <w:proofErr w:type="spellStart"/>
      <w:r w:rsidRPr="008D7263">
        <w:rPr>
          <w:sz w:val="22"/>
          <w:szCs w:val="22"/>
        </w:rPr>
        <w:t>Белокалитвинский</w:t>
      </w:r>
      <w:proofErr w:type="spellEnd"/>
      <w:r w:rsidRPr="008D7263">
        <w:rPr>
          <w:sz w:val="22"/>
          <w:szCs w:val="22"/>
        </w:rPr>
        <w:t xml:space="preserve"> район, </w:t>
      </w:r>
      <w:proofErr w:type="spellStart"/>
      <w:r w:rsidRPr="008D7263">
        <w:rPr>
          <w:sz w:val="22"/>
          <w:szCs w:val="22"/>
        </w:rPr>
        <w:t>Краснодонецкое</w:t>
      </w:r>
      <w:proofErr w:type="spellEnd"/>
      <w:r w:rsidRPr="008D7263">
        <w:rPr>
          <w:sz w:val="22"/>
          <w:szCs w:val="22"/>
        </w:rPr>
        <w:t xml:space="preserve"> сельское поселение, разрешённое использование — скотоводство, </w:t>
      </w:r>
      <w:r w:rsidRPr="008D7263">
        <w:rPr>
          <w:bCs/>
          <w:sz w:val="22"/>
          <w:szCs w:val="22"/>
        </w:rPr>
        <w:t>далее — Участок 2.</w:t>
      </w:r>
    </w:p>
    <w:p w:rsidR="00F50EBA" w:rsidRPr="008D7263" w:rsidRDefault="00F50EBA" w:rsidP="00F50EBA">
      <w:pPr>
        <w:ind w:left="-207"/>
        <w:jc w:val="both"/>
        <w:rPr>
          <w:sz w:val="22"/>
          <w:szCs w:val="22"/>
        </w:rPr>
      </w:pPr>
      <w:r w:rsidRPr="008D7263">
        <w:rPr>
          <w:bCs/>
          <w:color w:val="FF0000"/>
          <w:sz w:val="22"/>
          <w:szCs w:val="22"/>
        </w:rPr>
        <w:t xml:space="preserve">   </w:t>
      </w:r>
      <w:r w:rsidRPr="008D7263">
        <w:rPr>
          <w:bCs/>
          <w:color w:val="FF0000"/>
          <w:sz w:val="22"/>
          <w:szCs w:val="22"/>
        </w:rPr>
        <w:tab/>
      </w:r>
      <w:r w:rsidRPr="008D7263">
        <w:rPr>
          <w:bCs/>
          <w:color w:val="FF0000"/>
          <w:sz w:val="22"/>
          <w:szCs w:val="22"/>
        </w:rPr>
        <w:tab/>
      </w:r>
      <w:r w:rsidRPr="008D7263">
        <w:rPr>
          <w:color w:val="000000"/>
          <w:sz w:val="22"/>
          <w:szCs w:val="22"/>
        </w:rPr>
        <w:t>Обременений и ограничений использования Участка 2 не установлено</w:t>
      </w:r>
      <w:r w:rsidRPr="008D7263">
        <w:rPr>
          <w:sz w:val="22"/>
          <w:szCs w:val="22"/>
        </w:rPr>
        <w:t>.</w:t>
      </w:r>
    </w:p>
    <w:p w:rsidR="00F50EBA" w:rsidRPr="008D7263" w:rsidRDefault="00F50EBA" w:rsidP="00F50EBA">
      <w:pPr>
        <w:ind w:left="-207"/>
        <w:jc w:val="both"/>
        <w:rPr>
          <w:sz w:val="22"/>
          <w:szCs w:val="22"/>
        </w:rPr>
      </w:pPr>
      <w:r w:rsidRPr="008D7263">
        <w:rPr>
          <w:sz w:val="22"/>
          <w:szCs w:val="22"/>
        </w:rPr>
        <w:tab/>
      </w:r>
      <w:r w:rsidRPr="008D7263">
        <w:rPr>
          <w:sz w:val="22"/>
          <w:szCs w:val="22"/>
        </w:rPr>
        <w:tab/>
        <w:t xml:space="preserve">Начальный размер годовой арендной платы за Участок  2 </w:t>
      </w:r>
      <w:r w:rsidRPr="008D7263">
        <w:rPr>
          <w:b/>
          <w:sz w:val="22"/>
          <w:szCs w:val="22"/>
        </w:rPr>
        <w:t xml:space="preserve">– </w:t>
      </w:r>
      <w:r w:rsidRPr="008D7263">
        <w:rPr>
          <w:b/>
          <w:bCs/>
          <w:sz w:val="22"/>
          <w:szCs w:val="22"/>
        </w:rPr>
        <w:t xml:space="preserve">16900 </w:t>
      </w:r>
      <w:r w:rsidRPr="008D7263">
        <w:rPr>
          <w:b/>
          <w:sz w:val="22"/>
          <w:szCs w:val="22"/>
        </w:rPr>
        <w:t xml:space="preserve"> </w:t>
      </w:r>
      <w:r w:rsidRPr="008D7263">
        <w:rPr>
          <w:b/>
          <w:bCs/>
          <w:sz w:val="22"/>
          <w:szCs w:val="22"/>
        </w:rPr>
        <w:t>р</w:t>
      </w:r>
      <w:r w:rsidRPr="008D7263">
        <w:rPr>
          <w:b/>
          <w:sz w:val="22"/>
          <w:szCs w:val="22"/>
        </w:rPr>
        <w:t>уб.</w:t>
      </w:r>
    </w:p>
    <w:p w:rsidR="00F50EBA" w:rsidRPr="008D7263" w:rsidRDefault="00F50EBA" w:rsidP="00F50EBA">
      <w:pPr>
        <w:ind w:firstLine="720"/>
        <w:jc w:val="both"/>
        <w:rPr>
          <w:bCs/>
          <w:color w:val="000000"/>
          <w:sz w:val="22"/>
          <w:szCs w:val="22"/>
        </w:rPr>
      </w:pPr>
      <w:r w:rsidRPr="008D7263">
        <w:rPr>
          <w:sz w:val="22"/>
          <w:szCs w:val="22"/>
        </w:rPr>
        <w:t xml:space="preserve">Величина повышения начального размера годовой арендной платы за Участок 2 (шаг аукциона) – </w:t>
      </w:r>
      <w:r w:rsidRPr="008D7263">
        <w:rPr>
          <w:b/>
          <w:bCs/>
          <w:sz w:val="22"/>
          <w:szCs w:val="22"/>
          <w:shd w:val="clear" w:color="auto" w:fill="FFFFFF"/>
        </w:rPr>
        <w:t xml:space="preserve">500 </w:t>
      </w:r>
      <w:r w:rsidRPr="008D7263">
        <w:rPr>
          <w:b/>
          <w:sz w:val="22"/>
          <w:szCs w:val="22"/>
        </w:rPr>
        <w:t>руб.</w:t>
      </w:r>
    </w:p>
    <w:p w:rsidR="00F50EBA" w:rsidRPr="008D7263" w:rsidRDefault="00F50EBA" w:rsidP="00F50EBA">
      <w:pPr>
        <w:ind w:firstLine="720"/>
        <w:jc w:val="both"/>
        <w:rPr>
          <w:b/>
          <w:bCs/>
          <w:color w:val="000000"/>
          <w:sz w:val="22"/>
          <w:szCs w:val="22"/>
        </w:rPr>
      </w:pPr>
      <w:r w:rsidRPr="008D7263">
        <w:rPr>
          <w:bCs/>
          <w:color w:val="000000"/>
          <w:sz w:val="22"/>
          <w:szCs w:val="22"/>
        </w:rPr>
        <w:t xml:space="preserve">Размер задатка </w:t>
      </w:r>
      <w:r w:rsidRPr="008D7263">
        <w:rPr>
          <w:b/>
          <w:bCs/>
          <w:color w:val="000000"/>
          <w:sz w:val="22"/>
          <w:szCs w:val="22"/>
        </w:rPr>
        <w:t xml:space="preserve">–  16900 руб.  </w:t>
      </w:r>
    </w:p>
    <w:p w:rsidR="00F50EBA" w:rsidRPr="008D7263" w:rsidRDefault="00F50EBA" w:rsidP="00F50EBA">
      <w:pPr>
        <w:pStyle w:val="ConsPlusNormal"/>
        <w:ind w:firstLine="709"/>
        <w:jc w:val="both"/>
        <w:rPr>
          <w:rFonts w:ascii="Times New Roman" w:hAnsi="Times New Roman" w:cs="Times New Roman"/>
          <w:sz w:val="22"/>
          <w:szCs w:val="22"/>
        </w:rPr>
      </w:pPr>
    </w:p>
    <w:p w:rsidR="00F50EBA" w:rsidRPr="008D7263" w:rsidRDefault="00F50EBA" w:rsidP="00F50EBA">
      <w:pPr>
        <w:jc w:val="both"/>
        <w:rPr>
          <w:bCs/>
          <w:color w:val="FF0000"/>
          <w:sz w:val="22"/>
          <w:szCs w:val="22"/>
        </w:rPr>
      </w:pPr>
      <w:r w:rsidRPr="008D7263">
        <w:rPr>
          <w:b/>
          <w:bCs/>
          <w:sz w:val="22"/>
          <w:szCs w:val="22"/>
        </w:rPr>
        <w:tab/>
        <w:t>3.</w:t>
      </w:r>
      <w:r w:rsidRPr="008D7263">
        <w:rPr>
          <w:bCs/>
          <w:sz w:val="22"/>
          <w:szCs w:val="22"/>
        </w:rPr>
        <w:t xml:space="preserve"> Земельный участок, </w:t>
      </w:r>
      <w:r w:rsidRPr="008D7263">
        <w:rPr>
          <w:bCs/>
          <w:color w:val="000000"/>
          <w:sz w:val="22"/>
          <w:szCs w:val="22"/>
        </w:rPr>
        <w:t>государственная собственность на который не разграничена</w:t>
      </w:r>
      <w:r w:rsidRPr="008D7263">
        <w:rPr>
          <w:bCs/>
          <w:sz w:val="22"/>
          <w:szCs w:val="22"/>
        </w:rPr>
        <w:t xml:space="preserve">, </w:t>
      </w:r>
      <w:r w:rsidRPr="008D7263">
        <w:rPr>
          <w:sz w:val="22"/>
          <w:szCs w:val="22"/>
        </w:rPr>
        <w:t xml:space="preserve">из земель сельскохозяйственного назначения с кадастровым номером 61:04:0600010:1158, площадью 130000,0 </w:t>
      </w:r>
      <w:proofErr w:type="spellStart"/>
      <w:r w:rsidRPr="008D7263">
        <w:rPr>
          <w:color w:val="000000"/>
          <w:sz w:val="22"/>
          <w:szCs w:val="22"/>
        </w:rPr>
        <w:t>кв.м</w:t>
      </w:r>
      <w:proofErr w:type="spellEnd"/>
      <w:r w:rsidRPr="008D7263">
        <w:rPr>
          <w:color w:val="000000"/>
          <w:sz w:val="22"/>
          <w:szCs w:val="22"/>
        </w:rPr>
        <w:t>, местоположение которого: примерно в 1100 м по направлению на запад от ориентира: Ростовская область, Белокалитвинский район, территория СХПК «Донец», пункт триангуляции «</w:t>
      </w:r>
      <w:proofErr w:type="spellStart"/>
      <w:r w:rsidRPr="008D7263">
        <w:rPr>
          <w:color w:val="000000"/>
          <w:sz w:val="22"/>
          <w:szCs w:val="22"/>
        </w:rPr>
        <w:t>Турчаникова</w:t>
      </w:r>
      <w:proofErr w:type="spellEnd"/>
      <w:r w:rsidRPr="008D7263">
        <w:rPr>
          <w:color w:val="000000"/>
          <w:sz w:val="22"/>
          <w:szCs w:val="22"/>
        </w:rPr>
        <w:t xml:space="preserve">» (территория </w:t>
      </w:r>
      <w:proofErr w:type="spellStart"/>
      <w:r w:rsidRPr="008D7263">
        <w:rPr>
          <w:color w:val="000000"/>
          <w:sz w:val="22"/>
          <w:szCs w:val="22"/>
        </w:rPr>
        <w:t>Коксовского</w:t>
      </w:r>
      <w:proofErr w:type="spellEnd"/>
      <w:r w:rsidRPr="008D7263">
        <w:rPr>
          <w:color w:val="000000"/>
          <w:sz w:val="22"/>
          <w:szCs w:val="22"/>
        </w:rPr>
        <w:t xml:space="preserve"> сельского поселения),   расположенного за пределами участка, разрешённое использование — для сельскохозяйственного производства, пашня</w:t>
      </w:r>
      <w:r w:rsidRPr="008D7263">
        <w:rPr>
          <w:sz w:val="22"/>
          <w:szCs w:val="22"/>
        </w:rPr>
        <w:t xml:space="preserve">, </w:t>
      </w:r>
      <w:r w:rsidRPr="008D7263">
        <w:rPr>
          <w:bCs/>
          <w:sz w:val="22"/>
          <w:szCs w:val="22"/>
        </w:rPr>
        <w:t>далее — Участок 3.</w:t>
      </w:r>
    </w:p>
    <w:p w:rsidR="00F50EBA" w:rsidRPr="008D7263" w:rsidRDefault="00F50EBA" w:rsidP="00F50EBA">
      <w:pPr>
        <w:ind w:left="-207"/>
        <w:jc w:val="both"/>
        <w:rPr>
          <w:sz w:val="22"/>
          <w:szCs w:val="22"/>
        </w:rPr>
      </w:pPr>
      <w:r w:rsidRPr="008D7263">
        <w:rPr>
          <w:bCs/>
          <w:color w:val="FF0000"/>
          <w:sz w:val="22"/>
          <w:szCs w:val="22"/>
        </w:rPr>
        <w:t xml:space="preserve">   </w:t>
      </w:r>
      <w:r w:rsidRPr="008D7263">
        <w:rPr>
          <w:bCs/>
          <w:color w:val="FF0000"/>
          <w:sz w:val="22"/>
          <w:szCs w:val="22"/>
        </w:rPr>
        <w:tab/>
      </w:r>
      <w:r w:rsidRPr="008D7263">
        <w:rPr>
          <w:bCs/>
          <w:color w:val="FF0000"/>
          <w:sz w:val="22"/>
          <w:szCs w:val="22"/>
        </w:rPr>
        <w:tab/>
      </w:r>
      <w:r w:rsidRPr="008D7263">
        <w:rPr>
          <w:color w:val="000000"/>
          <w:sz w:val="22"/>
          <w:szCs w:val="22"/>
        </w:rPr>
        <w:t xml:space="preserve">Обременения и ограничения использования установлены на часть Участка 3 площадью 3433 </w:t>
      </w:r>
      <w:proofErr w:type="spellStart"/>
      <w:r w:rsidRPr="008D7263">
        <w:rPr>
          <w:color w:val="000000"/>
          <w:sz w:val="22"/>
          <w:szCs w:val="22"/>
        </w:rPr>
        <w:t>кв.м</w:t>
      </w:r>
      <w:proofErr w:type="spellEnd"/>
      <w:r w:rsidRPr="008D7263">
        <w:rPr>
          <w:color w:val="000000"/>
          <w:sz w:val="22"/>
          <w:szCs w:val="22"/>
        </w:rPr>
        <w:t>.,                   предусмотренные ст.56,56.1 ЗК РФ.</w:t>
      </w:r>
    </w:p>
    <w:p w:rsidR="00F50EBA" w:rsidRPr="008D7263" w:rsidRDefault="00F50EBA" w:rsidP="00F50EBA">
      <w:pPr>
        <w:ind w:left="-207"/>
        <w:jc w:val="both"/>
        <w:rPr>
          <w:sz w:val="22"/>
          <w:szCs w:val="22"/>
        </w:rPr>
      </w:pPr>
      <w:r w:rsidRPr="008D7263">
        <w:rPr>
          <w:sz w:val="22"/>
          <w:szCs w:val="22"/>
        </w:rPr>
        <w:tab/>
      </w:r>
      <w:r w:rsidRPr="008D7263">
        <w:rPr>
          <w:sz w:val="22"/>
          <w:szCs w:val="22"/>
        </w:rPr>
        <w:tab/>
        <w:t xml:space="preserve">Начальный размер годовой арендной платы за Участок 3 </w:t>
      </w:r>
      <w:r w:rsidRPr="008D7263">
        <w:rPr>
          <w:b/>
          <w:sz w:val="22"/>
          <w:szCs w:val="22"/>
        </w:rPr>
        <w:t xml:space="preserve">– </w:t>
      </w:r>
      <w:r w:rsidRPr="008D7263">
        <w:rPr>
          <w:b/>
          <w:bCs/>
          <w:sz w:val="22"/>
          <w:szCs w:val="22"/>
        </w:rPr>
        <w:t>12000</w:t>
      </w:r>
      <w:r w:rsidRPr="008D7263">
        <w:rPr>
          <w:b/>
          <w:sz w:val="22"/>
          <w:szCs w:val="22"/>
        </w:rPr>
        <w:t xml:space="preserve"> </w:t>
      </w:r>
      <w:r w:rsidRPr="008D7263">
        <w:rPr>
          <w:b/>
          <w:bCs/>
          <w:sz w:val="22"/>
          <w:szCs w:val="22"/>
        </w:rPr>
        <w:t>р</w:t>
      </w:r>
      <w:r w:rsidRPr="008D7263">
        <w:rPr>
          <w:b/>
          <w:sz w:val="22"/>
          <w:szCs w:val="22"/>
        </w:rPr>
        <w:t>уб.</w:t>
      </w:r>
    </w:p>
    <w:p w:rsidR="00F50EBA" w:rsidRPr="008D7263" w:rsidRDefault="00F50EBA" w:rsidP="00F50EBA">
      <w:pPr>
        <w:ind w:firstLine="720"/>
        <w:jc w:val="both"/>
        <w:rPr>
          <w:bCs/>
          <w:color w:val="000000"/>
          <w:sz w:val="22"/>
          <w:szCs w:val="22"/>
        </w:rPr>
      </w:pPr>
      <w:r w:rsidRPr="008D7263">
        <w:rPr>
          <w:sz w:val="22"/>
          <w:szCs w:val="22"/>
        </w:rPr>
        <w:t xml:space="preserve">Величина повышения начального размера годовой арендной платы за Участок 3 (шаг аукциона) – </w:t>
      </w:r>
      <w:r w:rsidRPr="008D7263">
        <w:rPr>
          <w:b/>
          <w:bCs/>
          <w:sz w:val="22"/>
          <w:szCs w:val="22"/>
          <w:shd w:val="clear" w:color="auto" w:fill="FFFFFF"/>
        </w:rPr>
        <w:t xml:space="preserve">360 </w:t>
      </w:r>
      <w:r w:rsidRPr="008D7263">
        <w:rPr>
          <w:b/>
          <w:sz w:val="22"/>
          <w:szCs w:val="22"/>
        </w:rPr>
        <w:t>руб.</w:t>
      </w:r>
    </w:p>
    <w:p w:rsidR="00F50EBA" w:rsidRPr="008D7263" w:rsidRDefault="00F50EBA" w:rsidP="00F50EBA">
      <w:pPr>
        <w:ind w:firstLine="720"/>
        <w:jc w:val="both"/>
        <w:rPr>
          <w:b/>
          <w:bCs/>
          <w:color w:val="000000"/>
          <w:sz w:val="22"/>
          <w:szCs w:val="22"/>
        </w:rPr>
      </w:pPr>
      <w:r w:rsidRPr="008D7263">
        <w:rPr>
          <w:bCs/>
          <w:color w:val="000000"/>
          <w:sz w:val="22"/>
          <w:szCs w:val="22"/>
        </w:rPr>
        <w:t xml:space="preserve">Размер задатка </w:t>
      </w:r>
      <w:r w:rsidRPr="008D7263">
        <w:rPr>
          <w:b/>
          <w:bCs/>
          <w:color w:val="000000"/>
          <w:sz w:val="22"/>
          <w:szCs w:val="22"/>
        </w:rPr>
        <w:t xml:space="preserve">–  12000 руб.  </w:t>
      </w:r>
    </w:p>
    <w:p w:rsidR="00F50EBA" w:rsidRPr="008D7263" w:rsidRDefault="00F50EBA" w:rsidP="00F50EBA">
      <w:pPr>
        <w:pStyle w:val="ConsPlusNormal"/>
        <w:ind w:firstLine="709"/>
        <w:jc w:val="both"/>
        <w:rPr>
          <w:rFonts w:ascii="Times New Roman" w:hAnsi="Times New Roman" w:cs="Times New Roman"/>
          <w:sz w:val="22"/>
          <w:szCs w:val="22"/>
        </w:rPr>
      </w:pPr>
    </w:p>
    <w:p w:rsidR="00F50EBA" w:rsidRPr="008D7263" w:rsidRDefault="00F50EBA" w:rsidP="00F50EBA">
      <w:pPr>
        <w:jc w:val="both"/>
        <w:rPr>
          <w:color w:val="000000"/>
          <w:sz w:val="22"/>
          <w:szCs w:val="22"/>
        </w:rPr>
      </w:pPr>
      <w:r w:rsidRPr="008D7263">
        <w:rPr>
          <w:b/>
          <w:bCs/>
          <w:sz w:val="22"/>
          <w:szCs w:val="22"/>
        </w:rPr>
        <w:t xml:space="preserve">             </w:t>
      </w:r>
      <w:r w:rsidRPr="008D7263">
        <w:rPr>
          <w:color w:val="000000"/>
          <w:sz w:val="22"/>
          <w:szCs w:val="22"/>
        </w:rPr>
        <w:t>Для участия в аукционе претендент в установленные сроки представляет Организатору торгов (</w:t>
      </w:r>
      <w:r w:rsidRPr="008D7263">
        <w:rPr>
          <w:sz w:val="22"/>
          <w:szCs w:val="22"/>
        </w:rPr>
        <w:t>г. Белая  Калитва, ул. Космонавтов, 3</w:t>
      </w:r>
      <w:r w:rsidRPr="008D7263">
        <w:rPr>
          <w:color w:val="000000"/>
          <w:sz w:val="22"/>
          <w:szCs w:val="22"/>
        </w:rPr>
        <w:t>) следующие документы:</w:t>
      </w:r>
    </w:p>
    <w:p w:rsidR="00F50EBA" w:rsidRPr="008D7263" w:rsidRDefault="00F50EBA" w:rsidP="008D7263">
      <w:pPr>
        <w:pStyle w:val="a6"/>
        <w:pBdr>
          <w:top w:val="none" w:sz="0" w:space="0" w:color="000000"/>
          <w:left w:val="none" w:sz="0" w:space="0" w:color="000000"/>
          <w:bottom w:val="none" w:sz="0" w:space="0" w:color="000000"/>
          <w:right w:val="none" w:sz="0" w:space="0" w:color="000000"/>
        </w:pBdr>
        <w:jc w:val="both"/>
        <w:rPr>
          <w:b w:val="0"/>
          <w:color w:val="000000"/>
          <w:sz w:val="22"/>
          <w:szCs w:val="22"/>
        </w:rPr>
      </w:pPr>
      <w:bookmarkStart w:id="0" w:name="p1085"/>
      <w:bookmarkEnd w:id="0"/>
      <w:r w:rsidRPr="008D7263">
        <w:rPr>
          <w:color w:val="000000"/>
          <w:sz w:val="22"/>
          <w:szCs w:val="22"/>
        </w:rPr>
        <w:tab/>
      </w:r>
      <w:r w:rsidRPr="008D7263">
        <w:rPr>
          <w:b w:val="0"/>
          <w:color w:val="000000"/>
          <w:sz w:val="22"/>
          <w:szCs w:val="22"/>
        </w:rPr>
        <w:t>1)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F50EBA" w:rsidRPr="008D7263" w:rsidRDefault="00F50EBA" w:rsidP="008D7263">
      <w:pPr>
        <w:pStyle w:val="a6"/>
        <w:pBdr>
          <w:top w:val="none" w:sz="0" w:space="0" w:color="000000"/>
          <w:left w:val="none" w:sz="0" w:space="0" w:color="000000"/>
          <w:bottom w:val="none" w:sz="0" w:space="0" w:color="000000"/>
          <w:right w:val="none" w:sz="0" w:space="0" w:color="000000"/>
        </w:pBdr>
        <w:jc w:val="both"/>
        <w:rPr>
          <w:b w:val="0"/>
          <w:color w:val="000000"/>
          <w:sz w:val="22"/>
          <w:szCs w:val="22"/>
        </w:rPr>
      </w:pPr>
      <w:bookmarkStart w:id="1" w:name="p1086"/>
      <w:bookmarkEnd w:id="1"/>
      <w:r w:rsidRPr="008D7263">
        <w:rPr>
          <w:b w:val="0"/>
          <w:color w:val="000000"/>
          <w:sz w:val="22"/>
          <w:szCs w:val="22"/>
        </w:rPr>
        <w:tab/>
        <w:t>2) копии документов, удостоверяющих личность заявителя (для граждан);</w:t>
      </w:r>
    </w:p>
    <w:p w:rsidR="00F50EBA" w:rsidRPr="008D7263" w:rsidRDefault="00F50EBA" w:rsidP="008D7263">
      <w:pPr>
        <w:pStyle w:val="a6"/>
        <w:pBdr>
          <w:top w:val="none" w:sz="0" w:space="0" w:color="000000"/>
          <w:left w:val="none" w:sz="0" w:space="0" w:color="000000"/>
          <w:bottom w:val="none" w:sz="0" w:space="0" w:color="000000"/>
          <w:right w:val="none" w:sz="0" w:space="0" w:color="000000"/>
        </w:pBdr>
        <w:jc w:val="both"/>
        <w:rPr>
          <w:b w:val="0"/>
          <w:color w:val="000000"/>
          <w:sz w:val="22"/>
          <w:szCs w:val="22"/>
        </w:rPr>
      </w:pPr>
      <w:bookmarkStart w:id="2" w:name="p1087"/>
      <w:bookmarkEnd w:id="2"/>
      <w:r w:rsidRPr="008D7263">
        <w:rPr>
          <w:b w:val="0"/>
          <w:color w:val="000000"/>
          <w:sz w:val="22"/>
          <w:szCs w:val="22"/>
        </w:rPr>
        <w:tab/>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50EBA" w:rsidRPr="008D7263" w:rsidRDefault="00F50EBA" w:rsidP="008D7263">
      <w:pPr>
        <w:pStyle w:val="a6"/>
        <w:pBdr>
          <w:top w:val="none" w:sz="0" w:space="0" w:color="000000"/>
          <w:left w:val="none" w:sz="0" w:space="0" w:color="000000"/>
          <w:bottom w:val="none" w:sz="0" w:space="0" w:color="000000"/>
          <w:right w:val="none" w:sz="0" w:space="0" w:color="000000"/>
        </w:pBdr>
        <w:jc w:val="both"/>
        <w:rPr>
          <w:b w:val="0"/>
          <w:color w:val="000000"/>
          <w:sz w:val="22"/>
          <w:szCs w:val="22"/>
        </w:rPr>
      </w:pPr>
      <w:r w:rsidRPr="008D7263">
        <w:rPr>
          <w:b w:val="0"/>
          <w:color w:val="000000"/>
          <w:sz w:val="22"/>
          <w:szCs w:val="22"/>
        </w:rPr>
        <w:tab/>
        <w:t>4) документы, подтверждающие внесение задатка.</w:t>
      </w:r>
    </w:p>
    <w:p w:rsidR="00F50EBA" w:rsidRPr="008D7263" w:rsidRDefault="00F50EBA" w:rsidP="00F50EBA">
      <w:pPr>
        <w:jc w:val="both"/>
        <w:rPr>
          <w:color w:val="000000"/>
          <w:sz w:val="22"/>
          <w:szCs w:val="22"/>
        </w:rPr>
      </w:pPr>
    </w:p>
    <w:p w:rsidR="00F50EBA" w:rsidRPr="008D7263" w:rsidRDefault="00F50EBA" w:rsidP="00F50EBA">
      <w:pPr>
        <w:jc w:val="both"/>
        <w:rPr>
          <w:color w:val="000000"/>
          <w:sz w:val="22"/>
          <w:szCs w:val="22"/>
        </w:rPr>
      </w:pPr>
      <w:r w:rsidRPr="008D7263">
        <w:rPr>
          <w:color w:val="000000"/>
          <w:sz w:val="22"/>
          <w:szCs w:val="22"/>
        </w:rPr>
        <w:tab/>
        <w:t>Один претендент имеет право подать только одну заявку на участие в торгах.</w:t>
      </w:r>
    </w:p>
    <w:p w:rsidR="00F50EBA" w:rsidRPr="008D7263" w:rsidRDefault="00F50EBA" w:rsidP="00F50EBA">
      <w:pPr>
        <w:jc w:val="both"/>
        <w:rPr>
          <w:color w:val="000000"/>
          <w:sz w:val="22"/>
          <w:szCs w:val="22"/>
        </w:rPr>
      </w:pPr>
      <w:r w:rsidRPr="008D7263">
        <w:rPr>
          <w:color w:val="000000"/>
          <w:sz w:val="22"/>
          <w:szCs w:val="22"/>
        </w:rPr>
        <w:tab/>
        <w:t>Дата начала приёма заявок –  17.09.2021 г</w:t>
      </w:r>
      <w:r w:rsidRPr="008D7263">
        <w:rPr>
          <w:bCs/>
          <w:color w:val="000000"/>
          <w:sz w:val="22"/>
          <w:szCs w:val="22"/>
        </w:rPr>
        <w:t>. в 09</w:t>
      </w:r>
      <w:r w:rsidRPr="008D7263">
        <w:rPr>
          <w:bCs/>
          <w:color w:val="000000"/>
          <w:spacing w:val="-1"/>
          <w:sz w:val="22"/>
          <w:szCs w:val="22"/>
          <w:u w:val="single"/>
          <w:vertAlign w:val="superscript"/>
        </w:rPr>
        <w:t>00</w:t>
      </w:r>
      <w:r w:rsidRPr="008D7263">
        <w:rPr>
          <w:bCs/>
          <w:color w:val="000000"/>
          <w:spacing w:val="-1"/>
          <w:sz w:val="22"/>
          <w:szCs w:val="22"/>
          <w:vertAlign w:val="superscript"/>
        </w:rPr>
        <w:t xml:space="preserve"> </w:t>
      </w:r>
      <w:r w:rsidRPr="008D7263">
        <w:rPr>
          <w:bCs/>
          <w:color w:val="000000"/>
          <w:sz w:val="22"/>
          <w:szCs w:val="22"/>
        </w:rPr>
        <w:t xml:space="preserve"> часов </w:t>
      </w:r>
    </w:p>
    <w:p w:rsidR="00F50EBA" w:rsidRPr="008D7263" w:rsidRDefault="008D7263" w:rsidP="008D7263">
      <w:pPr>
        <w:pStyle w:val="a6"/>
        <w:ind w:left="567"/>
        <w:jc w:val="left"/>
        <w:rPr>
          <w:b w:val="0"/>
          <w:color w:val="000000"/>
          <w:sz w:val="22"/>
          <w:szCs w:val="22"/>
        </w:rPr>
      </w:pPr>
      <w:r w:rsidRPr="008D7263">
        <w:rPr>
          <w:b w:val="0"/>
          <w:color w:val="000000"/>
          <w:sz w:val="22"/>
          <w:szCs w:val="22"/>
        </w:rPr>
        <w:t xml:space="preserve">  </w:t>
      </w:r>
      <w:r w:rsidR="00F50EBA" w:rsidRPr="008D7263">
        <w:rPr>
          <w:b w:val="0"/>
          <w:color w:val="000000"/>
          <w:sz w:val="22"/>
          <w:szCs w:val="22"/>
        </w:rPr>
        <w:t>Дата окончания приёма заявок – 15.10.</w:t>
      </w:r>
      <w:r w:rsidR="00F50EBA" w:rsidRPr="008D7263">
        <w:rPr>
          <w:b w:val="0"/>
          <w:bCs/>
          <w:color w:val="000000"/>
          <w:sz w:val="22"/>
          <w:szCs w:val="22"/>
        </w:rPr>
        <w:t>2021 г.  в 13</w:t>
      </w:r>
      <w:r w:rsidR="00F50EBA" w:rsidRPr="008D7263">
        <w:rPr>
          <w:b w:val="0"/>
          <w:bCs/>
          <w:color w:val="000000"/>
          <w:spacing w:val="-1"/>
          <w:sz w:val="22"/>
          <w:szCs w:val="22"/>
          <w:u w:val="single"/>
          <w:vertAlign w:val="superscript"/>
        </w:rPr>
        <w:t>00</w:t>
      </w:r>
      <w:r w:rsidR="00F50EBA" w:rsidRPr="008D7263">
        <w:rPr>
          <w:b w:val="0"/>
          <w:bCs/>
          <w:color w:val="000000"/>
          <w:spacing w:val="-1"/>
          <w:sz w:val="22"/>
          <w:szCs w:val="22"/>
          <w:vertAlign w:val="superscript"/>
        </w:rPr>
        <w:t xml:space="preserve"> </w:t>
      </w:r>
      <w:r w:rsidR="00F50EBA" w:rsidRPr="008D7263">
        <w:rPr>
          <w:b w:val="0"/>
          <w:bCs/>
          <w:color w:val="000000"/>
          <w:sz w:val="22"/>
          <w:szCs w:val="22"/>
        </w:rPr>
        <w:t xml:space="preserve"> часов </w:t>
      </w:r>
    </w:p>
    <w:p w:rsidR="00F50EBA" w:rsidRPr="008D7263" w:rsidRDefault="00F50EBA" w:rsidP="00F50EBA">
      <w:pPr>
        <w:pStyle w:val="a6"/>
        <w:ind w:left="567"/>
        <w:rPr>
          <w:b w:val="0"/>
          <w:color w:val="000000"/>
          <w:sz w:val="22"/>
          <w:szCs w:val="22"/>
        </w:rPr>
      </w:pPr>
    </w:p>
    <w:p w:rsidR="00F50EBA" w:rsidRPr="008D7263" w:rsidRDefault="00F50EBA" w:rsidP="00F50EBA">
      <w:pPr>
        <w:ind w:firstLine="720"/>
        <w:jc w:val="both"/>
        <w:rPr>
          <w:color w:val="000000"/>
          <w:sz w:val="22"/>
          <w:szCs w:val="22"/>
          <w:shd w:val="clear" w:color="auto" w:fill="FFFFFF"/>
        </w:rPr>
      </w:pPr>
      <w:r w:rsidRPr="008D7263">
        <w:rPr>
          <w:b/>
          <w:i/>
          <w:color w:val="000000"/>
          <w:sz w:val="22"/>
          <w:szCs w:val="22"/>
          <w:shd w:val="clear" w:color="auto" w:fill="FFFFFF"/>
        </w:rPr>
        <w:t xml:space="preserve"> </w:t>
      </w:r>
      <w:r w:rsidRPr="008D7263">
        <w:rPr>
          <w:color w:val="000000"/>
          <w:sz w:val="22"/>
          <w:szCs w:val="22"/>
          <w:u w:val="single"/>
          <w:shd w:val="clear" w:color="auto" w:fill="FFFFFF"/>
        </w:rPr>
        <w:t>Существенные условия договоров аренды Участков:</w:t>
      </w:r>
    </w:p>
    <w:p w:rsidR="00F50EBA" w:rsidRPr="008D7263" w:rsidRDefault="00F50EBA" w:rsidP="00F50EBA">
      <w:pPr>
        <w:ind w:firstLine="720"/>
        <w:jc w:val="both"/>
        <w:rPr>
          <w:color w:val="000000"/>
          <w:sz w:val="22"/>
          <w:szCs w:val="22"/>
          <w:shd w:val="clear" w:color="auto" w:fill="FFFFFF"/>
        </w:rPr>
      </w:pPr>
      <w:r w:rsidRPr="008D7263">
        <w:rPr>
          <w:color w:val="000000"/>
          <w:sz w:val="22"/>
          <w:szCs w:val="22"/>
          <w:shd w:val="clear" w:color="auto" w:fill="FFFFFF"/>
        </w:rPr>
        <w:t>- срок аренды Участков 1,2,3 – 5 лет.</w:t>
      </w:r>
    </w:p>
    <w:p w:rsidR="00F50EBA" w:rsidRPr="008D7263" w:rsidRDefault="00F50EBA" w:rsidP="00F50EBA">
      <w:pPr>
        <w:ind w:firstLine="720"/>
        <w:jc w:val="both"/>
        <w:rPr>
          <w:bCs/>
          <w:color w:val="000000"/>
          <w:sz w:val="22"/>
          <w:szCs w:val="22"/>
          <w:shd w:val="clear" w:color="auto" w:fill="FFFFFF"/>
        </w:rPr>
      </w:pPr>
      <w:r w:rsidRPr="008D7263">
        <w:rPr>
          <w:color w:val="000000"/>
          <w:sz w:val="22"/>
          <w:szCs w:val="22"/>
          <w:shd w:val="clear" w:color="auto" w:fill="FFFFFF"/>
        </w:rPr>
        <w:lastRenderedPageBreak/>
        <w:t xml:space="preserve">- размер годовой арендной платы по договору аренды Участков 1,2,3 устанавливается по результатам </w:t>
      </w:r>
      <w:r w:rsidR="008D7263" w:rsidRPr="008D7263">
        <w:rPr>
          <w:color w:val="000000"/>
          <w:sz w:val="22"/>
          <w:szCs w:val="22"/>
          <w:shd w:val="clear" w:color="auto" w:fill="FFFFFF"/>
        </w:rPr>
        <w:t>а</w:t>
      </w:r>
      <w:r w:rsidRPr="008D7263">
        <w:rPr>
          <w:color w:val="000000"/>
          <w:sz w:val="22"/>
          <w:szCs w:val="22"/>
          <w:shd w:val="clear" w:color="auto" w:fill="FFFFFF"/>
        </w:rPr>
        <w:t>укциона и подлежит ежегодной индексации в соответствии с учетом уровня инфляции;</w:t>
      </w:r>
    </w:p>
    <w:p w:rsidR="00F50EBA" w:rsidRPr="008D7263" w:rsidRDefault="00F50EBA" w:rsidP="00F50EBA">
      <w:pPr>
        <w:ind w:firstLine="540"/>
        <w:jc w:val="both"/>
        <w:rPr>
          <w:bCs/>
          <w:spacing w:val="2"/>
          <w:sz w:val="22"/>
          <w:szCs w:val="22"/>
          <w:shd w:val="clear" w:color="auto" w:fill="FFFFFF"/>
        </w:rPr>
      </w:pPr>
      <w:r w:rsidRPr="008D7263">
        <w:rPr>
          <w:bCs/>
          <w:sz w:val="22"/>
          <w:szCs w:val="22"/>
          <w:shd w:val="clear" w:color="auto" w:fill="FFFFFF"/>
        </w:rPr>
        <w:t xml:space="preserve">      - форма платежа по договору аренды </w:t>
      </w:r>
      <w:r w:rsidRPr="008D7263">
        <w:rPr>
          <w:color w:val="000000"/>
          <w:sz w:val="22"/>
          <w:szCs w:val="22"/>
          <w:shd w:val="clear" w:color="auto" w:fill="FFFFFF"/>
        </w:rPr>
        <w:t>Участков 1,2,3</w:t>
      </w:r>
      <w:r w:rsidRPr="008D7263">
        <w:rPr>
          <w:bCs/>
          <w:sz w:val="22"/>
          <w:szCs w:val="22"/>
          <w:shd w:val="clear" w:color="auto" w:fill="FFFFFF"/>
        </w:rPr>
        <w:t xml:space="preserve"> – </w:t>
      </w:r>
      <w:r w:rsidRPr="008D7263">
        <w:rPr>
          <w:bCs/>
          <w:spacing w:val="2"/>
          <w:sz w:val="22"/>
          <w:szCs w:val="22"/>
          <w:shd w:val="clear" w:color="auto" w:fill="FFFFFF"/>
        </w:rPr>
        <w:t xml:space="preserve">равными долями ежеквартально не позднее 20-го числа последнего месяца </w:t>
      </w:r>
      <w:r w:rsidRPr="008D7263">
        <w:rPr>
          <w:bCs/>
          <w:spacing w:val="6"/>
          <w:sz w:val="22"/>
          <w:szCs w:val="22"/>
          <w:shd w:val="clear" w:color="auto" w:fill="FFFFFF"/>
        </w:rPr>
        <w:t>отчетного квартала.</w:t>
      </w:r>
      <w:r w:rsidRPr="008D7263">
        <w:rPr>
          <w:bCs/>
          <w:spacing w:val="2"/>
          <w:sz w:val="22"/>
          <w:szCs w:val="22"/>
          <w:shd w:val="clear" w:color="auto" w:fill="FFFFFF"/>
        </w:rPr>
        <w:t xml:space="preserve"> </w:t>
      </w:r>
    </w:p>
    <w:p w:rsidR="00F50EBA" w:rsidRPr="008D7263" w:rsidRDefault="00F50EBA" w:rsidP="00F50EBA">
      <w:pPr>
        <w:ind w:firstLine="540"/>
        <w:jc w:val="both"/>
        <w:rPr>
          <w:bCs/>
          <w:spacing w:val="2"/>
          <w:sz w:val="22"/>
          <w:szCs w:val="22"/>
          <w:shd w:val="clear" w:color="auto" w:fill="FFFFFF"/>
        </w:rPr>
      </w:pPr>
    </w:p>
    <w:p w:rsidR="00F50EBA" w:rsidRPr="008D7263" w:rsidRDefault="00F50EBA" w:rsidP="00F50EBA">
      <w:pPr>
        <w:jc w:val="both"/>
        <w:rPr>
          <w:color w:val="000000"/>
          <w:sz w:val="22"/>
          <w:szCs w:val="22"/>
        </w:rPr>
      </w:pPr>
      <w:r w:rsidRPr="008D7263">
        <w:rPr>
          <w:color w:val="000000"/>
          <w:sz w:val="22"/>
          <w:szCs w:val="22"/>
        </w:rPr>
        <w:tab/>
        <w:t xml:space="preserve">Заявки и прилагаемые к ним документы, подаются лично на бумажном носителе и принимаются в </w:t>
      </w:r>
      <w:r w:rsidRPr="008D7263">
        <w:rPr>
          <w:sz w:val="22"/>
          <w:szCs w:val="22"/>
        </w:rPr>
        <w:t xml:space="preserve">Комитете по управлению имуществом Администрации Белокалитвинского района </w:t>
      </w:r>
      <w:r w:rsidRPr="008D7263">
        <w:rPr>
          <w:color w:val="000000"/>
          <w:sz w:val="22"/>
          <w:szCs w:val="22"/>
        </w:rPr>
        <w:t xml:space="preserve">по адресу: </w:t>
      </w:r>
      <w:r w:rsidRPr="008D7263">
        <w:rPr>
          <w:color w:val="000000"/>
          <w:sz w:val="22"/>
          <w:szCs w:val="22"/>
          <w:shd w:val="clear" w:color="auto" w:fill="FFFFFF"/>
        </w:rPr>
        <w:t xml:space="preserve">Ростовская область, </w:t>
      </w:r>
      <w:r w:rsidRPr="008D7263">
        <w:rPr>
          <w:sz w:val="22"/>
          <w:szCs w:val="22"/>
        </w:rPr>
        <w:t>г. Белая Калитва, ул. Космонавтов, 3</w:t>
      </w:r>
      <w:r w:rsidRPr="008D7263">
        <w:rPr>
          <w:color w:val="000000"/>
          <w:sz w:val="22"/>
          <w:szCs w:val="22"/>
        </w:rPr>
        <w:t>, ежедневно, кроме субботы и воскресенья.</w:t>
      </w:r>
    </w:p>
    <w:p w:rsidR="00F50EBA" w:rsidRPr="008D7263" w:rsidRDefault="00F50EBA" w:rsidP="00F50EBA">
      <w:pPr>
        <w:jc w:val="both"/>
        <w:rPr>
          <w:sz w:val="22"/>
          <w:szCs w:val="22"/>
        </w:rPr>
      </w:pPr>
      <w:r w:rsidRPr="008D7263">
        <w:rPr>
          <w:color w:val="000000"/>
          <w:sz w:val="22"/>
          <w:szCs w:val="22"/>
        </w:rPr>
        <w:tab/>
      </w:r>
      <w:r w:rsidRPr="008D7263">
        <w:rPr>
          <w:rFonts w:eastAsia="Calibri"/>
          <w:color w:val="000000"/>
          <w:sz w:val="22"/>
          <w:szCs w:val="22"/>
          <w:shd w:val="clear" w:color="auto" w:fill="FFFFFF"/>
          <w:lang w:eastAsia="en-US"/>
        </w:rPr>
        <w:t>Понедельник, вторник, среда, четверг, пятница -   с 9</w:t>
      </w:r>
      <w:r w:rsidRPr="008D7263">
        <w:rPr>
          <w:rFonts w:eastAsia="Calibri"/>
          <w:color w:val="000000"/>
          <w:spacing w:val="-1"/>
          <w:sz w:val="22"/>
          <w:szCs w:val="22"/>
          <w:u w:val="single"/>
          <w:shd w:val="clear" w:color="auto" w:fill="FFFFFF"/>
          <w:vertAlign w:val="superscript"/>
          <w:lang w:eastAsia="en-US"/>
        </w:rPr>
        <w:t>00</w:t>
      </w:r>
      <w:r w:rsidRPr="008D7263">
        <w:rPr>
          <w:rFonts w:eastAsia="Calibri"/>
          <w:color w:val="000000"/>
          <w:spacing w:val="-1"/>
          <w:sz w:val="22"/>
          <w:szCs w:val="22"/>
          <w:shd w:val="clear" w:color="auto" w:fill="FFFFFF"/>
          <w:vertAlign w:val="superscript"/>
          <w:lang w:eastAsia="en-US"/>
        </w:rPr>
        <w:t xml:space="preserve"> </w:t>
      </w:r>
      <w:r w:rsidRPr="008D7263">
        <w:rPr>
          <w:rFonts w:eastAsia="Calibri"/>
          <w:color w:val="000000"/>
          <w:spacing w:val="-1"/>
          <w:sz w:val="22"/>
          <w:szCs w:val="22"/>
          <w:shd w:val="clear" w:color="auto" w:fill="FFFFFF"/>
          <w:lang w:eastAsia="en-US"/>
        </w:rPr>
        <w:t>до 17</w:t>
      </w:r>
      <w:r w:rsidRPr="008D7263">
        <w:rPr>
          <w:rFonts w:eastAsia="Calibri"/>
          <w:color w:val="000000"/>
          <w:spacing w:val="-1"/>
          <w:sz w:val="22"/>
          <w:szCs w:val="22"/>
          <w:u w:val="single"/>
          <w:shd w:val="clear" w:color="auto" w:fill="FFFFFF"/>
          <w:vertAlign w:val="superscript"/>
          <w:lang w:eastAsia="en-US"/>
        </w:rPr>
        <w:t>00</w:t>
      </w:r>
      <w:r w:rsidRPr="008D7263">
        <w:rPr>
          <w:rFonts w:eastAsia="Calibri"/>
          <w:color w:val="000000"/>
          <w:spacing w:val="-1"/>
          <w:sz w:val="22"/>
          <w:szCs w:val="22"/>
          <w:shd w:val="clear" w:color="auto" w:fill="FFFFFF"/>
          <w:lang w:eastAsia="en-US"/>
        </w:rPr>
        <w:t xml:space="preserve"> </w:t>
      </w:r>
      <w:r w:rsidRPr="008D7263">
        <w:rPr>
          <w:rFonts w:eastAsia="Calibri"/>
          <w:color w:val="000000"/>
          <w:sz w:val="22"/>
          <w:szCs w:val="22"/>
          <w:shd w:val="clear" w:color="auto" w:fill="FFFFFF"/>
          <w:lang w:eastAsia="en-US"/>
        </w:rPr>
        <w:t>с перерывом с 13</w:t>
      </w:r>
      <w:r w:rsidRPr="008D7263">
        <w:rPr>
          <w:rFonts w:eastAsia="Calibri"/>
          <w:color w:val="000000"/>
          <w:spacing w:val="-1"/>
          <w:sz w:val="22"/>
          <w:szCs w:val="22"/>
          <w:u w:val="single"/>
          <w:shd w:val="clear" w:color="auto" w:fill="FFFFFF"/>
          <w:vertAlign w:val="superscript"/>
          <w:lang w:eastAsia="en-US"/>
        </w:rPr>
        <w:t>00</w:t>
      </w:r>
      <w:r w:rsidRPr="008D7263">
        <w:rPr>
          <w:rFonts w:eastAsia="Calibri"/>
          <w:color w:val="000000"/>
          <w:spacing w:val="-1"/>
          <w:sz w:val="22"/>
          <w:szCs w:val="22"/>
          <w:shd w:val="clear" w:color="auto" w:fill="FFFFFF"/>
          <w:vertAlign w:val="superscript"/>
          <w:lang w:eastAsia="en-US"/>
        </w:rPr>
        <w:t xml:space="preserve"> </w:t>
      </w:r>
      <w:r w:rsidRPr="008D7263">
        <w:rPr>
          <w:rFonts w:eastAsia="Calibri"/>
          <w:color w:val="000000"/>
          <w:spacing w:val="-1"/>
          <w:sz w:val="22"/>
          <w:szCs w:val="22"/>
          <w:shd w:val="clear" w:color="auto" w:fill="FFFFFF"/>
          <w:lang w:eastAsia="en-US"/>
        </w:rPr>
        <w:t>до 13</w:t>
      </w:r>
      <w:r w:rsidRPr="008D7263">
        <w:rPr>
          <w:rFonts w:eastAsia="Calibri"/>
          <w:color w:val="000000"/>
          <w:spacing w:val="-1"/>
          <w:sz w:val="22"/>
          <w:szCs w:val="22"/>
          <w:u w:val="single"/>
          <w:shd w:val="clear" w:color="auto" w:fill="FFFFFF"/>
          <w:vertAlign w:val="superscript"/>
          <w:lang w:eastAsia="en-US"/>
        </w:rPr>
        <w:t>45</w:t>
      </w:r>
      <w:r w:rsidRPr="008D7263">
        <w:rPr>
          <w:rFonts w:eastAsia="Calibri"/>
          <w:color w:val="000000"/>
          <w:spacing w:val="-1"/>
          <w:sz w:val="22"/>
          <w:szCs w:val="22"/>
          <w:shd w:val="clear" w:color="auto" w:fill="FFFFFF"/>
          <w:vertAlign w:val="superscript"/>
          <w:lang w:eastAsia="en-US"/>
        </w:rPr>
        <w:t xml:space="preserve"> </w:t>
      </w:r>
      <w:r w:rsidRPr="008D7263">
        <w:rPr>
          <w:rFonts w:eastAsia="Calibri"/>
          <w:color w:val="000000"/>
          <w:spacing w:val="-1"/>
          <w:sz w:val="22"/>
          <w:szCs w:val="22"/>
          <w:shd w:val="clear" w:color="auto" w:fill="FFFFFF"/>
          <w:lang w:eastAsia="en-US"/>
        </w:rPr>
        <w:t xml:space="preserve"> </w:t>
      </w:r>
      <w:r w:rsidRPr="008D7263">
        <w:rPr>
          <w:rFonts w:eastAsia="Calibri"/>
          <w:color w:val="000000"/>
          <w:sz w:val="22"/>
          <w:szCs w:val="22"/>
          <w:shd w:val="clear" w:color="auto" w:fill="FFFFFF"/>
          <w:lang w:eastAsia="en-US"/>
        </w:rPr>
        <w:t>часов.</w:t>
      </w:r>
    </w:p>
    <w:p w:rsidR="00F50EBA" w:rsidRPr="008D7263" w:rsidRDefault="00F50EBA" w:rsidP="00F50EBA">
      <w:pPr>
        <w:pStyle w:val="32"/>
        <w:spacing w:after="0"/>
        <w:jc w:val="both"/>
        <w:rPr>
          <w:sz w:val="22"/>
          <w:szCs w:val="22"/>
          <w:shd w:val="clear" w:color="auto" w:fill="FFFFFF"/>
        </w:rPr>
      </w:pPr>
      <w:r w:rsidRPr="008D7263">
        <w:rPr>
          <w:sz w:val="22"/>
          <w:szCs w:val="22"/>
        </w:rPr>
        <w:t xml:space="preserve">  </w:t>
      </w:r>
    </w:p>
    <w:p w:rsidR="00F50EBA" w:rsidRPr="008D7263" w:rsidRDefault="00F50EBA" w:rsidP="00F50EBA">
      <w:pPr>
        <w:ind w:firstLine="720"/>
        <w:jc w:val="both"/>
        <w:rPr>
          <w:b/>
          <w:bCs/>
          <w:sz w:val="22"/>
          <w:szCs w:val="22"/>
        </w:rPr>
      </w:pPr>
      <w:r w:rsidRPr="008D7263">
        <w:rPr>
          <w:sz w:val="22"/>
          <w:szCs w:val="22"/>
          <w:shd w:val="clear" w:color="auto" w:fill="FFFFFF"/>
        </w:rPr>
        <w:t xml:space="preserve">Задаток для участия в аукционе перечисляется в срок до даты окончания приёма заявок в </w:t>
      </w:r>
      <w:r w:rsidRPr="008D7263">
        <w:rPr>
          <w:sz w:val="22"/>
          <w:szCs w:val="22"/>
        </w:rPr>
        <w:t>УФК по Ростовской области (Комитет по управлению имуществом Администрации Белокалитвинского района, л/с 05583100200), счет № 03232643606060005800, банк: Отделение Ростов-на-Дону Банка России//УФК по Ростовской области г. Ростов-на-Дону БИК: 016015102 КБК 00000000000000000180 ОКТМО 60606101, ИНН 6142006143, КПП 614201001 Единый казначейский счет № 40102810845370000050 в графе «назначение платежа» указывать: задаток за участие в аукционе.</w:t>
      </w:r>
      <w:r w:rsidRPr="008D7263">
        <w:rPr>
          <w:b/>
          <w:bCs/>
          <w:sz w:val="22"/>
          <w:szCs w:val="22"/>
        </w:rPr>
        <w:t xml:space="preserve"> </w:t>
      </w:r>
    </w:p>
    <w:p w:rsidR="00F50EBA" w:rsidRPr="008D7263" w:rsidRDefault="00F50EBA" w:rsidP="00F50EBA">
      <w:pPr>
        <w:jc w:val="both"/>
        <w:rPr>
          <w:color w:val="000000"/>
          <w:sz w:val="22"/>
          <w:szCs w:val="22"/>
        </w:rPr>
      </w:pPr>
      <w:r w:rsidRPr="008D7263">
        <w:rPr>
          <w:color w:val="000000"/>
          <w:sz w:val="22"/>
          <w:szCs w:val="22"/>
        </w:rPr>
        <w:tab/>
        <w:t>Представление документов, подтверждающих внесение задатка, признается заключением соглашения о задатке.</w:t>
      </w:r>
      <w:r w:rsidRPr="008D7263">
        <w:rPr>
          <w:sz w:val="22"/>
          <w:szCs w:val="22"/>
        </w:rPr>
        <w:t xml:space="preserve"> </w:t>
      </w:r>
    </w:p>
    <w:p w:rsidR="00F50EBA" w:rsidRPr="008D7263" w:rsidRDefault="00F50EBA" w:rsidP="008D7263">
      <w:pPr>
        <w:pStyle w:val="a6"/>
        <w:jc w:val="both"/>
        <w:rPr>
          <w:b w:val="0"/>
          <w:sz w:val="22"/>
          <w:szCs w:val="22"/>
        </w:rPr>
      </w:pPr>
      <w:bookmarkStart w:id="3" w:name="p1095"/>
      <w:bookmarkEnd w:id="3"/>
      <w:r w:rsidRPr="008D7263">
        <w:rPr>
          <w:b w:val="0"/>
          <w:color w:val="000000"/>
          <w:sz w:val="22"/>
          <w:szCs w:val="22"/>
        </w:rPr>
        <w:tab/>
        <w:t>Организатор аукциона возвращает заявителю, не допущенному к участию в аукционе, а также в случае  отзыва заявки заявителем, внесенный им задаток в течение трех рабочих дней со дня оформления протокола приема заявок на участие в аукционе, на счет заявителя.</w:t>
      </w:r>
    </w:p>
    <w:p w:rsidR="00F50EBA" w:rsidRPr="008D7263" w:rsidRDefault="00F50EBA" w:rsidP="008D7263">
      <w:pPr>
        <w:pStyle w:val="a6"/>
        <w:jc w:val="both"/>
        <w:rPr>
          <w:b w:val="0"/>
          <w:sz w:val="22"/>
          <w:szCs w:val="22"/>
        </w:rPr>
      </w:pPr>
    </w:p>
    <w:p w:rsidR="00F50EBA" w:rsidRPr="008D7263" w:rsidRDefault="00F50EBA" w:rsidP="008D7263">
      <w:pPr>
        <w:pStyle w:val="a6"/>
        <w:jc w:val="both"/>
        <w:rPr>
          <w:b w:val="0"/>
          <w:color w:val="000000"/>
          <w:sz w:val="22"/>
          <w:szCs w:val="22"/>
        </w:rPr>
      </w:pPr>
      <w:r w:rsidRPr="008D7263">
        <w:rPr>
          <w:b w:val="0"/>
          <w:color w:val="000000"/>
          <w:sz w:val="22"/>
          <w:szCs w:val="22"/>
        </w:rPr>
        <w:tab/>
        <w:t>Заявитель не допускается к участию в аукционе в следующих случаях:</w:t>
      </w:r>
    </w:p>
    <w:p w:rsidR="00F50EBA" w:rsidRPr="008D7263" w:rsidRDefault="00F50EBA" w:rsidP="008D7263">
      <w:pPr>
        <w:pStyle w:val="a6"/>
        <w:pBdr>
          <w:top w:val="none" w:sz="0" w:space="0" w:color="000000"/>
          <w:left w:val="none" w:sz="0" w:space="0" w:color="000000"/>
          <w:bottom w:val="none" w:sz="0" w:space="0" w:color="000000"/>
          <w:right w:val="none" w:sz="0" w:space="0" w:color="000000"/>
        </w:pBdr>
        <w:jc w:val="both"/>
        <w:rPr>
          <w:b w:val="0"/>
          <w:color w:val="000000"/>
          <w:sz w:val="22"/>
          <w:szCs w:val="22"/>
        </w:rPr>
      </w:pPr>
      <w:bookmarkStart w:id="4" w:name="p1096"/>
      <w:bookmarkEnd w:id="4"/>
      <w:r w:rsidRPr="008D7263">
        <w:rPr>
          <w:b w:val="0"/>
          <w:color w:val="000000"/>
          <w:sz w:val="22"/>
          <w:szCs w:val="22"/>
        </w:rPr>
        <w:tab/>
        <w:t>1) непредставление необходимых для участия в аукционе документов или представление недостоверных сведений;</w:t>
      </w:r>
    </w:p>
    <w:p w:rsidR="00F50EBA" w:rsidRPr="008D7263" w:rsidRDefault="00F50EBA" w:rsidP="008D7263">
      <w:pPr>
        <w:pStyle w:val="a6"/>
        <w:pBdr>
          <w:top w:val="none" w:sz="0" w:space="0" w:color="000000"/>
          <w:left w:val="none" w:sz="0" w:space="0" w:color="000000"/>
          <w:bottom w:val="none" w:sz="0" w:space="0" w:color="000000"/>
          <w:right w:val="none" w:sz="0" w:space="0" w:color="000000"/>
        </w:pBdr>
        <w:jc w:val="both"/>
        <w:rPr>
          <w:b w:val="0"/>
          <w:color w:val="000000"/>
          <w:sz w:val="22"/>
          <w:szCs w:val="22"/>
        </w:rPr>
      </w:pPr>
      <w:bookmarkStart w:id="5" w:name="p1097"/>
      <w:bookmarkEnd w:id="5"/>
      <w:r w:rsidRPr="008D7263">
        <w:rPr>
          <w:b w:val="0"/>
          <w:color w:val="000000"/>
          <w:sz w:val="22"/>
          <w:szCs w:val="22"/>
        </w:rPr>
        <w:tab/>
        <w:t xml:space="preserve">2) </w:t>
      </w:r>
      <w:proofErr w:type="spellStart"/>
      <w:r w:rsidRPr="008D7263">
        <w:rPr>
          <w:b w:val="0"/>
          <w:color w:val="000000"/>
          <w:sz w:val="22"/>
          <w:szCs w:val="22"/>
        </w:rPr>
        <w:t>непоступление</w:t>
      </w:r>
      <w:proofErr w:type="spellEnd"/>
      <w:r w:rsidRPr="008D7263">
        <w:rPr>
          <w:b w:val="0"/>
          <w:color w:val="000000"/>
          <w:sz w:val="22"/>
          <w:szCs w:val="22"/>
        </w:rPr>
        <w:t xml:space="preserve"> задатка на дату рассмотрения заявок на участие в аукционе;</w:t>
      </w:r>
    </w:p>
    <w:p w:rsidR="00F50EBA" w:rsidRPr="008D7263" w:rsidRDefault="00F50EBA" w:rsidP="008D7263">
      <w:pPr>
        <w:pStyle w:val="a6"/>
        <w:pBdr>
          <w:top w:val="none" w:sz="0" w:space="0" w:color="000000"/>
          <w:left w:val="none" w:sz="0" w:space="0" w:color="000000"/>
          <w:bottom w:val="none" w:sz="0" w:space="0" w:color="000000"/>
          <w:right w:val="none" w:sz="0" w:space="0" w:color="000000"/>
        </w:pBdr>
        <w:jc w:val="both"/>
        <w:rPr>
          <w:b w:val="0"/>
          <w:color w:val="000000"/>
          <w:sz w:val="22"/>
          <w:szCs w:val="22"/>
        </w:rPr>
      </w:pPr>
      <w:bookmarkStart w:id="6" w:name="p1098"/>
      <w:bookmarkEnd w:id="6"/>
      <w:r w:rsidRPr="008D7263">
        <w:rPr>
          <w:b w:val="0"/>
          <w:color w:val="000000"/>
          <w:sz w:val="22"/>
          <w:szCs w:val="22"/>
        </w:rPr>
        <w:tab/>
        <w:t>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покупателем земельного участка;</w:t>
      </w:r>
    </w:p>
    <w:p w:rsidR="00F50EBA" w:rsidRPr="008D7263" w:rsidRDefault="00F50EBA" w:rsidP="008D7263">
      <w:pPr>
        <w:pStyle w:val="a6"/>
        <w:pBdr>
          <w:top w:val="none" w:sz="0" w:space="0" w:color="000000"/>
          <w:left w:val="none" w:sz="0" w:space="0" w:color="000000"/>
          <w:bottom w:val="none" w:sz="0" w:space="0" w:color="000000"/>
          <w:right w:val="none" w:sz="0" w:space="0" w:color="000000"/>
        </w:pBdr>
        <w:jc w:val="both"/>
        <w:rPr>
          <w:b w:val="0"/>
          <w:sz w:val="22"/>
          <w:szCs w:val="22"/>
        </w:rPr>
      </w:pPr>
      <w:bookmarkStart w:id="7" w:name="p1099"/>
      <w:bookmarkEnd w:id="7"/>
      <w:r w:rsidRPr="008D7263">
        <w:rPr>
          <w:b w:val="0"/>
          <w:color w:val="000000"/>
          <w:sz w:val="22"/>
          <w:szCs w:val="22"/>
        </w:rPr>
        <w:tab/>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F50EBA" w:rsidRPr="008D7263" w:rsidRDefault="00F50EBA" w:rsidP="008D7263">
      <w:pPr>
        <w:pStyle w:val="a6"/>
        <w:jc w:val="both"/>
        <w:rPr>
          <w:b w:val="0"/>
          <w:sz w:val="22"/>
          <w:szCs w:val="22"/>
        </w:rPr>
      </w:pPr>
    </w:p>
    <w:p w:rsidR="00F50EBA" w:rsidRPr="008D7263" w:rsidRDefault="00F50EBA" w:rsidP="008D7263">
      <w:pPr>
        <w:pStyle w:val="a6"/>
        <w:jc w:val="both"/>
        <w:rPr>
          <w:b w:val="0"/>
          <w:sz w:val="22"/>
          <w:szCs w:val="22"/>
        </w:rPr>
      </w:pPr>
      <w:r w:rsidRPr="008D7263">
        <w:rPr>
          <w:b w:val="0"/>
          <w:sz w:val="22"/>
          <w:szCs w:val="22"/>
        </w:rPr>
        <w:tab/>
        <w:t xml:space="preserve">В день определения участников аукциона Организатор торгов в помещении по адресу: </w:t>
      </w:r>
      <w:r w:rsidRPr="008D7263">
        <w:rPr>
          <w:b w:val="0"/>
          <w:color w:val="000000"/>
          <w:sz w:val="22"/>
          <w:szCs w:val="22"/>
          <w:shd w:val="clear" w:color="auto" w:fill="FFFFFF"/>
        </w:rPr>
        <w:t xml:space="preserve">Ростовская область, </w:t>
      </w:r>
      <w:r w:rsidRPr="008D7263">
        <w:rPr>
          <w:b w:val="0"/>
          <w:sz w:val="22"/>
          <w:szCs w:val="22"/>
        </w:rPr>
        <w:t>г. Белая Калитва, ул. Космонавтов, 3</w:t>
      </w:r>
      <w:r w:rsidRPr="008D7263">
        <w:rPr>
          <w:b w:val="0"/>
          <w:sz w:val="22"/>
          <w:szCs w:val="22"/>
          <w:shd w:val="clear" w:color="auto" w:fill="FFFFFF"/>
        </w:rPr>
        <w:t>, рассм</w:t>
      </w:r>
      <w:r w:rsidRPr="008D7263">
        <w:rPr>
          <w:b w:val="0"/>
          <w:sz w:val="22"/>
          <w:szCs w:val="22"/>
        </w:rPr>
        <w:t xml:space="preserve">атривает заявки и документы претендентов, устанавливает факт поступления от претендентов задатков. По результатам рассмотрения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 которое оформляется протоколом. </w:t>
      </w:r>
    </w:p>
    <w:p w:rsidR="00F50EBA" w:rsidRPr="008D7263" w:rsidRDefault="00F50EBA" w:rsidP="008D7263">
      <w:pPr>
        <w:autoSpaceDE w:val="0"/>
        <w:ind w:firstLine="540"/>
        <w:jc w:val="both"/>
        <w:rPr>
          <w:sz w:val="22"/>
          <w:szCs w:val="22"/>
          <w:shd w:val="clear" w:color="auto" w:fill="FFFFFF"/>
        </w:rPr>
      </w:pPr>
      <w:r w:rsidRPr="008D7263">
        <w:rPr>
          <w:sz w:val="22"/>
          <w:szCs w:val="22"/>
        </w:rPr>
        <w:t xml:space="preserve"> </w:t>
      </w:r>
      <w:r w:rsidRPr="008D7263">
        <w:rPr>
          <w:sz w:val="22"/>
          <w:szCs w:val="22"/>
          <w:shd w:val="clear" w:color="auto" w:fill="FFFFFF"/>
        </w:rPr>
        <w:tab/>
      </w:r>
    </w:p>
    <w:p w:rsidR="00F50EBA" w:rsidRPr="008D7263" w:rsidRDefault="00F50EBA" w:rsidP="008D7263">
      <w:pPr>
        <w:pStyle w:val="a6"/>
        <w:jc w:val="both"/>
        <w:rPr>
          <w:b w:val="0"/>
          <w:sz w:val="22"/>
          <w:szCs w:val="22"/>
        </w:rPr>
      </w:pPr>
      <w:r w:rsidRPr="008D7263">
        <w:rPr>
          <w:b w:val="0"/>
          <w:sz w:val="22"/>
          <w:szCs w:val="22"/>
          <w:shd w:val="clear" w:color="auto" w:fill="FFFFFF"/>
        </w:rPr>
        <w:tab/>
        <w:t xml:space="preserve">Порядок проведения аукциона: Аукцион по каждому лоту признается состоявшимся при участии в нем более одного участника. </w:t>
      </w:r>
    </w:p>
    <w:p w:rsidR="00F50EBA" w:rsidRPr="008D7263" w:rsidRDefault="00F50EBA" w:rsidP="008D7263">
      <w:pPr>
        <w:autoSpaceDE w:val="0"/>
        <w:jc w:val="both"/>
        <w:rPr>
          <w:sz w:val="22"/>
          <w:szCs w:val="22"/>
        </w:rPr>
      </w:pPr>
      <w:r w:rsidRPr="008D7263">
        <w:rPr>
          <w:sz w:val="22"/>
          <w:szCs w:val="22"/>
        </w:rPr>
        <w:tab/>
        <w:t xml:space="preserve">Перед началом аукциона его участники (представители участника) должны предъявить документы, удостоверяющие их личность, пройти регистрацию по адресу: </w:t>
      </w:r>
      <w:r w:rsidRPr="008D7263">
        <w:rPr>
          <w:color w:val="000000"/>
          <w:sz w:val="22"/>
          <w:szCs w:val="22"/>
          <w:shd w:val="clear" w:color="auto" w:fill="FFFFFF"/>
        </w:rPr>
        <w:t xml:space="preserve">Ростовская область, </w:t>
      </w:r>
      <w:r w:rsidRPr="008D7263">
        <w:rPr>
          <w:sz w:val="22"/>
          <w:szCs w:val="22"/>
        </w:rPr>
        <w:t>г. Белая Калитва, ул. Космонавтов, 3</w:t>
      </w:r>
      <w:r w:rsidRPr="008D7263">
        <w:rPr>
          <w:sz w:val="22"/>
          <w:szCs w:val="22"/>
          <w:shd w:val="clear" w:color="auto" w:fill="FFFFFF"/>
        </w:rPr>
        <w:t>, 19.10.2021 года с 10-00 до 10-55 часов (время московское).</w:t>
      </w:r>
      <w:bookmarkStart w:id="8" w:name="sub_23"/>
      <w:r w:rsidRPr="008D7263">
        <w:rPr>
          <w:sz w:val="22"/>
          <w:szCs w:val="22"/>
        </w:rPr>
        <w:t xml:space="preserve"> </w:t>
      </w:r>
      <w:bookmarkStart w:id="9" w:name="sub_231"/>
      <w:bookmarkEnd w:id="8"/>
      <w:r w:rsidRPr="008D7263">
        <w:rPr>
          <w:sz w:val="22"/>
          <w:szCs w:val="22"/>
        </w:rPr>
        <w:t>Аукцион ведет аукционист.</w:t>
      </w:r>
      <w:bookmarkStart w:id="10" w:name="sub_232"/>
      <w:bookmarkEnd w:id="9"/>
      <w:r w:rsidRPr="008D7263">
        <w:rPr>
          <w:sz w:val="22"/>
          <w:szCs w:val="22"/>
        </w:rPr>
        <w:t xml:space="preserve"> Аукцион по каждому </w:t>
      </w:r>
      <w:proofErr w:type="gramStart"/>
      <w:r w:rsidRPr="008D7263">
        <w:rPr>
          <w:sz w:val="22"/>
          <w:szCs w:val="22"/>
        </w:rPr>
        <w:t>лоту  начинается</w:t>
      </w:r>
      <w:proofErr w:type="gramEnd"/>
      <w:r w:rsidRPr="008D7263">
        <w:rPr>
          <w:sz w:val="22"/>
          <w:szCs w:val="22"/>
        </w:rPr>
        <w:t xml:space="preserve"> с оглашения аукционистом основных характеристик и начальном размере годовой арендной платы Участка.</w:t>
      </w:r>
      <w:bookmarkEnd w:id="10"/>
    </w:p>
    <w:p w:rsidR="00F50EBA" w:rsidRPr="008D7263" w:rsidRDefault="00F50EBA" w:rsidP="00F50EBA">
      <w:pPr>
        <w:autoSpaceDE w:val="0"/>
        <w:ind w:firstLine="567"/>
        <w:jc w:val="both"/>
        <w:rPr>
          <w:sz w:val="22"/>
          <w:szCs w:val="22"/>
        </w:rPr>
      </w:pPr>
      <w:r w:rsidRPr="008D7263">
        <w:rPr>
          <w:sz w:val="22"/>
          <w:szCs w:val="22"/>
        </w:rPr>
        <w:t>Участникам при регистрации выдаются пронумерованные билеты, которые они поднимают после оглашения аукционистом очередного размера годовой арендной платы в случае, если готовы заключить договор аренды в соответствии с этим размером годовой арендной платы лота. Каждую последующую цену лота аукционист назначает путем увеличения текущего размера годовой арендной платы на «шаг аукциона».</w:t>
      </w:r>
    </w:p>
    <w:p w:rsidR="00F50EBA" w:rsidRPr="008D7263" w:rsidRDefault="00F50EBA" w:rsidP="00F50EBA">
      <w:pPr>
        <w:autoSpaceDE w:val="0"/>
        <w:ind w:firstLine="567"/>
        <w:jc w:val="both"/>
        <w:rPr>
          <w:sz w:val="22"/>
          <w:szCs w:val="22"/>
        </w:rPr>
      </w:pPr>
      <w:r w:rsidRPr="008D7263">
        <w:rPr>
          <w:sz w:val="22"/>
          <w:szCs w:val="22"/>
        </w:rPr>
        <w:t>В случае, если после троекратного объявления начального размера годовой арендной платы лота не поступило ни одного предложения о более высоком размере годовой арендной платы лота, аукцион признается несостоявшимся.</w:t>
      </w:r>
    </w:p>
    <w:p w:rsidR="00F50EBA" w:rsidRPr="008D7263" w:rsidRDefault="00F50EBA" w:rsidP="00F50EBA">
      <w:pPr>
        <w:autoSpaceDE w:val="0"/>
        <w:ind w:firstLine="567"/>
        <w:jc w:val="both"/>
        <w:rPr>
          <w:color w:val="000000"/>
          <w:sz w:val="22"/>
          <w:szCs w:val="22"/>
        </w:rPr>
      </w:pPr>
      <w:r w:rsidRPr="008D7263">
        <w:rPr>
          <w:color w:val="000000"/>
          <w:sz w:val="22"/>
          <w:szCs w:val="22"/>
        </w:rPr>
        <w:t>«Шаг аукциона» не изменяется в течение всего аукциона.</w:t>
      </w:r>
    </w:p>
    <w:p w:rsidR="00F50EBA" w:rsidRPr="008D7263" w:rsidRDefault="00F50EBA" w:rsidP="00F50EBA">
      <w:pPr>
        <w:ind w:firstLine="706"/>
        <w:jc w:val="both"/>
        <w:rPr>
          <w:color w:val="000000"/>
          <w:sz w:val="22"/>
          <w:szCs w:val="22"/>
        </w:rPr>
      </w:pPr>
      <w:r w:rsidRPr="008D7263">
        <w:rPr>
          <w:color w:val="000000"/>
          <w:sz w:val="22"/>
          <w:szCs w:val="22"/>
        </w:rPr>
        <w:t xml:space="preserve">Участник аукциона вправе заявить </w:t>
      </w:r>
      <w:r w:rsidRPr="008D7263">
        <w:rPr>
          <w:sz w:val="22"/>
          <w:szCs w:val="22"/>
        </w:rPr>
        <w:t>размер годовой арендной платы</w:t>
      </w:r>
      <w:r w:rsidRPr="008D7263">
        <w:rPr>
          <w:color w:val="000000"/>
          <w:sz w:val="22"/>
          <w:szCs w:val="22"/>
        </w:rPr>
        <w:t xml:space="preserve">, превышающий предыдущий более чем на «шаг аукциона» и кратную «шагу аукциона», путем поднятия билета и его оглашения или оглашения количества шагов, на которое участник увеличивает предыдущий </w:t>
      </w:r>
      <w:r w:rsidRPr="008D7263">
        <w:rPr>
          <w:sz w:val="22"/>
          <w:szCs w:val="22"/>
        </w:rPr>
        <w:t>размер годовой арендной платы</w:t>
      </w:r>
      <w:r w:rsidRPr="008D7263">
        <w:rPr>
          <w:color w:val="000000"/>
          <w:sz w:val="22"/>
          <w:szCs w:val="22"/>
        </w:rPr>
        <w:t>.</w:t>
      </w:r>
    </w:p>
    <w:p w:rsidR="00F50EBA" w:rsidRPr="008D7263" w:rsidRDefault="00F50EBA" w:rsidP="00F50EBA">
      <w:pPr>
        <w:ind w:firstLine="567"/>
        <w:jc w:val="both"/>
        <w:rPr>
          <w:sz w:val="22"/>
          <w:szCs w:val="22"/>
        </w:rPr>
      </w:pPr>
      <w:r w:rsidRPr="008D7263">
        <w:rPr>
          <w:sz w:val="22"/>
          <w:szCs w:val="22"/>
        </w:rPr>
        <w:lastRenderedPageBreak/>
        <w:t>Если после троекратного объявления очередного размера годовой арендной платы лота ни один из участников аукциона не поднял карточку, аукцион завершается. Победителем аукциона признается тот участник аукциона, номер карточки которого был назван аукционистом последним.</w:t>
      </w:r>
    </w:p>
    <w:p w:rsidR="00F50EBA" w:rsidRPr="008D7263" w:rsidRDefault="00F50EBA" w:rsidP="00F50EBA">
      <w:pPr>
        <w:ind w:firstLine="567"/>
        <w:jc w:val="both"/>
        <w:rPr>
          <w:b/>
          <w:sz w:val="22"/>
          <w:szCs w:val="22"/>
        </w:rPr>
      </w:pPr>
      <w:r w:rsidRPr="008D7263">
        <w:rPr>
          <w:sz w:val="22"/>
          <w:szCs w:val="22"/>
        </w:rPr>
        <w:t xml:space="preserve">Победитель аукциона или его уполномоченный представитель подписывает протокол о результатах аукциона, который имеет силу договора в день его проведения. </w:t>
      </w:r>
      <w:r w:rsidRPr="008D7263">
        <w:rPr>
          <w:sz w:val="22"/>
          <w:szCs w:val="22"/>
          <w:shd w:val="clear" w:color="auto" w:fill="FFFFFF"/>
        </w:rPr>
        <w:t>В соответствии с частью 5 статьи 448 Гражданского кодекса РФ победитель, уклонившийся от подписания протокола о результатах аукциона, утрачивает внесенный им задаток.</w:t>
      </w:r>
    </w:p>
    <w:p w:rsidR="00F50EBA" w:rsidRPr="008D7263" w:rsidRDefault="00F50EBA" w:rsidP="00F50EBA">
      <w:pPr>
        <w:jc w:val="both"/>
        <w:rPr>
          <w:sz w:val="22"/>
          <w:szCs w:val="22"/>
        </w:rPr>
      </w:pPr>
      <w:r w:rsidRPr="008D7263">
        <w:rPr>
          <w:b/>
          <w:sz w:val="22"/>
          <w:szCs w:val="22"/>
        </w:rPr>
        <w:tab/>
      </w:r>
      <w:r w:rsidRPr="008D7263">
        <w:rPr>
          <w:sz w:val="22"/>
          <w:szCs w:val="22"/>
        </w:rPr>
        <w:t>Возврат задатков осуществляется:</w:t>
      </w:r>
    </w:p>
    <w:p w:rsidR="00F50EBA" w:rsidRPr="008D7263" w:rsidRDefault="00F50EBA" w:rsidP="00F50EBA">
      <w:pPr>
        <w:jc w:val="both"/>
        <w:rPr>
          <w:sz w:val="22"/>
          <w:szCs w:val="22"/>
        </w:rPr>
      </w:pPr>
      <w:r w:rsidRPr="008D7263">
        <w:rPr>
          <w:sz w:val="22"/>
          <w:szCs w:val="22"/>
        </w:rPr>
        <w:tab/>
        <w:t xml:space="preserve">Заявителям, отозвавшим заявку до окончания срока приема заявок – в течение 3-х рабочих дней со дня поступления уведомления об отзыве заявки; </w:t>
      </w:r>
    </w:p>
    <w:p w:rsidR="00F50EBA" w:rsidRPr="008D7263" w:rsidRDefault="00F50EBA" w:rsidP="00F50EBA">
      <w:pPr>
        <w:jc w:val="both"/>
        <w:rPr>
          <w:sz w:val="22"/>
          <w:szCs w:val="22"/>
        </w:rPr>
      </w:pPr>
      <w:r w:rsidRPr="008D7263">
        <w:rPr>
          <w:sz w:val="22"/>
          <w:szCs w:val="22"/>
        </w:rPr>
        <w:tab/>
        <w:t>Заявителям, отозвавшим заявку позднее даты окончания срока приема заявок – в течение 3-х рабочих дней со дня подписания протокола о результатах аукциона;</w:t>
      </w:r>
    </w:p>
    <w:p w:rsidR="00F50EBA" w:rsidRPr="008D7263" w:rsidRDefault="00F50EBA" w:rsidP="00F50EBA">
      <w:pPr>
        <w:jc w:val="both"/>
        <w:rPr>
          <w:sz w:val="22"/>
          <w:szCs w:val="22"/>
        </w:rPr>
      </w:pPr>
      <w:r w:rsidRPr="008D7263">
        <w:rPr>
          <w:sz w:val="22"/>
          <w:szCs w:val="22"/>
        </w:rPr>
        <w:tab/>
        <w:t>Заявителям, не допущенным к участию в аукционе – в течение 3-х рабочих дней со дня оформления протокола рассмотрения заявок на участие в аукционе;</w:t>
      </w:r>
    </w:p>
    <w:p w:rsidR="00F50EBA" w:rsidRPr="008D7263" w:rsidRDefault="00F50EBA" w:rsidP="00F50EBA">
      <w:pPr>
        <w:jc w:val="both"/>
        <w:rPr>
          <w:sz w:val="22"/>
          <w:szCs w:val="22"/>
        </w:rPr>
      </w:pPr>
      <w:r w:rsidRPr="008D7263">
        <w:rPr>
          <w:sz w:val="22"/>
          <w:szCs w:val="22"/>
        </w:rPr>
        <w:tab/>
        <w:t xml:space="preserve">Участникам аукциона, </w:t>
      </w:r>
      <w:r w:rsidRPr="008D7263">
        <w:rPr>
          <w:color w:val="000000"/>
          <w:sz w:val="22"/>
          <w:szCs w:val="22"/>
        </w:rPr>
        <w:t>но не победившим в нем</w:t>
      </w:r>
      <w:r w:rsidRPr="008D7263">
        <w:rPr>
          <w:sz w:val="22"/>
          <w:szCs w:val="22"/>
        </w:rPr>
        <w:t>, в течение 3-х рабочих дней со дня подписания протокола о результатах аукциона.</w:t>
      </w:r>
    </w:p>
    <w:p w:rsidR="00F50EBA" w:rsidRPr="008D7263" w:rsidRDefault="00F50EBA" w:rsidP="00F50EBA">
      <w:pPr>
        <w:jc w:val="both"/>
        <w:rPr>
          <w:sz w:val="22"/>
          <w:szCs w:val="22"/>
        </w:rPr>
      </w:pPr>
      <w:r w:rsidRPr="008D7263">
        <w:rPr>
          <w:sz w:val="22"/>
          <w:szCs w:val="22"/>
        </w:rPr>
        <w:tab/>
      </w:r>
      <w:r w:rsidRPr="008D7263">
        <w:rPr>
          <w:color w:val="000000"/>
          <w:sz w:val="22"/>
          <w:szCs w:val="22"/>
        </w:rPr>
        <w:t xml:space="preserve">Задаток, внесенный лицом, признанным победителем аукциона, засчитывается </w:t>
      </w:r>
      <w:r w:rsidRPr="008D7263">
        <w:rPr>
          <w:color w:val="000000"/>
          <w:sz w:val="22"/>
          <w:szCs w:val="22"/>
          <w:shd w:val="clear" w:color="auto" w:fill="FFFFFF"/>
        </w:rPr>
        <w:t xml:space="preserve">в счет арендной платы </w:t>
      </w:r>
      <w:r w:rsidRPr="008D7263">
        <w:rPr>
          <w:color w:val="000000"/>
          <w:sz w:val="22"/>
          <w:szCs w:val="22"/>
        </w:rPr>
        <w:t>земельного участка. Задаток, внесенные этими лицами, не заключившими в установленный срок и порядке договор аренды вследствие уклонения от заключения данного договора, не возвращаются.</w:t>
      </w:r>
    </w:p>
    <w:p w:rsidR="00F50EBA" w:rsidRPr="008D7263" w:rsidRDefault="00F50EBA" w:rsidP="00F50EBA">
      <w:pPr>
        <w:jc w:val="both"/>
        <w:rPr>
          <w:sz w:val="22"/>
          <w:szCs w:val="22"/>
        </w:rPr>
      </w:pPr>
    </w:p>
    <w:p w:rsidR="00F50EBA" w:rsidRPr="008D7263" w:rsidRDefault="00F50EBA" w:rsidP="00F50EBA">
      <w:pPr>
        <w:jc w:val="both"/>
        <w:rPr>
          <w:sz w:val="22"/>
          <w:szCs w:val="22"/>
        </w:rPr>
      </w:pPr>
      <w:r w:rsidRPr="008D7263">
        <w:rPr>
          <w:sz w:val="22"/>
          <w:szCs w:val="22"/>
        </w:rPr>
        <w:tab/>
        <w:t>Порядок заключения договора аренды:</w:t>
      </w:r>
    </w:p>
    <w:p w:rsidR="00F50EBA" w:rsidRPr="008D7263" w:rsidRDefault="00F50EBA" w:rsidP="00F50EBA">
      <w:pPr>
        <w:jc w:val="both"/>
        <w:rPr>
          <w:sz w:val="22"/>
          <w:szCs w:val="22"/>
        </w:rPr>
      </w:pPr>
      <w:r w:rsidRPr="008D7263">
        <w:rPr>
          <w:sz w:val="22"/>
          <w:szCs w:val="22"/>
        </w:rPr>
        <w:tab/>
        <w:t>1. С единственным заявителем аукциона (подавший единственную заявку или единственный признанный участником аукциона):</w:t>
      </w:r>
    </w:p>
    <w:p w:rsidR="00F50EBA" w:rsidRPr="008D7263" w:rsidRDefault="00F50EBA" w:rsidP="00F50EBA">
      <w:pPr>
        <w:jc w:val="both"/>
        <w:rPr>
          <w:sz w:val="22"/>
          <w:szCs w:val="22"/>
        </w:rPr>
      </w:pPr>
      <w:r w:rsidRPr="008D7263">
        <w:rPr>
          <w:sz w:val="22"/>
          <w:szCs w:val="22"/>
        </w:rPr>
        <w:tab/>
        <w:t>- уполномоченный орган в течение 10-ти дней со дня подписания протокола рассмотрения заявок на участие в аукционе направляет единственному заявителю 3 экземпляра подписанного проекта договора аренды земельного участка;</w:t>
      </w:r>
    </w:p>
    <w:p w:rsidR="00F50EBA" w:rsidRPr="008D7263" w:rsidRDefault="00F50EBA" w:rsidP="00F50EBA">
      <w:pPr>
        <w:jc w:val="both"/>
        <w:rPr>
          <w:sz w:val="22"/>
          <w:szCs w:val="22"/>
        </w:rPr>
      </w:pPr>
      <w:r w:rsidRPr="008D7263">
        <w:rPr>
          <w:sz w:val="22"/>
          <w:szCs w:val="22"/>
        </w:rPr>
        <w:tab/>
        <w:t>- единственный заявитель обязан в течение 30-ти дней со дня направления уполномоченным органом проекта договора аренды земельного участка подписать указанный договор и представить его в уполномоченный орган.</w:t>
      </w:r>
    </w:p>
    <w:p w:rsidR="00F50EBA" w:rsidRPr="008D7263" w:rsidRDefault="00F50EBA" w:rsidP="00F50EBA">
      <w:pPr>
        <w:jc w:val="both"/>
        <w:rPr>
          <w:sz w:val="22"/>
          <w:szCs w:val="22"/>
        </w:rPr>
      </w:pPr>
      <w:r w:rsidRPr="008D7263">
        <w:rPr>
          <w:sz w:val="22"/>
          <w:szCs w:val="22"/>
        </w:rPr>
        <w:tab/>
        <w:t>2. С победителем аукциона или с единственным принявшим участие в аукционе участником:</w:t>
      </w:r>
    </w:p>
    <w:p w:rsidR="00F50EBA" w:rsidRPr="008D7263" w:rsidRDefault="00F50EBA" w:rsidP="00F50EBA">
      <w:pPr>
        <w:jc w:val="both"/>
        <w:rPr>
          <w:sz w:val="22"/>
          <w:szCs w:val="22"/>
        </w:rPr>
      </w:pPr>
      <w:r w:rsidRPr="008D7263">
        <w:rPr>
          <w:sz w:val="22"/>
          <w:szCs w:val="22"/>
        </w:rPr>
        <w:tab/>
        <w:t>- уполномоченный орган в течение 10-ти дней со дня составления протокола о результатах аукциона направляет победителю (или единственному принявшему участие в аукционе участнику) 3 экземпляра подписанного проекта договора аренды земельного участка;</w:t>
      </w:r>
    </w:p>
    <w:p w:rsidR="00F50EBA" w:rsidRPr="008D7263" w:rsidRDefault="00F50EBA" w:rsidP="00F50EBA">
      <w:pPr>
        <w:jc w:val="both"/>
        <w:rPr>
          <w:sz w:val="22"/>
          <w:szCs w:val="22"/>
        </w:rPr>
      </w:pPr>
      <w:r w:rsidRPr="008D7263">
        <w:rPr>
          <w:sz w:val="22"/>
          <w:szCs w:val="22"/>
        </w:rPr>
        <w:tab/>
        <w:t>- победитель (или единственный принявший участие в аукционе участник) обязан в течение 30-ти дней со дня направления уполномоченным органом проекта договора аренды земельного участка подписать указанный договор и представить его в уполномоченный орган.</w:t>
      </w:r>
    </w:p>
    <w:p w:rsidR="00F50EBA" w:rsidRPr="008D7263" w:rsidRDefault="00F50EBA" w:rsidP="00F50EBA">
      <w:pPr>
        <w:jc w:val="both"/>
        <w:rPr>
          <w:sz w:val="22"/>
          <w:szCs w:val="22"/>
        </w:rPr>
      </w:pPr>
    </w:p>
    <w:p w:rsidR="00F50EBA" w:rsidRPr="008D7263" w:rsidRDefault="00F50EBA" w:rsidP="00F50EBA">
      <w:pPr>
        <w:pStyle w:val="a6"/>
        <w:jc w:val="both"/>
        <w:rPr>
          <w:b w:val="0"/>
          <w:bCs/>
          <w:iCs/>
          <w:sz w:val="22"/>
          <w:szCs w:val="22"/>
        </w:rPr>
      </w:pPr>
      <w:r w:rsidRPr="008D7263">
        <w:rPr>
          <w:b w:val="0"/>
          <w:bCs/>
          <w:iCs/>
          <w:sz w:val="22"/>
          <w:szCs w:val="22"/>
          <w:shd w:val="clear" w:color="auto" w:fill="FFFFFF"/>
        </w:rPr>
        <w:tab/>
      </w:r>
      <w:r w:rsidRPr="008D7263">
        <w:rPr>
          <w:b w:val="0"/>
          <w:iCs/>
          <w:sz w:val="22"/>
          <w:szCs w:val="22"/>
          <w:shd w:val="clear" w:color="auto" w:fill="FFFFFF"/>
        </w:rPr>
        <w:t>Н</w:t>
      </w:r>
      <w:r w:rsidRPr="008D7263">
        <w:rPr>
          <w:b w:val="0"/>
          <w:bCs/>
          <w:iCs/>
          <w:sz w:val="22"/>
          <w:szCs w:val="22"/>
          <w:shd w:val="clear" w:color="auto" w:fill="FFFFFF"/>
        </w:rPr>
        <w:t xml:space="preserve">е допускается заключение договора аренды ранее чем через 10 (десять) дней со </w:t>
      </w:r>
      <w:proofErr w:type="gramStart"/>
      <w:r w:rsidRPr="008D7263">
        <w:rPr>
          <w:b w:val="0"/>
          <w:bCs/>
          <w:iCs/>
          <w:sz w:val="22"/>
          <w:szCs w:val="22"/>
          <w:shd w:val="clear" w:color="auto" w:fill="FFFFFF"/>
        </w:rPr>
        <w:t>дня  размещения</w:t>
      </w:r>
      <w:proofErr w:type="gramEnd"/>
      <w:r w:rsidRPr="008D7263">
        <w:rPr>
          <w:b w:val="0"/>
          <w:bCs/>
          <w:iCs/>
          <w:sz w:val="22"/>
          <w:szCs w:val="22"/>
          <w:shd w:val="clear" w:color="auto" w:fill="FFFFFF"/>
        </w:rPr>
        <w:t xml:space="preserve"> информации о результатах аукциона на официальном сайте.</w:t>
      </w:r>
    </w:p>
    <w:p w:rsidR="00F50EBA" w:rsidRPr="008D7263" w:rsidRDefault="00F50EBA" w:rsidP="00F50EBA">
      <w:pPr>
        <w:pStyle w:val="a6"/>
        <w:jc w:val="both"/>
        <w:rPr>
          <w:b w:val="0"/>
          <w:color w:val="000000"/>
          <w:sz w:val="22"/>
          <w:szCs w:val="22"/>
        </w:rPr>
      </w:pPr>
      <w:r w:rsidRPr="008D7263">
        <w:rPr>
          <w:b w:val="0"/>
          <w:bCs/>
          <w:iCs/>
          <w:sz w:val="22"/>
          <w:szCs w:val="22"/>
        </w:rPr>
        <w:tab/>
      </w:r>
    </w:p>
    <w:p w:rsidR="00F50EBA" w:rsidRPr="008D7263" w:rsidRDefault="00F50EBA" w:rsidP="00F50EBA">
      <w:pPr>
        <w:autoSpaceDE w:val="0"/>
        <w:jc w:val="both"/>
        <w:rPr>
          <w:sz w:val="22"/>
          <w:szCs w:val="22"/>
          <w:shd w:val="clear" w:color="auto" w:fill="FFFFFF"/>
        </w:rPr>
      </w:pPr>
      <w:r w:rsidRPr="008D7263">
        <w:rPr>
          <w:color w:val="000000"/>
          <w:sz w:val="22"/>
          <w:szCs w:val="22"/>
        </w:rPr>
        <w:tab/>
        <w:t xml:space="preserve"> </w:t>
      </w:r>
      <w:r w:rsidRPr="008D7263">
        <w:rPr>
          <w:sz w:val="22"/>
          <w:szCs w:val="22"/>
        </w:rPr>
        <w:t>Организатор торгов вправе принять решение об отказе в проведении аукциона в любое время, но не позднее, чем за 3 дня до наступления даты его проведения. Внесенные задатки подлежат в этом случае, возврату в течение трёх банковских дней с даты принятия решения об отка</w:t>
      </w:r>
      <w:r w:rsidRPr="008D7263">
        <w:rPr>
          <w:sz w:val="22"/>
          <w:szCs w:val="22"/>
          <w:shd w:val="clear" w:color="auto" w:fill="FFFFFF"/>
        </w:rPr>
        <w:t>зе в проведении аукциона.</w:t>
      </w:r>
    </w:p>
    <w:p w:rsidR="00F50EBA" w:rsidRDefault="00F50EBA" w:rsidP="00F50EBA">
      <w:pPr>
        <w:pStyle w:val="31"/>
        <w:rPr>
          <w:sz w:val="22"/>
          <w:szCs w:val="22"/>
          <w:shd w:val="clear" w:color="auto" w:fill="FFFFFF"/>
        </w:rPr>
      </w:pPr>
      <w:r w:rsidRPr="008D7263">
        <w:rPr>
          <w:sz w:val="22"/>
          <w:szCs w:val="22"/>
          <w:shd w:val="clear" w:color="auto" w:fill="FFFFFF"/>
        </w:rPr>
        <w:t xml:space="preserve"> Иные интересующие сведения можно получить у Организатора торгов по адресу: </w:t>
      </w:r>
      <w:r w:rsidRPr="008D7263">
        <w:rPr>
          <w:color w:val="000000"/>
          <w:sz w:val="22"/>
          <w:szCs w:val="22"/>
          <w:shd w:val="clear" w:color="auto" w:fill="FFFFFF"/>
        </w:rPr>
        <w:t xml:space="preserve">Ростовская область, </w:t>
      </w:r>
      <w:r w:rsidRPr="008D7263">
        <w:rPr>
          <w:sz w:val="22"/>
          <w:szCs w:val="22"/>
        </w:rPr>
        <w:t>г. Белая Калитва, ул. Космонавтов, 3</w:t>
      </w:r>
      <w:r w:rsidRPr="008D7263">
        <w:rPr>
          <w:sz w:val="22"/>
          <w:szCs w:val="22"/>
          <w:shd w:val="clear" w:color="auto" w:fill="FFFFFF"/>
        </w:rPr>
        <w:t>, тел. 2-73-74.</w:t>
      </w:r>
    </w:p>
    <w:p w:rsidR="00782D19" w:rsidRDefault="00782D19" w:rsidP="00F50EBA">
      <w:pPr>
        <w:pStyle w:val="31"/>
        <w:rPr>
          <w:sz w:val="22"/>
          <w:szCs w:val="22"/>
          <w:shd w:val="clear" w:color="auto" w:fill="FFFFFF"/>
        </w:rPr>
      </w:pPr>
    </w:p>
    <w:p w:rsidR="00782D19" w:rsidRDefault="00782D19" w:rsidP="00F50EBA">
      <w:pPr>
        <w:pStyle w:val="31"/>
        <w:rPr>
          <w:sz w:val="22"/>
          <w:szCs w:val="22"/>
          <w:shd w:val="clear" w:color="auto" w:fill="FFFFFF"/>
        </w:rPr>
      </w:pPr>
    </w:p>
    <w:p w:rsidR="00782D19" w:rsidRDefault="00782D19" w:rsidP="00F50EBA">
      <w:pPr>
        <w:pStyle w:val="31"/>
        <w:rPr>
          <w:sz w:val="22"/>
          <w:szCs w:val="22"/>
          <w:shd w:val="clear" w:color="auto" w:fill="FFFFFF"/>
        </w:rPr>
      </w:pPr>
    </w:p>
    <w:p w:rsidR="00782D19" w:rsidRDefault="00782D19" w:rsidP="00F50EBA">
      <w:pPr>
        <w:pStyle w:val="31"/>
        <w:rPr>
          <w:sz w:val="22"/>
          <w:szCs w:val="22"/>
          <w:shd w:val="clear" w:color="auto" w:fill="FFFFFF"/>
        </w:rPr>
      </w:pPr>
    </w:p>
    <w:p w:rsidR="00782D19" w:rsidRDefault="00782D19" w:rsidP="00F50EBA">
      <w:pPr>
        <w:pStyle w:val="31"/>
        <w:rPr>
          <w:sz w:val="22"/>
          <w:szCs w:val="22"/>
          <w:shd w:val="clear" w:color="auto" w:fill="FFFFFF"/>
        </w:rPr>
      </w:pPr>
    </w:p>
    <w:p w:rsidR="00782D19" w:rsidRDefault="00782D19" w:rsidP="00F50EBA">
      <w:pPr>
        <w:pStyle w:val="31"/>
        <w:rPr>
          <w:sz w:val="22"/>
          <w:szCs w:val="22"/>
          <w:shd w:val="clear" w:color="auto" w:fill="FFFFFF"/>
        </w:rPr>
      </w:pPr>
    </w:p>
    <w:p w:rsidR="00782D19" w:rsidRDefault="00782D19" w:rsidP="00F50EBA">
      <w:pPr>
        <w:pStyle w:val="31"/>
        <w:rPr>
          <w:sz w:val="22"/>
          <w:szCs w:val="22"/>
          <w:shd w:val="clear" w:color="auto" w:fill="FFFFFF"/>
        </w:rPr>
      </w:pPr>
    </w:p>
    <w:p w:rsidR="00782D19" w:rsidRDefault="00782D19" w:rsidP="00F50EBA">
      <w:pPr>
        <w:pStyle w:val="31"/>
        <w:rPr>
          <w:sz w:val="22"/>
          <w:szCs w:val="22"/>
          <w:shd w:val="clear" w:color="auto" w:fill="FFFFFF"/>
        </w:rPr>
      </w:pPr>
    </w:p>
    <w:p w:rsidR="00782D19" w:rsidRDefault="00782D19" w:rsidP="00F50EBA">
      <w:pPr>
        <w:pStyle w:val="31"/>
        <w:rPr>
          <w:sz w:val="22"/>
          <w:szCs w:val="22"/>
          <w:shd w:val="clear" w:color="auto" w:fill="FFFFFF"/>
        </w:rPr>
      </w:pPr>
    </w:p>
    <w:p w:rsidR="00782D19" w:rsidRDefault="00782D19" w:rsidP="00F50EBA">
      <w:pPr>
        <w:pStyle w:val="31"/>
        <w:rPr>
          <w:sz w:val="22"/>
          <w:szCs w:val="22"/>
          <w:shd w:val="clear" w:color="auto" w:fill="FFFFFF"/>
        </w:rPr>
      </w:pPr>
    </w:p>
    <w:p w:rsidR="00782D19" w:rsidRDefault="00782D19" w:rsidP="00F50EBA">
      <w:pPr>
        <w:pStyle w:val="31"/>
        <w:rPr>
          <w:sz w:val="22"/>
          <w:szCs w:val="22"/>
          <w:shd w:val="clear" w:color="auto" w:fill="FFFFFF"/>
        </w:rPr>
      </w:pPr>
    </w:p>
    <w:p w:rsidR="00782D19" w:rsidRDefault="00782D19" w:rsidP="00F50EBA">
      <w:pPr>
        <w:pStyle w:val="31"/>
        <w:rPr>
          <w:sz w:val="22"/>
          <w:szCs w:val="22"/>
          <w:shd w:val="clear" w:color="auto" w:fill="FFFFFF"/>
        </w:rPr>
      </w:pPr>
    </w:p>
    <w:p w:rsidR="00782D19" w:rsidRDefault="00782D19" w:rsidP="00F50EBA">
      <w:pPr>
        <w:pStyle w:val="31"/>
        <w:rPr>
          <w:sz w:val="22"/>
          <w:szCs w:val="22"/>
          <w:shd w:val="clear" w:color="auto" w:fill="FFFFFF"/>
        </w:rPr>
      </w:pPr>
    </w:p>
    <w:p w:rsidR="00782D19" w:rsidRDefault="00782D19" w:rsidP="00F50EBA">
      <w:pPr>
        <w:pStyle w:val="31"/>
        <w:rPr>
          <w:sz w:val="22"/>
          <w:szCs w:val="22"/>
          <w:shd w:val="clear" w:color="auto" w:fill="FFFFFF"/>
        </w:rPr>
      </w:pPr>
    </w:p>
    <w:p w:rsidR="00782D19" w:rsidRPr="008D7263" w:rsidRDefault="00782D19" w:rsidP="00F50EBA">
      <w:pPr>
        <w:pStyle w:val="31"/>
        <w:rPr>
          <w:sz w:val="22"/>
          <w:szCs w:val="22"/>
        </w:rPr>
      </w:pPr>
    </w:p>
    <w:p w:rsidR="00F50EBA" w:rsidRDefault="00F50EBA" w:rsidP="00F50EBA">
      <w:pPr>
        <w:pStyle w:val="31"/>
        <w:tabs>
          <w:tab w:val="left" w:pos="4395"/>
        </w:tabs>
      </w:pPr>
      <w:r>
        <w:rPr>
          <w:sz w:val="20"/>
        </w:rPr>
        <w:t xml:space="preserve">                   </w:t>
      </w:r>
      <w:r>
        <w:t xml:space="preserve">                        </w:t>
      </w:r>
    </w:p>
    <w:p w:rsidR="00F50EBA" w:rsidRDefault="00F50EBA" w:rsidP="00F50EBA">
      <w:pPr>
        <w:ind w:firstLine="900"/>
        <w:jc w:val="center"/>
      </w:pPr>
      <w:r>
        <w:lastRenderedPageBreak/>
        <w:t>ЗАЯВЛЕНИЕ</w:t>
      </w:r>
    </w:p>
    <w:p w:rsidR="00F50EBA" w:rsidRDefault="00F50EBA" w:rsidP="00F50EBA">
      <w:pPr>
        <w:ind w:firstLine="900"/>
        <w:jc w:val="center"/>
      </w:pPr>
      <w:r>
        <w:t xml:space="preserve">на участие в аукционе </w:t>
      </w:r>
      <w:r>
        <w:rPr>
          <w:shd w:val="clear" w:color="auto" w:fill="FFFFFF"/>
        </w:rPr>
        <w:t>по продаже прав</w:t>
      </w:r>
      <w:r>
        <w:rPr>
          <w:bCs/>
          <w:shd w:val="clear" w:color="auto" w:fill="FFFFFF"/>
        </w:rPr>
        <w:t>а</w:t>
      </w:r>
      <w:r>
        <w:rPr>
          <w:shd w:val="clear" w:color="auto" w:fill="FFFFFF"/>
        </w:rPr>
        <w:t xml:space="preserve"> на заключение договоров аренды </w:t>
      </w:r>
      <w:r>
        <w:t>земельного участка по адресу:</w:t>
      </w:r>
    </w:p>
    <w:p w:rsidR="00F50EBA" w:rsidRDefault="00F50EBA" w:rsidP="00F50EBA">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50EBA" w:rsidRDefault="00F50EBA" w:rsidP="00F50EBA">
      <w:pPr>
        <w:jc w:val="both"/>
      </w:pPr>
      <w:r>
        <w:t>Разрешенное использование:</w:t>
      </w:r>
      <w:r>
        <w:rPr>
          <w:color w:val="FF0000"/>
        </w:rPr>
        <w:t xml:space="preserve"> </w:t>
      </w:r>
      <w:r>
        <w:t>___________________________________________________________________________</w:t>
      </w:r>
    </w:p>
    <w:p w:rsidR="00F50EBA" w:rsidRDefault="00F50EBA" w:rsidP="00F50EBA">
      <w:r>
        <w:t>Кадастровый номер:______________________  Площадь: ______________________________________</w:t>
      </w:r>
    </w:p>
    <w:p w:rsidR="00F50EBA" w:rsidRDefault="00F50EBA" w:rsidP="00F50EBA">
      <w:r>
        <w:t>Категория земель___________________________________________________________________</w:t>
      </w:r>
    </w:p>
    <w:p w:rsidR="00F50EBA" w:rsidRDefault="00F50EBA" w:rsidP="00F50EBA">
      <w:pPr>
        <w:jc w:val="center"/>
      </w:pPr>
    </w:p>
    <w:p w:rsidR="00F50EBA" w:rsidRDefault="00F50EBA" w:rsidP="00F50EBA">
      <w:pPr>
        <w:jc w:val="center"/>
      </w:pPr>
      <w:r>
        <w:t>Сведения о претенденте:</w:t>
      </w:r>
    </w:p>
    <w:p w:rsidR="00F50EBA" w:rsidRDefault="00F50EBA" w:rsidP="00F50EBA">
      <w:pPr>
        <w:rPr>
          <w:i/>
        </w:rPr>
      </w:pPr>
      <w:r>
        <w:t>____________________________________________________________________________________________________</w:t>
      </w:r>
      <w:r>
        <w:rPr>
          <w:i/>
        </w:rPr>
        <w:t xml:space="preserve">  </w:t>
      </w:r>
    </w:p>
    <w:p w:rsidR="00F50EBA" w:rsidRDefault="00F50EBA" w:rsidP="00F50EBA">
      <w:pPr>
        <w:jc w:val="center"/>
      </w:pPr>
      <w:r>
        <w:rPr>
          <w:i/>
        </w:rPr>
        <w:t xml:space="preserve">                (ФИО)</w:t>
      </w:r>
    </w:p>
    <w:p w:rsidR="00F50EBA" w:rsidRDefault="00F50EBA" w:rsidP="00F50EBA">
      <w:pPr>
        <w:jc w:val="both"/>
        <w:rPr>
          <w:i/>
        </w:rPr>
      </w:pPr>
      <w:r>
        <w:t>____________________________________________________________________________________________________</w:t>
      </w:r>
    </w:p>
    <w:p w:rsidR="00F50EBA" w:rsidRDefault="00F50EBA" w:rsidP="00F50EBA">
      <w:pPr>
        <w:jc w:val="center"/>
      </w:pPr>
      <w:r>
        <w:rPr>
          <w:i/>
        </w:rPr>
        <w:t xml:space="preserve">      (адрес регистрации претендента)</w:t>
      </w:r>
    </w:p>
    <w:p w:rsidR="00F50EBA" w:rsidRDefault="00F50EBA" w:rsidP="00F50EBA">
      <w:pPr>
        <w:jc w:val="both"/>
        <w:rPr>
          <w:i/>
        </w:rPr>
      </w:pPr>
      <w:r>
        <w:t>____ _______________________________________________________________________________________________</w:t>
      </w:r>
    </w:p>
    <w:p w:rsidR="00F50EBA" w:rsidRDefault="00F50EBA" w:rsidP="00F50EBA">
      <w:pPr>
        <w:jc w:val="center"/>
      </w:pPr>
      <w:r>
        <w:rPr>
          <w:i/>
        </w:rPr>
        <w:t xml:space="preserve">      (фактический адрес проживания претендента)</w:t>
      </w:r>
    </w:p>
    <w:p w:rsidR="00F50EBA" w:rsidRDefault="00F50EBA" w:rsidP="00F50EBA">
      <w:pPr>
        <w:jc w:val="both"/>
      </w:pPr>
      <w:r>
        <w:t>Телефон (факс) для связи:___________________________</w:t>
      </w:r>
    </w:p>
    <w:p w:rsidR="00F50EBA" w:rsidRDefault="00F50EBA" w:rsidP="00F50EBA">
      <w:pPr>
        <w:jc w:val="both"/>
      </w:pPr>
      <w:r>
        <w:t>Реквизиты и паспортные данные претендента  паспорт  серия ________</w:t>
      </w:r>
      <w:r>
        <w:rPr>
          <w:u w:val="single"/>
        </w:rPr>
        <w:t xml:space="preserve"> </w:t>
      </w:r>
      <w:r>
        <w:t>№______________</w:t>
      </w:r>
    </w:p>
    <w:p w:rsidR="00F50EBA" w:rsidRDefault="00F50EBA" w:rsidP="00F50EBA">
      <w:r>
        <w:t>выдан _____________________________________________________________________________________________</w:t>
      </w:r>
    </w:p>
    <w:p w:rsidR="00F50EBA" w:rsidRDefault="00F50EBA" w:rsidP="00F50EBA">
      <w:pPr>
        <w:jc w:val="both"/>
      </w:pPr>
      <w:r>
        <w:t>Банковские реквизиты:_______________________________________________________________________________</w:t>
      </w:r>
    </w:p>
    <w:p w:rsidR="00F50EBA" w:rsidRDefault="00F50EBA" w:rsidP="00F50EBA">
      <w:pPr>
        <w:jc w:val="both"/>
      </w:pPr>
      <w:r>
        <w:t>___________________________________________________________________________________________________</w:t>
      </w:r>
    </w:p>
    <w:p w:rsidR="00F50EBA" w:rsidRDefault="00F50EBA" w:rsidP="00F50EBA">
      <w:pPr>
        <w:jc w:val="both"/>
      </w:pPr>
      <w:r>
        <w:t>Договор поручения (доверенность) №_________ от «___»________20_____года</w:t>
      </w:r>
    </w:p>
    <w:p w:rsidR="00F50EBA" w:rsidRDefault="00F50EBA" w:rsidP="00F50EBA">
      <w:pPr>
        <w:jc w:val="both"/>
        <w:rPr>
          <w:b/>
        </w:rPr>
      </w:pPr>
      <w:r>
        <w:tab/>
      </w:r>
      <w:r>
        <w:rPr>
          <w:b/>
        </w:rPr>
        <w:t xml:space="preserve">                </w:t>
      </w:r>
    </w:p>
    <w:p w:rsidR="00F50EBA" w:rsidRDefault="00F50EBA" w:rsidP="00F50EBA">
      <w:pPr>
        <w:ind w:firstLine="900"/>
        <w:jc w:val="center"/>
      </w:pPr>
      <w:r>
        <w:rPr>
          <w:b/>
        </w:rPr>
        <w:t xml:space="preserve"> </w:t>
      </w:r>
      <w:r>
        <w:t xml:space="preserve">  Принимая решение об участии в аукционе, обязуюсь:</w:t>
      </w:r>
    </w:p>
    <w:p w:rsidR="00F50EBA" w:rsidRDefault="00F50EBA" w:rsidP="00F50EBA">
      <w:pPr>
        <w:ind w:firstLine="900"/>
        <w:jc w:val="center"/>
      </w:pPr>
    </w:p>
    <w:p w:rsidR="00F50EBA" w:rsidRPr="00F50EBA" w:rsidRDefault="00F50EBA" w:rsidP="00F50EBA">
      <w:pPr>
        <w:pStyle w:val="a6"/>
        <w:rPr>
          <w:b w:val="0"/>
          <w:sz w:val="20"/>
        </w:rPr>
      </w:pPr>
      <w:r w:rsidRPr="00F50EBA">
        <w:rPr>
          <w:b w:val="0"/>
          <w:sz w:val="20"/>
        </w:rPr>
        <w:tab/>
        <w:t>Соблю</w:t>
      </w:r>
      <w:r w:rsidRPr="00F50EBA">
        <w:rPr>
          <w:b w:val="0"/>
          <w:sz w:val="20"/>
          <w:shd w:val="clear" w:color="auto" w:fill="FFFFFF"/>
        </w:rPr>
        <w:t xml:space="preserve">дать условия аукциона, содержащиеся в информационном сообщении о проведении аукциона, опубликованном в Белокалитвинской общественно-политической газете «Перекресток» от ____ ____________ 20___ г.                № _______, ______________________________________________________________________а также </w:t>
      </w:r>
      <w:r w:rsidRPr="00F50EBA">
        <w:rPr>
          <w:b w:val="0"/>
          <w:color w:val="000000"/>
          <w:sz w:val="20"/>
          <w:shd w:val="clear" w:color="auto" w:fill="FFFFFF"/>
        </w:rPr>
        <w:t>на официальном сайте Российской Федерации в информационно-телекоммуникационной сети "Интернет"  w</w:t>
      </w:r>
      <w:r w:rsidRPr="00F50EBA">
        <w:rPr>
          <w:b w:val="0"/>
          <w:color w:val="000000"/>
          <w:sz w:val="20"/>
        </w:rPr>
        <w:t>ww.torgi.gov.ru.</w:t>
      </w:r>
      <w:r w:rsidRPr="00F50EBA">
        <w:rPr>
          <w:b w:val="0"/>
          <w:sz w:val="20"/>
        </w:rPr>
        <w:t>;</w:t>
      </w:r>
    </w:p>
    <w:p w:rsidR="00F50EBA" w:rsidRPr="00F50EBA" w:rsidRDefault="00F50EBA" w:rsidP="00F50EBA">
      <w:pPr>
        <w:pStyle w:val="a6"/>
        <w:rPr>
          <w:b w:val="0"/>
          <w:sz w:val="20"/>
        </w:rPr>
      </w:pPr>
      <w:r w:rsidRPr="00F50EBA">
        <w:rPr>
          <w:b w:val="0"/>
          <w:sz w:val="20"/>
        </w:rPr>
        <w:tab/>
        <w:t>В случае признания победителем аукциона заключить с Организатором торгов договор аренды земельного участка в срок не позднее тридцати дней со дня направления договора для подписания;</w:t>
      </w:r>
    </w:p>
    <w:p w:rsidR="00F50EBA" w:rsidRDefault="00F50EBA" w:rsidP="00F50EBA">
      <w:pPr>
        <w:pStyle w:val="a9"/>
        <w:jc w:val="both"/>
      </w:pPr>
      <w:r w:rsidRPr="00F50EBA">
        <w:tab/>
        <w:t>Уплатить Организатору торгов денежные средства</w:t>
      </w:r>
      <w:r>
        <w:t xml:space="preserve"> в размере ежегодной арендной платы земельного участка, установленную по результатам аукциона за вычетом суммы задатка, в сроки, определяемые договором аренды.</w:t>
      </w:r>
    </w:p>
    <w:p w:rsidR="00F50EBA" w:rsidRDefault="00F50EBA" w:rsidP="00F50EBA">
      <w:pPr>
        <w:jc w:val="both"/>
      </w:pPr>
      <w:r>
        <w:tab/>
      </w:r>
    </w:p>
    <w:p w:rsidR="00F50EBA" w:rsidRDefault="00F50EBA" w:rsidP="00F50EBA">
      <w:pPr>
        <w:jc w:val="both"/>
      </w:pPr>
      <w:r>
        <w:t>ПРИЛОЖЕНИЕ:______________________________________________________________________</w:t>
      </w:r>
    </w:p>
    <w:p w:rsidR="00F50EBA" w:rsidRDefault="00F50EBA" w:rsidP="00F50EBA">
      <w:pPr>
        <w:jc w:val="both"/>
      </w:pPr>
      <w:r>
        <w:t>____________________________________________________________________________________</w:t>
      </w:r>
    </w:p>
    <w:p w:rsidR="00F50EBA" w:rsidRDefault="00F50EBA" w:rsidP="00F50EBA">
      <w:pPr>
        <w:jc w:val="both"/>
      </w:pPr>
      <w:r>
        <w:t>____________________________________________________________________________________</w:t>
      </w:r>
    </w:p>
    <w:p w:rsidR="00F50EBA" w:rsidRDefault="00F50EBA" w:rsidP="00F50EBA">
      <w:pPr>
        <w:jc w:val="both"/>
      </w:pPr>
      <w:r>
        <w:t>____________________________________________________________________________________</w:t>
      </w:r>
    </w:p>
    <w:p w:rsidR="00F50EBA" w:rsidRPr="00F50EBA" w:rsidRDefault="00F50EBA" w:rsidP="00F50EBA">
      <w:pPr>
        <w:pStyle w:val="a6"/>
        <w:jc w:val="both"/>
        <w:rPr>
          <w:b w:val="0"/>
          <w:sz w:val="20"/>
        </w:rPr>
      </w:pPr>
      <w:r w:rsidRPr="00F50EBA">
        <w:rPr>
          <w:b w:val="0"/>
          <w:sz w:val="20"/>
        </w:rPr>
        <w:t>Подпись Претендента (его полномочного представителя)       _____________________</w:t>
      </w:r>
    </w:p>
    <w:p w:rsidR="00F50EBA" w:rsidRPr="00F50EBA" w:rsidRDefault="00F50EBA" w:rsidP="00F50EBA">
      <w:pPr>
        <w:pStyle w:val="a6"/>
        <w:jc w:val="both"/>
        <w:rPr>
          <w:b w:val="0"/>
          <w:sz w:val="20"/>
        </w:rPr>
      </w:pPr>
    </w:p>
    <w:p w:rsidR="00F50EBA" w:rsidRPr="00F50EBA" w:rsidRDefault="00F50EBA" w:rsidP="00F50EBA">
      <w:pPr>
        <w:pStyle w:val="a6"/>
        <w:jc w:val="both"/>
        <w:rPr>
          <w:b w:val="0"/>
          <w:sz w:val="20"/>
        </w:rPr>
      </w:pPr>
      <w:r w:rsidRPr="00F50EBA">
        <w:rPr>
          <w:b w:val="0"/>
          <w:sz w:val="20"/>
        </w:rPr>
        <w:t>М. П. ___ _______________ 20__г.</w:t>
      </w:r>
    </w:p>
    <w:p w:rsidR="00F50EBA" w:rsidRPr="00F50EBA" w:rsidRDefault="00F50EBA" w:rsidP="00F50EBA">
      <w:pPr>
        <w:pStyle w:val="a6"/>
        <w:jc w:val="both"/>
        <w:rPr>
          <w:b w:val="0"/>
          <w:sz w:val="20"/>
        </w:rPr>
      </w:pPr>
    </w:p>
    <w:p w:rsidR="00F50EBA" w:rsidRPr="00F50EBA" w:rsidRDefault="00F50EBA" w:rsidP="00F50EBA">
      <w:pPr>
        <w:pStyle w:val="a6"/>
        <w:jc w:val="both"/>
        <w:rPr>
          <w:b w:val="0"/>
          <w:sz w:val="20"/>
        </w:rPr>
      </w:pPr>
      <w:r w:rsidRPr="00F50EBA">
        <w:rPr>
          <w:b w:val="0"/>
          <w:sz w:val="20"/>
        </w:rPr>
        <w:t>Заявка принята Организатором торгов:</w:t>
      </w:r>
    </w:p>
    <w:p w:rsidR="00F50EBA" w:rsidRPr="00F50EBA" w:rsidRDefault="00F50EBA" w:rsidP="00F50EBA">
      <w:pPr>
        <w:pStyle w:val="a6"/>
        <w:jc w:val="both"/>
        <w:rPr>
          <w:b w:val="0"/>
          <w:sz w:val="20"/>
        </w:rPr>
      </w:pPr>
      <w:r w:rsidRPr="00F50EBA">
        <w:rPr>
          <w:b w:val="0"/>
          <w:sz w:val="20"/>
        </w:rPr>
        <w:lastRenderedPageBreak/>
        <w:t>час. _____ мин. _____</w:t>
      </w:r>
      <w:proofErr w:type="gramStart"/>
      <w:r w:rsidRPr="00F50EBA">
        <w:rPr>
          <w:b w:val="0"/>
          <w:sz w:val="20"/>
        </w:rPr>
        <w:t>_  _</w:t>
      </w:r>
      <w:proofErr w:type="gramEnd"/>
      <w:r w:rsidRPr="00F50EBA">
        <w:rPr>
          <w:b w:val="0"/>
          <w:sz w:val="20"/>
        </w:rPr>
        <w:t>____ ________________ 20__ г.  № ______</w:t>
      </w:r>
    </w:p>
    <w:p w:rsidR="00F50EBA" w:rsidRDefault="00F50EBA" w:rsidP="00F50EBA">
      <w:pPr>
        <w:pStyle w:val="6"/>
        <w:keepLines w:val="0"/>
        <w:numPr>
          <w:ilvl w:val="5"/>
          <w:numId w:val="0"/>
        </w:numPr>
        <w:tabs>
          <w:tab w:val="left" w:pos="0"/>
        </w:tabs>
        <w:spacing w:before="0"/>
        <w:jc w:val="both"/>
      </w:pPr>
      <w:r>
        <w:t>Подпись уполномоченного лица Продавца:</w:t>
      </w:r>
    </w:p>
    <w:p w:rsidR="00F50EBA" w:rsidRDefault="00F50EBA" w:rsidP="00F50EBA">
      <w:pPr>
        <w:pStyle w:val="6"/>
        <w:keepLines w:val="0"/>
        <w:numPr>
          <w:ilvl w:val="5"/>
          <w:numId w:val="0"/>
        </w:numPr>
        <w:tabs>
          <w:tab w:val="left" w:pos="0"/>
        </w:tabs>
        <w:spacing w:before="0"/>
        <w:jc w:val="both"/>
      </w:pPr>
      <w:r>
        <w:t>_______________________        _____________________   _____________________</w:t>
      </w:r>
    </w:p>
    <w:p w:rsidR="00F50EBA" w:rsidRDefault="00F50EBA" w:rsidP="00F50EBA">
      <w:pPr>
        <w:spacing w:line="254" w:lineRule="exact"/>
        <w:jc w:val="both"/>
        <w:rPr>
          <w:b/>
        </w:rPr>
      </w:pPr>
      <w:r>
        <w:t>наименование должности</w:t>
      </w:r>
      <w:r>
        <w:tab/>
      </w:r>
      <w:r>
        <w:tab/>
        <w:t xml:space="preserve">          подпись</w:t>
      </w:r>
      <w:r>
        <w:tab/>
      </w:r>
      <w:r>
        <w:tab/>
      </w:r>
      <w:r>
        <w:tab/>
        <w:t xml:space="preserve">     Ф.И.О.</w:t>
      </w:r>
    </w:p>
    <w:p w:rsidR="00F50EBA" w:rsidRDefault="00F50EBA" w:rsidP="00F50EBA">
      <w:pPr>
        <w:rPr>
          <w:b/>
        </w:rPr>
      </w:pPr>
    </w:p>
    <w:p w:rsidR="00782D19" w:rsidRDefault="00F50EBA" w:rsidP="00F50EBA">
      <w:pPr>
        <w:jc w:val="center"/>
        <w:rPr>
          <w:b/>
        </w:rPr>
      </w:pPr>
      <w:r>
        <w:rPr>
          <w:b/>
        </w:rPr>
        <w:t xml:space="preserve">                                           </w:t>
      </w:r>
    </w:p>
    <w:p w:rsidR="00782D19" w:rsidRDefault="00782D19" w:rsidP="00F50EBA">
      <w:pPr>
        <w:jc w:val="center"/>
        <w:rPr>
          <w:b/>
        </w:rPr>
      </w:pPr>
    </w:p>
    <w:p w:rsidR="00782D19" w:rsidRDefault="00782D19" w:rsidP="00F50EBA">
      <w:pPr>
        <w:jc w:val="center"/>
        <w:rPr>
          <w:b/>
        </w:rPr>
      </w:pPr>
    </w:p>
    <w:p w:rsidR="00782D19" w:rsidRDefault="00782D19" w:rsidP="00F50EBA">
      <w:pPr>
        <w:jc w:val="center"/>
        <w:rPr>
          <w:b/>
        </w:rPr>
      </w:pPr>
    </w:p>
    <w:p w:rsidR="00782D19" w:rsidRDefault="00782D19" w:rsidP="00F50EBA">
      <w:pPr>
        <w:jc w:val="center"/>
        <w:rPr>
          <w:b/>
        </w:rPr>
      </w:pPr>
    </w:p>
    <w:p w:rsidR="00782D19" w:rsidRDefault="00782D19" w:rsidP="00F50EBA">
      <w:pPr>
        <w:jc w:val="center"/>
        <w:rPr>
          <w:b/>
        </w:rPr>
      </w:pPr>
    </w:p>
    <w:p w:rsidR="00782D19" w:rsidRDefault="00782D19" w:rsidP="00F50EBA">
      <w:pPr>
        <w:jc w:val="center"/>
        <w:rPr>
          <w:b/>
        </w:rPr>
      </w:pPr>
    </w:p>
    <w:p w:rsidR="00782D19" w:rsidRDefault="00782D19" w:rsidP="00F50EBA">
      <w:pPr>
        <w:jc w:val="center"/>
        <w:rPr>
          <w:b/>
        </w:rPr>
      </w:pPr>
    </w:p>
    <w:p w:rsidR="00782D19" w:rsidRDefault="00782D19" w:rsidP="00F50EBA">
      <w:pPr>
        <w:jc w:val="center"/>
        <w:rPr>
          <w:b/>
        </w:rPr>
      </w:pPr>
    </w:p>
    <w:p w:rsidR="00782D19" w:rsidRDefault="00782D19" w:rsidP="00F50EBA">
      <w:pPr>
        <w:jc w:val="center"/>
        <w:rPr>
          <w:b/>
        </w:rPr>
      </w:pPr>
    </w:p>
    <w:p w:rsidR="00782D19" w:rsidRDefault="00782D19" w:rsidP="00F50EBA">
      <w:pPr>
        <w:jc w:val="center"/>
        <w:rPr>
          <w:b/>
        </w:rPr>
      </w:pPr>
    </w:p>
    <w:p w:rsidR="00782D19" w:rsidRDefault="00782D19" w:rsidP="00F50EBA">
      <w:pPr>
        <w:jc w:val="center"/>
        <w:rPr>
          <w:b/>
        </w:rPr>
      </w:pPr>
    </w:p>
    <w:p w:rsidR="00782D19" w:rsidRDefault="00782D19" w:rsidP="00F50EBA">
      <w:pPr>
        <w:jc w:val="center"/>
        <w:rPr>
          <w:b/>
        </w:rPr>
      </w:pPr>
    </w:p>
    <w:p w:rsidR="00782D19" w:rsidRDefault="00782D19" w:rsidP="00F50EBA">
      <w:pPr>
        <w:jc w:val="center"/>
        <w:rPr>
          <w:b/>
        </w:rPr>
      </w:pPr>
    </w:p>
    <w:p w:rsidR="00782D19" w:rsidRDefault="00782D19" w:rsidP="00F50EBA">
      <w:pPr>
        <w:jc w:val="center"/>
        <w:rPr>
          <w:b/>
        </w:rPr>
      </w:pPr>
    </w:p>
    <w:p w:rsidR="00782D19" w:rsidRDefault="00782D19" w:rsidP="00F50EBA">
      <w:pPr>
        <w:jc w:val="center"/>
        <w:rPr>
          <w:b/>
        </w:rPr>
      </w:pPr>
    </w:p>
    <w:p w:rsidR="00782D19" w:rsidRDefault="00782D19" w:rsidP="00F50EBA">
      <w:pPr>
        <w:jc w:val="center"/>
        <w:rPr>
          <w:b/>
        </w:rPr>
      </w:pPr>
    </w:p>
    <w:p w:rsidR="00782D19" w:rsidRDefault="00782D19" w:rsidP="00F50EBA">
      <w:pPr>
        <w:jc w:val="center"/>
        <w:rPr>
          <w:b/>
        </w:rPr>
      </w:pPr>
    </w:p>
    <w:p w:rsidR="00782D19" w:rsidRDefault="00782D19" w:rsidP="00F50EBA">
      <w:pPr>
        <w:jc w:val="center"/>
        <w:rPr>
          <w:b/>
        </w:rPr>
      </w:pPr>
    </w:p>
    <w:p w:rsidR="00782D19" w:rsidRDefault="00782D19" w:rsidP="00F50EBA">
      <w:pPr>
        <w:jc w:val="center"/>
        <w:rPr>
          <w:b/>
        </w:rPr>
      </w:pPr>
    </w:p>
    <w:p w:rsidR="00782D19" w:rsidRDefault="00782D19" w:rsidP="00F50EBA">
      <w:pPr>
        <w:jc w:val="center"/>
        <w:rPr>
          <w:b/>
        </w:rPr>
      </w:pPr>
    </w:p>
    <w:p w:rsidR="00782D19" w:rsidRDefault="00782D19" w:rsidP="00F50EBA">
      <w:pPr>
        <w:jc w:val="center"/>
        <w:rPr>
          <w:b/>
        </w:rPr>
      </w:pPr>
    </w:p>
    <w:p w:rsidR="00782D19" w:rsidRDefault="00782D19" w:rsidP="00F50EBA">
      <w:pPr>
        <w:jc w:val="center"/>
        <w:rPr>
          <w:b/>
        </w:rPr>
      </w:pPr>
    </w:p>
    <w:p w:rsidR="00782D19" w:rsidRDefault="00782D19" w:rsidP="00F50EBA">
      <w:pPr>
        <w:jc w:val="center"/>
        <w:rPr>
          <w:b/>
        </w:rPr>
      </w:pPr>
    </w:p>
    <w:p w:rsidR="00782D19" w:rsidRDefault="00782D19" w:rsidP="00F50EBA">
      <w:pPr>
        <w:jc w:val="center"/>
        <w:rPr>
          <w:b/>
        </w:rPr>
      </w:pPr>
    </w:p>
    <w:p w:rsidR="00782D19" w:rsidRDefault="00782D19" w:rsidP="00F50EBA">
      <w:pPr>
        <w:jc w:val="center"/>
        <w:rPr>
          <w:b/>
        </w:rPr>
      </w:pPr>
    </w:p>
    <w:p w:rsidR="00782D19" w:rsidRDefault="00782D19" w:rsidP="00F50EBA">
      <w:pPr>
        <w:jc w:val="center"/>
        <w:rPr>
          <w:b/>
        </w:rPr>
      </w:pPr>
    </w:p>
    <w:p w:rsidR="00782D19" w:rsidRDefault="00782D19" w:rsidP="00F50EBA">
      <w:pPr>
        <w:jc w:val="center"/>
        <w:rPr>
          <w:b/>
        </w:rPr>
      </w:pPr>
    </w:p>
    <w:p w:rsidR="00782D19" w:rsidRDefault="00782D19" w:rsidP="00F50EBA">
      <w:pPr>
        <w:jc w:val="center"/>
        <w:rPr>
          <w:b/>
        </w:rPr>
      </w:pPr>
    </w:p>
    <w:p w:rsidR="00782D19" w:rsidRDefault="00782D19" w:rsidP="00F50EBA">
      <w:pPr>
        <w:jc w:val="center"/>
        <w:rPr>
          <w:b/>
        </w:rPr>
      </w:pPr>
    </w:p>
    <w:p w:rsidR="00782D19" w:rsidRDefault="00782D19" w:rsidP="00F50EBA">
      <w:pPr>
        <w:jc w:val="center"/>
        <w:rPr>
          <w:b/>
        </w:rPr>
      </w:pPr>
    </w:p>
    <w:p w:rsidR="00782D19" w:rsidRDefault="00782D19" w:rsidP="00F50EBA">
      <w:pPr>
        <w:jc w:val="center"/>
        <w:rPr>
          <w:b/>
        </w:rPr>
      </w:pPr>
    </w:p>
    <w:p w:rsidR="00782D19" w:rsidRDefault="00782D19" w:rsidP="00F50EBA">
      <w:pPr>
        <w:jc w:val="center"/>
        <w:rPr>
          <w:b/>
        </w:rPr>
      </w:pPr>
    </w:p>
    <w:p w:rsidR="00782D19" w:rsidRDefault="00782D19" w:rsidP="00F50EBA">
      <w:pPr>
        <w:jc w:val="center"/>
        <w:rPr>
          <w:b/>
        </w:rPr>
      </w:pPr>
    </w:p>
    <w:p w:rsidR="00782D19" w:rsidRDefault="00782D19" w:rsidP="00F50EBA">
      <w:pPr>
        <w:jc w:val="center"/>
        <w:rPr>
          <w:b/>
        </w:rPr>
      </w:pPr>
    </w:p>
    <w:p w:rsidR="00782D19" w:rsidRDefault="00782D19" w:rsidP="00F50EBA">
      <w:pPr>
        <w:jc w:val="center"/>
        <w:rPr>
          <w:b/>
        </w:rPr>
      </w:pPr>
    </w:p>
    <w:p w:rsidR="00782D19" w:rsidRDefault="00782D19" w:rsidP="00F50EBA">
      <w:pPr>
        <w:jc w:val="center"/>
        <w:rPr>
          <w:b/>
        </w:rPr>
      </w:pPr>
    </w:p>
    <w:p w:rsidR="00782D19" w:rsidRDefault="00782D19" w:rsidP="00F50EBA">
      <w:pPr>
        <w:jc w:val="center"/>
        <w:rPr>
          <w:b/>
        </w:rPr>
      </w:pPr>
    </w:p>
    <w:p w:rsidR="00782D19" w:rsidRDefault="00782D19" w:rsidP="00F50EBA">
      <w:pPr>
        <w:jc w:val="center"/>
        <w:rPr>
          <w:b/>
        </w:rPr>
      </w:pPr>
    </w:p>
    <w:p w:rsidR="00782D19" w:rsidRDefault="00782D19" w:rsidP="00F50EBA">
      <w:pPr>
        <w:jc w:val="center"/>
        <w:rPr>
          <w:b/>
        </w:rPr>
      </w:pPr>
    </w:p>
    <w:p w:rsidR="00782D19" w:rsidRDefault="00782D19" w:rsidP="00F50EBA">
      <w:pPr>
        <w:jc w:val="center"/>
        <w:rPr>
          <w:b/>
        </w:rPr>
      </w:pPr>
    </w:p>
    <w:p w:rsidR="00782D19" w:rsidRDefault="00782D19" w:rsidP="00F50EBA">
      <w:pPr>
        <w:jc w:val="center"/>
        <w:rPr>
          <w:b/>
        </w:rPr>
      </w:pPr>
    </w:p>
    <w:p w:rsidR="00782D19" w:rsidRDefault="00782D19" w:rsidP="00F50EBA">
      <w:pPr>
        <w:jc w:val="center"/>
        <w:rPr>
          <w:b/>
        </w:rPr>
      </w:pPr>
    </w:p>
    <w:p w:rsidR="00782D19" w:rsidRDefault="00782D19" w:rsidP="00F50EBA">
      <w:pPr>
        <w:jc w:val="center"/>
        <w:rPr>
          <w:b/>
        </w:rPr>
      </w:pPr>
    </w:p>
    <w:p w:rsidR="00782D19" w:rsidRDefault="00782D19" w:rsidP="00F50EBA">
      <w:pPr>
        <w:jc w:val="center"/>
        <w:rPr>
          <w:b/>
        </w:rPr>
      </w:pPr>
    </w:p>
    <w:p w:rsidR="00782D19" w:rsidRDefault="00782D19" w:rsidP="00F50EBA">
      <w:pPr>
        <w:jc w:val="center"/>
        <w:rPr>
          <w:b/>
        </w:rPr>
      </w:pPr>
    </w:p>
    <w:p w:rsidR="00782D19" w:rsidRDefault="00782D19" w:rsidP="00F50EBA">
      <w:pPr>
        <w:jc w:val="center"/>
        <w:rPr>
          <w:b/>
        </w:rPr>
      </w:pPr>
    </w:p>
    <w:p w:rsidR="00782D19" w:rsidRDefault="00782D19" w:rsidP="00F50EBA">
      <w:pPr>
        <w:jc w:val="center"/>
        <w:rPr>
          <w:b/>
        </w:rPr>
      </w:pPr>
    </w:p>
    <w:p w:rsidR="00782D19" w:rsidRDefault="00782D19" w:rsidP="00F50EBA">
      <w:pPr>
        <w:jc w:val="center"/>
        <w:rPr>
          <w:b/>
        </w:rPr>
      </w:pPr>
    </w:p>
    <w:p w:rsidR="00782D19" w:rsidRDefault="00782D19" w:rsidP="00F50EBA">
      <w:pPr>
        <w:jc w:val="center"/>
        <w:rPr>
          <w:b/>
        </w:rPr>
      </w:pPr>
    </w:p>
    <w:p w:rsidR="00F50EBA" w:rsidRDefault="00F50EBA" w:rsidP="00F50EBA">
      <w:pPr>
        <w:jc w:val="center"/>
        <w:rPr>
          <w:b/>
        </w:rPr>
      </w:pPr>
      <w:r>
        <w:rPr>
          <w:b/>
        </w:rPr>
        <w:t xml:space="preserve">             </w:t>
      </w:r>
    </w:p>
    <w:p w:rsidR="00F50EBA" w:rsidRDefault="00F50EBA" w:rsidP="00F50EBA">
      <w:pPr>
        <w:jc w:val="center"/>
        <w:rPr>
          <w:b/>
        </w:rPr>
      </w:pPr>
    </w:p>
    <w:p w:rsidR="00F50EBA" w:rsidRDefault="00F50EBA" w:rsidP="00F50EBA">
      <w:pPr>
        <w:jc w:val="center"/>
      </w:pPr>
      <w:r>
        <w:rPr>
          <w:b/>
        </w:rPr>
        <w:t xml:space="preserve">            </w:t>
      </w:r>
      <w:r>
        <w:t xml:space="preserve">  ФОРМА ЗАЯВКИ НА УЧАСТИЕ В АУКЦИОНЕ ДЛЯ ЮРИДИЧЕСКИХ ЛИЦ и ИП</w:t>
      </w:r>
    </w:p>
    <w:p w:rsidR="00F50EBA" w:rsidRDefault="00F50EBA" w:rsidP="00F50EBA">
      <w:pPr>
        <w:jc w:val="center"/>
      </w:pPr>
    </w:p>
    <w:p w:rsidR="00F50EBA" w:rsidRDefault="00F50EBA" w:rsidP="00F50EBA">
      <w:pPr>
        <w:jc w:val="center"/>
      </w:pPr>
      <w:r>
        <w:t xml:space="preserve">         Организатору торгов: Комитет по управлению имуществом Администрации Белокалитвинского района                         </w:t>
      </w:r>
    </w:p>
    <w:p w:rsidR="00F50EBA" w:rsidRDefault="00F50EBA" w:rsidP="00F50EBA">
      <w:pPr>
        <w:ind w:firstLine="900"/>
        <w:jc w:val="center"/>
      </w:pPr>
    </w:p>
    <w:p w:rsidR="00F50EBA" w:rsidRDefault="00F50EBA" w:rsidP="00F50EBA">
      <w:pPr>
        <w:ind w:firstLine="900"/>
        <w:jc w:val="center"/>
      </w:pPr>
      <w:r>
        <w:t>ЗАЯВЛЕНИЕ</w:t>
      </w:r>
    </w:p>
    <w:p w:rsidR="00F50EBA" w:rsidRDefault="00F50EBA" w:rsidP="00F50EBA">
      <w:pPr>
        <w:ind w:firstLine="900"/>
        <w:jc w:val="center"/>
      </w:pPr>
      <w:r>
        <w:t xml:space="preserve">на участие в аукционе </w:t>
      </w:r>
      <w:r>
        <w:rPr>
          <w:shd w:val="clear" w:color="auto" w:fill="FFFFFF"/>
        </w:rPr>
        <w:t>по продаже прав</w:t>
      </w:r>
      <w:r>
        <w:rPr>
          <w:bCs/>
          <w:shd w:val="clear" w:color="auto" w:fill="FFFFFF"/>
        </w:rPr>
        <w:t>а</w:t>
      </w:r>
      <w:r>
        <w:rPr>
          <w:shd w:val="clear" w:color="auto" w:fill="FFFFFF"/>
        </w:rPr>
        <w:t xml:space="preserve"> на заключение договоров аренды </w:t>
      </w:r>
      <w:r>
        <w:t>земельного участка по адресу:</w:t>
      </w:r>
    </w:p>
    <w:p w:rsidR="00F50EBA" w:rsidRDefault="00F50EBA" w:rsidP="00F50EBA">
      <w:pPr>
        <w:jc w:val="both"/>
      </w:pPr>
      <w:r>
        <w:t xml:space="preserve">____________________________________________________________________________________ </w:t>
      </w:r>
    </w:p>
    <w:p w:rsidR="00F50EBA" w:rsidRDefault="00F50EBA" w:rsidP="00F50EBA">
      <w:pPr>
        <w:jc w:val="both"/>
      </w:pPr>
      <w:r>
        <w:t>____________________________________________________________________________________</w:t>
      </w:r>
    </w:p>
    <w:p w:rsidR="00F50EBA" w:rsidRDefault="00F50EBA" w:rsidP="00F50EBA">
      <w:pPr>
        <w:jc w:val="both"/>
      </w:pPr>
      <w:r>
        <w:t>Разрешенное использование:_________________________________________________________</w:t>
      </w:r>
    </w:p>
    <w:p w:rsidR="00F50EBA" w:rsidRDefault="00F50EBA" w:rsidP="00F50EBA">
      <w:pPr>
        <w:jc w:val="both"/>
      </w:pPr>
      <w:r>
        <w:t xml:space="preserve">Кадастровый </w:t>
      </w:r>
      <w:proofErr w:type="spellStart"/>
      <w:r>
        <w:t>номер:__________________________________Площадь</w:t>
      </w:r>
      <w:proofErr w:type="spellEnd"/>
      <w:r>
        <w:t xml:space="preserve"> __________________________</w:t>
      </w:r>
    </w:p>
    <w:p w:rsidR="00F50EBA" w:rsidRDefault="00F50EBA" w:rsidP="00F50EBA">
      <w:r>
        <w:t>Категория земель___________________________________________________________________</w:t>
      </w:r>
    </w:p>
    <w:p w:rsidR="00F50EBA" w:rsidRDefault="00F50EBA" w:rsidP="00F50EBA">
      <w:pPr>
        <w:jc w:val="center"/>
      </w:pPr>
    </w:p>
    <w:p w:rsidR="00F50EBA" w:rsidRDefault="00F50EBA" w:rsidP="00F50EBA">
      <w:pPr>
        <w:jc w:val="center"/>
        <w:rPr>
          <w:b/>
        </w:rPr>
      </w:pPr>
      <w:r>
        <w:t>Сведения о претенденте:</w:t>
      </w:r>
    </w:p>
    <w:p w:rsidR="00F50EBA" w:rsidRDefault="00F50EBA" w:rsidP="00F50EBA">
      <w:pPr>
        <w:jc w:val="center"/>
      </w:pPr>
      <w:r>
        <w:rPr>
          <w:b/>
        </w:rPr>
        <w:t>____</w:t>
      </w:r>
      <w:r>
        <w:t>________________________________________________________________________________ (полное наименование претендента юридического лица)</w:t>
      </w:r>
    </w:p>
    <w:p w:rsidR="00F50EBA" w:rsidRDefault="00F50EBA" w:rsidP="00F50EBA">
      <w:pPr>
        <w:jc w:val="both"/>
      </w:pPr>
      <w:r>
        <w:t>в лице ______________________________________________________________________________,</w:t>
      </w:r>
    </w:p>
    <w:p w:rsidR="00F50EBA" w:rsidRDefault="00F50EBA" w:rsidP="00F50EBA">
      <w:pPr>
        <w:jc w:val="both"/>
      </w:pPr>
      <w:proofErr w:type="gramStart"/>
      <w:r>
        <w:t>действующего  на</w:t>
      </w:r>
      <w:proofErr w:type="gramEnd"/>
      <w:r>
        <w:t xml:space="preserve"> основании   _________________________________________________________. </w:t>
      </w:r>
    </w:p>
    <w:p w:rsidR="00F50EBA" w:rsidRDefault="00F50EBA" w:rsidP="00F50EBA">
      <w:pPr>
        <w:jc w:val="both"/>
      </w:pPr>
      <w:r>
        <w:t>Юридический адрес претендента:</w:t>
      </w:r>
      <w:r>
        <w:rPr>
          <w:u w:val="single"/>
        </w:rPr>
        <w:t xml:space="preserve"> </w:t>
      </w:r>
      <w:r>
        <w:t>_______________________________________________________</w:t>
      </w:r>
    </w:p>
    <w:p w:rsidR="00F50EBA" w:rsidRDefault="00F50EBA" w:rsidP="00F50EBA">
      <w:pPr>
        <w:jc w:val="both"/>
      </w:pPr>
      <w:r>
        <w:t xml:space="preserve">Фактический адрес претендента: </w:t>
      </w:r>
      <w:r>
        <w:rPr>
          <w:u w:val="single"/>
        </w:rPr>
        <w:t xml:space="preserve"> </w:t>
      </w:r>
      <w:r>
        <w:t>_______________________________________________________</w:t>
      </w:r>
    </w:p>
    <w:p w:rsidR="00F50EBA" w:rsidRDefault="00F50EBA" w:rsidP="00F50EBA">
      <w:pPr>
        <w:jc w:val="both"/>
      </w:pPr>
      <w:r>
        <w:t>Свидетельство о внесении в Единый Государственный реестр юридических лиц (</w:t>
      </w:r>
      <w:proofErr w:type="gramStart"/>
      <w:r>
        <w:t xml:space="preserve">ЕГРИП)   </w:t>
      </w:r>
      <w:proofErr w:type="gramEnd"/>
      <w:r>
        <w:t xml:space="preserve">                   от ____________________г. </w:t>
      </w:r>
    </w:p>
    <w:p w:rsidR="00F50EBA" w:rsidRDefault="00F50EBA" w:rsidP="00F50EBA">
      <w:pPr>
        <w:jc w:val="both"/>
      </w:pPr>
      <w:r>
        <w:t>Основной государственный регистрационный номер _____________________________________</w:t>
      </w:r>
    </w:p>
    <w:p w:rsidR="00F50EBA" w:rsidRDefault="00F50EBA" w:rsidP="00F50EBA">
      <w:pPr>
        <w:jc w:val="both"/>
      </w:pPr>
      <w:r>
        <w:t>Реквизиты: _________________________________________________________________________</w:t>
      </w:r>
    </w:p>
    <w:p w:rsidR="00F50EBA" w:rsidRDefault="00F50EBA" w:rsidP="00F50EBA">
      <w:pPr>
        <w:jc w:val="center"/>
      </w:pPr>
      <w:r>
        <w:t>(полные реквизиты банка №№ счетов претендента – юридического лица)</w:t>
      </w:r>
    </w:p>
    <w:p w:rsidR="00F50EBA" w:rsidRDefault="00F50EBA" w:rsidP="00F50EBA">
      <w:pPr>
        <w:jc w:val="both"/>
      </w:pPr>
      <w:r>
        <w:t>________________________________________________________________________________________________________________________________________________________________________</w:t>
      </w:r>
    </w:p>
    <w:p w:rsidR="00F50EBA" w:rsidRDefault="00F50EBA" w:rsidP="00F50EBA">
      <w:pPr>
        <w:jc w:val="both"/>
      </w:pPr>
      <w:r>
        <w:t xml:space="preserve">Телефон (факс) для связи: </w:t>
      </w:r>
      <w:r>
        <w:rPr>
          <w:u w:val="single"/>
        </w:rPr>
        <w:t xml:space="preserve">моб. </w:t>
      </w:r>
      <w:r>
        <w:t>_________________________________________________________</w:t>
      </w:r>
    </w:p>
    <w:p w:rsidR="00F50EBA" w:rsidRDefault="00F50EBA" w:rsidP="00F50EBA">
      <w:pPr>
        <w:jc w:val="both"/>
      </w:pPr>
      <w:r>
        <w:t>Реквизиты и паспортные данные претендента (представителя) ______________________________</w:t>
      </w:r>
    </w:p>
    <w:p w:rsidR="00F50EBA" w:rsidRDefault="00F50EBA" w:rsidP="00F50EBA">
      <w:pPr>
        <w:jc w:val="both"/>
      </w:pPr>
      <w:r>
        <w:t>____________________________________________________________________________________</w:t>
      </w:r>
    </w:p>
    <w:p w:rsidR="00F50EBA" w:rsidRDefault="00F50EBA" w:rsidP="00F50EBA">
      <w:pPr>
        <w:jc w:val="both"/>
      </w:pPr>
      <w:r>
        <w:t>«Договор поручения (доверенность) № ________ от «_____»___________20__года.</w:t>
      </w:r>
    </w:p>
    <w:p w:rsidR="00F50EBA" w:rsidRDefault="00F50EBA" w:rsidP="00F50EBA">
      <w:pPr>
        <w:jc w:val="both"/>
      </w:pPr>
    </w:p>
    <w:p w:rsidR="00F50EBA" w:rsidRDefault="00F50EBA" w:rsidP="00F50EBA">
      <w:pPr>
        <w:ind w:firstLine="900"/>
        <w:jc w:val="center"/>
      </w:pPr>
      <w:r>
        <w:t xml:space="preserve"> Принимая решение об участии в аукционе, обязуюсь:</w:t>
      </w:r>
    </w:p>
    <w:p w:rsidR="00F50EBA" w:rsidRDefault="00F50EBA" w:rsidP="00F50EBA">
      <w:pPr>
        <w:ind w:firstLine="900"/>
        <w:jc w:val="center"/>
      </w:pPr>
    </w:p>
    <w:p w:rsidR="00F50EBA" w:rsidRPr="00F50EBA" w:rsidRDefault="00F50EBA" w:rsidP="00F50EBA">
      <w:pPr>
        <w:pStyle w:val="a6"/>
        <w:jc w:val="both"/>
        <w:rPr>
          <w:b w:val="0"/>
          <w:sz w:val="20"/>
        </w:rPr>
      </w:pPr>
      <w:r w:rsidRPr="00F50EBA">
        <w:rPr>
          <w:b w:val="0"/>
          <w:sz w:val="20"/>
        </w:rPr>
        <w:tab/>
        <w:t xml:space="preserve">Соблюдать условия аукциона, содержащиеся в информационном сообщении о проведении аукциона, опубликованном </w:t>
      </w:r>
      <w:r w:rsidRPr="00F50EBA">
        <w:rPr>
          <w:b w:val="0"/>
          <w:sz w:val="20"/>
          <w:shd w:val="clear" w:color="auto" w:fill="FFFFFF"/>
        </w:rPr>
        <w:t xml:space="preserve">в Белокалитвинской общественно-политической газете «Перекресток» от ____ ____________ 20___ г. № _______, а также </w:t>
      </w:r>
      <w:r w:rsidRPr="00F50EBA">
        <w:rPr>
          <w:b w:val="0"/>
          <w:color w:val="000000"/>
          <w:sz w:val="20"/>
          <w:shd w:val="clear" w:color="auto" w:fill="FFFFFF"/>
        </w:rPr>
        <w:t>на официальном сайте Российской Федерации в информационно-телекоммуникационной сети "Интер</w:t>
      </w:r>
      <w:r w:rsidRPr="00F50EBA">
        <w:rPr>
          <w:b w:val="0"/>
          <w:color w:val="000000"/>
          <w:sz w:val="20"/>
        </w:rPr>
        <w:t>нет</w:t>
      </w:r>
      <w:proofErr w:type="gramStart"/>
      <w:r w:rsidRPr="00F50EBA">
        <w:rPr>
          <w:b w:val="0"/>
          <w:color w:val="000000"/>
          <w:sz w:val="20"/>
        </w:rPr>
        <w:t>"  www.torgi.gov.ru</w:t>
      </w:r>
      <w:proofErr w:type="gramEnd"/>
      <w:r w:rsidRPr="00F50EBA">
        <w:rPr>
          <w:b w:val="0"/>
          <w:color w:val="000000"/>
          <w:sz w:val="20"/>
        </w:rPr>
        <w:t>.</w:t>
      </w:r>
    </w:p>
    <w:p w:rsidR="00F50EBA" w:rsidRPr="00F50EBA" w:rsidRDefault="00F50EBA" w:rsidP="00F50EBA">
      <w:pPr>
        <w:pStyle w:val="a6"/>
        <w:jc w:val="both"/>
        <w:rPr>
          <w:b w:val="0"/>
          <w:sz w:val="20"/>
        </w:rPr>
      </w:pPr>
      <w:r w:rsidRPr="00F50EBA">
        <w:rPr>
          <w:b w:val="0"/>
          <w:sz w:val="20"/>
        </w:rPr>
        <w:tab/>
        <w:t>В случае признания победителем аукциона заключить с Организатором торгов договор аренды земельного участка в срок не позднее тридцати дней со дня направления договора для подписания;</w:t>
      </w:r>
    </w:p>
    <w:p w:rsidR="00F50EBA" w:rsidRDefault="00F50EBA" w:rsidP="00F50EBA">
      <w:pPr>
        <w:pStyle w:val="a9"/>
        <w:jc w:val="both"/>
      </w:pPr>
      <w:r w:rsidRPr="00F50EBA">
        <w:tab/>
        <w:t>Уплатить Организатору торгов денежные средства в размере ежегодной арендной платы земельного участка, установленную по результатам</w:t>
      </w:r>
      <w:r>
        <w:t xml:space="preserve"> аукциона за вычетом суммы задатка, в сроки, определяемые договором аренды.</w:t>
      </w:r>
    </w:p>
    <w:p w:rsidR="00F50EBA" w:rsidRDefault="00F50EBA" w:rsidP="00F50EBA">
      <w:pPr>
        <w:jc w:val="both"/>
      </w:pPr>
      <w:r>
        <w:tab/>
      </w:r>
    </w:p>
    <w:p w:rsidR="00F50EBA" w:rsidRDefault="00F50EBA" w:rsidP="00F50EBA">
      <w:pPr>
        <w:jc w:val="both"/>
      </w:pPr>
      <w:r>
        <w:t>ПРИЛОЖЕНИЕ:______________________________________________________________________</w:t>
      </w:r>
    </w:p>
    <w:p w:rsidR="00F50EBA" w:rsidRDefault="00F50EBA" w:rsidP="00F50EBA">
      <w:pPr>
        <w:jc w:val="both"/>
      </w:pPr>
      <w:r>
        <w:t>____________________________________________________________________________________</w:t>
      </w:r>
    </w:p>
    <w:p w:rsidR="00F50EBA" w:rsidRDefault="00F50EBA" w:rsidP="00F50EBA">
      <w:pPr>
        <w:jc w:val="both"/>
      </w:pPr>
      <w:r>
        <w:t>____________________________________________________________________________________</w:t>
      </w:r>
    </w:p>
    <w:p w:rsidR="00F50EBA" w:rsidRDefault="00F50EBA" w:rsidP="00F50EBA">
      <w:pPr>
        <w:jc w:val="both"/>
      </w:pPr>
      <w:r>
        <w:t>____________________________________________________________________________________</w:t>
      </w:r>
    </w:p>
    <w:p w:rsidR="00F50EBA" w:rsidRPr="008D7263" w:rsidRDefault="00F50EBA" w:rsidP="008D7263">
      <w:pPr>
        <w:pStyle w:val="a6"/>
        <w:jc w:val="both"/>
        <w:rPr>
          <w:b w:val="0"/>
          <w:sz w:val="20"/>
        </w:rPr>
      </w:pPr>
      <w:r w:rsidRPr="008D7263">
        <w:rPr>
          <w:b w:val="0"/>
          <w:sz w:val="20"/>
        </w:rPr>
        <w:t>Подпись Претендента (его полномочного представителя)       _____________________</w:t>
      </w:r>
    </w:p>
    <w:p w:rsidR="00F50EBA" w:rsidRPr="008D7263" w:rsidRDefault="00F50EBA" w:rsidP="008D7263">
      <w:pPr>
        <w:pStyle w:val="a6"/>
        <w:jc w:val="both"/>
        <w:rPr>
          <w:b w:val="0"/>
          <w:sz w:val="20"/>
        </w:rPr>
      </w:pPr>
      <w:r w:rsidRPr="008D7263">
        <w:rPr>
          <w:b w:val="0"/>
          <w:sz w:val="20"/>
        </w:rPr>
        <w:t>М. П. ___ _______________ 20__г.</w:t>
      </w:r>
    </w:p>
    <w:p w:rsidR="00F50EBA" w:rsidRPr="008D7263" w:rsidRDefault="00F50EBA" w:rsidP="008D7263">
      <w:pPr>
        <w:pStyle w:val="a6"/>
        <w:jc w:val="both"/>
        <w:rPr>
          <w:b w:val="0"/>
          <w:sz w:val="20"/>
        </w:rPr>
      </w:pPr>
      <w:r w:rsidRPr="008D7263">
        <w:rPr>
          <w:b w:val="0"/>
          <w:sz w:val="20"/>
        </w:rPr>
        <w:t>Заявка принята Организатором торгов:</w:t>
      </w:r>
    </w:p>
    <w:p w:rsidR="00F50EBA" w:rsidRPr="008D7263" w:rsidRDefault="00F50EBA" w:rsidP="008D7263">
      <w:pPr>
        <w:pStyle w:val="a6"/>
        <w:jc w:val="both"/>
        <w:rPr>
          <w:b w:val="0"/>
          <w:sz w:val="20"/>
        </w:rPr>
      </w:pPr>
      <w:r w:rsidRPr="008D7263">
        <w:rPr>
          <w:b w:val="0"/>
          <w:sz w:val="20"/>
        </w:rPr>
        <w:t>час. _____ мин. _____</w:t>
      </w:r>
      <w:proofErr w:type="gramStart"/>
      <w:r w:rsidRPr="008D7263">
        <w:rPr>
          <w:b w:val="0"/>
          <w:sz w:val="20"/>
        </w:rPr>
        <w:t>_  _</w:t>
      </w:r>
      <w:proofErr w:type="gramEnd"/>
      <w:r w:rsidRPr="008D7263">
        <w:rPr>
          <w:b w:val="0"/>
          <w:sz w:val="20"/>
        </w:rPr>
        <w:t>____ ________________ 20__ г.  № ______</w:t>
      </w:r>
    </w:p>
    <w:p w:rsidR="00F50EBA" w:rsidRPr="008D7263" w:rsidRDefault="00F50EBA" w:rsidP="00F50EBA">
      <w:pPr>
        <w:pStyle w:val="6"/>
        <w:keepLines w:val="0"/>
        <w:numPr>
          <w:ilvl w:val="5"/>
          <w:numId w:val="0"/>
        </w:numPr>
        <w:tabs>
          <w:tab w:val="left" w:pos="0"/>
        </w:tabs>
        <w:spacing w:before="0"/>
        <w:jc w:val="both"/>
        <w:rPr>
          <w:color w:val="000000" w:themeColor="text1"/>
        </w:rPr>
      </w:pPr>
      <w:r w:rsidRPr="008D7263">
        <w:rPr>
          <w:color w:val="000000" w:themeColor="text1"/>
        </w:rPr>
        <w:lastRenderedPageBreak/>
        <w:t>Подпись уполномоченного лица Продавца:</w:t>
      </w:r>
    </w:p>
    <w:p w:rsidR="00F50EBA" w:rsidRDefault="00F50EBA" w:rsidP="00F50EBA">
      <w:pPr>
        <w:pStyle w:val="6"/>
        <w:keepLines w:val="0"/>
        <w:numPr>
          <w:ilvl w:val="5"/>
          <w:numId w:val="0"/>
        </w:numPr>
        <w:tabs>
          <w:tab w:val="left" w:pos="0"/>
        </w:tabs>
        <w:spacing w:before="0"/>
        <w:jc w:val="both"/>
      </w:pPr>
      <w:r>
        <w:t>_______________________        _____________________   _____________________</w:t>
      </w:r>
    </w:p>
    <w:p w:rsidR="00F50EBA" w:rsidRDefault="00F50EBA" w:rsidP="00F50EBA">
      <w:pPr>
        <w:spacing w:line="254" w:lineRule="exact"/>
        <w:jc w:val="both"/>
        <w:rPr>
          <w:b/>
        </w:rPr>
      </w:pPr>
      <w:r>
        <w:t>наименование должности</w:t>
      </w:r>
      <w:r>
        <w:tab/>
      </w:r>
      <w:r>
        <w:tab/>
        <w:t xml:space="preserve">          подпись</w:t>
      </w:r>
      <w:r>
        <w:tab/>
      </w:r>
      <w:r>
        <w:tab/>
      </w:r>
      <w:r>
        <w:tab/>
        <w:t xml:space="preserve">     Ф.И.О.</w:t>
      </w:r>
    </w:p>
    <w:p w:rsidR="00F50EBA" w:rsidRDefault="00F50EBA" w:rsidP="00F50EBA">
      <w:pPr>
        <w:pStyle w:val="31"/>
        <w:tabs>
          <w:tab w:val="left" w:pos="4395"/>
        </w:tabs>
        <w:rPr>
          <w:b/>
          <w:sz w:val="20"/>
        </w:rPr>
      </w:pPr>
      <w:r>
        <w:rPr>
          <w:b/>
          <w:sz w:val="20"/>
        </w:rPr>
        <w:tab/>
      </w:r>
    </w:p>
    <w:p w:rsidR="00F50EBA" w:rsidRDefault="00F50EBA" w:rsidP="00F50EBA">
      <w:pPr>
        <w:pStyle w:val="31"/>
        <w:tabs>
          <w:tab w:val="left" w:pos="4395"/>
        </w:tabs>
        <w:rPr>
          <w:b/>
          <w:sz w:val="20"/>
        </w:rPr>
      </w:pPr>
      <w:r>
        <w:rPr>
          <w:b/>
          <w:sz w:val="20"/>
        </w:rPr>
        <w:t xml:space="preserve">                           </w:t>
      </w:r>
    </w:p>
    <w:p w:rsidR="00F50EBA" w:rsidRDefault="00F50EBA" w:rsidP="00F50EBA">
      <w:pPr>
        <w:pStyle w:val="31"/>
        <w:tabs>
          <w:tab w:val="left" w:pos="4395"/>
        </w:tabs>
        <w:rPr>
          <w:b/>
          <w:sz w:val="20"/>
        </w:rPr>
      </w:pPr>
    </w:p>
    <w:p w:rsidR="00F50EBA" w:rsidRDefault="00F50EBA" w:rsidP="00F50EBA">
      <w:pPr>
        <w:pStyle w:val="31"/>
        <w:tabs>
          <w:tab w:val="left" w:pos="4395"/>
        </w:tabs>
        <w:rPr>
          <w:b/>
          <w:sz w:val="20"/>
        </w:rPr>
      </w:pPr>
    </w:p>
    <w:p w:rsidR="00782D19" w:rsidRDefault="00782D19" w:rsidP="00F50EBA">
      <w:pPr>
        <w:pStyle w:val="31"/>
        <w:tabs>
          <w:tab w:val="left" w:pos="4395"/>
        </w:tabs>
        <w:rPr>
          <w:b/>
          <w:sz w:val="20"/>
        </w:rPr>
      </w:pPr>
    </w:p>
    <w:p w:rsidR="00782D19" w:rsidRDefault="00782D19" w:rsidP="00F50EBA">
      <w:pPr>
        <w:pStyle w:val="31"/>
        <w:tabs>
          <w:tab w:val="left" w:pos="4395"/>
        </w:tabs>
        <w:rPr>
          <w:b/>
          <w:sz w:val="20"/>
        </w:rPr>
      </w:pPr>
    </w:p>
    <w:p w:rsidR="00782D19" w:rsidRDefault="00782D19" w:rsidP="00F50EBA">
      <w:pPr>
        <w:pStyle w:val="31"/>
        <w:tabs>
          <w:tab w:val="left" w:pos="4395"/>
        </w:tabs>
        <w:rPr>
          <w:b/>
          <w:sz w:val="20"/>
        </w:rPr>
      </w:pPr>
    </w:p>
    <w:p w:rsidR="00782D19" w:rsidRDefault="00782D19" w:rsidP="00F50EBA">
      <w:pPr>
        <w:pStyle w:val="31"/>
        <w:tabs>
          <w:tab w:val="left" w:pos="4395"/>
        </w:tabs>
        <w:rPr>
          <w:b/>
          <w:sz w:val="20"/>
        </w:rPr>
      </w:pPr>
    </w:p>
    <w:p w:rsidR="00782D19" w:rsidRDefault="00782D19" w:rsidP="00F50EBA">
      <w:pPr>
        <w:pStyle w:val="31"/>
        <w:tabs>
          <w:tab w:val="left" w:pos="4395"/>
        </w:tabs>
        <w:rPr>
          <w:b/>
          <w:sz w:val="20"/>
        </w:rPr>
      </w:pPr>
    </w:p>
    <w:p w:rsidR="00782D19" w:rsidRDefault="00782D19" w:rsidP="00F50EBA">
      <w:pPr>
        <w:pStyle w:val="31"/>
        <w:tabs>
          <w:tab w:val="left" w:pos="4395"/>
        </w:tabs>
        <w:rPr>
          <w:b/>
          <w:sz w:val="20"/>
        </w:rPr>
      </w:pPr>
    </w:p>
    <w:p w:rsidR="00782D19" w:rsidRDefault="00782D19" w:rsidP="00F50EBA">
      <w:pPr>
        <w:pStyle w:val="31"/>
        <w:tabs>
          <w:tab w:val="left" w:pos="4395"/>
        </w:tabs>
        <w:rPr>
          <w:b/>
          <w:sz w:val="20"/>
        </w:rPr>
      </w:pPr>
    </w:p>
    <w:p w:rsidR="00782D19" w:rsidRDefault="00782D19" w:rsidP="00F50EBA">
      <w:pPr>
        <w:pStyle w:val="31"/>
        <w:tabs>
          <w:tab w:val="left" w:pos="4395"/>
        </w:tabs>
        <w:rPr>
          <w:b/>
          <w:sz w:val="20"/>
        </w:rPr>
      </w:pPr>
    </w:p>
    <w:p w:rsidR="00782D19" w:rsidRDefault="00782D19" w:rsidP="00F50EBA">
      <w:pPr>
        <w:pStyle w:val="31"/>
        <w:tabs>
          <w:tab w:val="left" w:pos="4395"/>
        </w:tabs>
        <w:rPr>
          <w:b/>
          <w:sz w:val="20"/>
        </w:rPr>
      </w:pPr>
    </w:p>
    <w:p w:rsidR="00782D19" w:rsidRDefault="00782D19" w:rsidP="00F50EBA">
      <w:pPr>
        <w:pStyle w:val="31"/>
        <w:tabs>
          <w:tab w:val="left" w:pos="4395"/>
        </w:tabs>
        <w:rPr>
          <w:b/>
          <w:sz w:val="20"/>
        </w:rPr>
      </w:pPr>
    </w:p>
    <w:p w:rsidR="00782D19" w:rsidRDefault="00782D19" w:rsidP="00F50EBA">
      <w:pPr>
        <w:pStyle w:val="31"/>
        <w:tabs>
          <w:tab w:val="left" w:pos="4395"/>
        </w:tabs>
        <w:rPr>
          <w:b/>
          <w:sz w:val="20"/>
        </w:rPr>
      </w:pPr>
    </w:p>
    <w:p w:rsidR="00782D19" w:rsidRDefault="00782D19" w:rsidP="00F50EBA">
      <w:pPr>
        <w:pStyle w:val="31"/>
        <w:tabs>
          <w:tab w:val="left" w:pos="4395"/>
        </w:tabs>
        <w:rPr>
          <w:b/>
          <w:sz w:val="20"/>
        </w:rPr>
      </w:pPr>
    </w:p>
    <w:p w:rsidR="00782D19" w:rsidRDefault="00782D19" w:rsidP="00F50EBA">
      <w:pPr>
        <w:pStyle w:val="31"/>
        <w:tabs>
          <w:tab w:val="left" w:pos="4395"/>
        </w:tabs>
        <w:rPr>
          <w:b/>
          <w:sz w:val="20"/>
        </w:rPr>
      </w:pPr>
    </w:p>
    <w:p w:rsidR="00782D19" w:rsidRDefault="00782D19" w:rsidP="00F50EBA">
      <w:pPr>
        <w:pStyle w:val="31"/>
        <w:tabs>
          <w:tab w:val="left" w:pos="4395"/>
        </w:tabs>
        <w:rPr>
          <w:b/>
          <w:sz w:val="20"/>
        </w:rPr>
      </w:pPr>
    </w:p>
    <w:p w:rsidR="00782D19" w:rsidRDefault="00782D19" w:rsidP="00F50EBA">
      <w:pPr>
        <w:pStyle w:val="31"/>
        <w:tabs>
          <w:tab w:val="left" w:pos="4395"/>
        </w:tabs>
        <w:rPr>
          <w:b/>
          <w:sz w:val="20"/>
        </w:rPr>
      </w:pPr>
    </w:p>
    <w:p w:rsidR="00782D19" w:rsidRDefault="00782D19" w:rsidP="00F50EBA">
      <w:pPr>
        <w:pStyle w:val="31"/>
        <w:tabs>
          <w:tab w:val="left" w:pos="4395"/>
        </w:tabs>
        <w:rPr>
          <w:b/>
          <w:sz w:val="20"/>
        </w:rPr>
      </w:pPr>
    </w:p>
    <w:p w:rsidR="00782D19" w:rsidRDefault="00782D19" w:rsidP="00F50EBA">
      <w:pPr>
        <w:pStyle w:val="31"/>
        <w:tabs>
          <w:tab w:val="left" w:pos="4395"/>
        </w:tabs>
        <w:rPr>
          <w:b/>
          <w:sz w:val="20"/>
        </w:rPr>
      </w:pPr>
    </w:p>
    <w:p w:rsidR="00782D19" w:rsidRDefault="00782D19" w:rsidP="00F50EBA">
      <w:pPr>
        <w:pStyle w:val="31"/>
        <w:tabs>
          <w:tab w:val="left" w:pos="4395"/>
        </w:tabs>
        <w:rPr>
          <w:b/>
          <w:sz w:val="20"/>
        </w:rPr>
      </w:pPr>
    </w:p>
    <w:p w:rsidR="00782D19" w:rsidRDefault="00782D19" w:rsidP="00F50EBA">
      <w:pPr>
        <w:pStyle w:val="31"/>
        <w:tabs>
          <w:tab w:val="left" w:pos="4395"/>
        </w:tabs>
        <w:rPr>
          <w:b/>
          <w:sz w:val="20"/>
        </w:rPr>
      </w:pPr>
    </w:p>
    <w:p w:rsidR="00782D19" w:rsidRDefault="00782D19" w:rsidP="00F50EBA">
      <w:pPr>
        <w:pStyle w:val="31"/>
        <w:tabs>
          <w:tab w:val="left" w:pos="4395"/>
        </w:tabs>
        <w:rPr>
          <w:b/>
          <w:sz w:val="20"/>
        </w:rPr>
      </w:pPr>
    </w:p>
    <w:p w:rsidR="00782D19" w:rsidRDefault="00782D19" w:rsidP="00F50EBA">
      <w:pPr>
        <w:pStyle w:val="31"/>
        <w:tabs>
          <w:tab w:val="left" w:pos="4395"/>
        </w:tabs>
        <w:rPr>
          <w:b/>
          <w:sz w:val="20"/>
        </w:rPr>
      </w:pPr>
    </w:p>
    <w:p w:rsidR="00782D19" w:rsidRDefault="00782D19" w:rsidP="00F50EBA">
      <w:pPr>
        <w:pStyle w:val="31"/>
        <w:tabs>
          <w:tab w:val="left" w:pos="4395"/>
        </w:tabs>
        <w:rPr>
          <w:b/>
          <w:sz w:val="20"/>
        </w:rPr>
      </w:pPr>
    </w:p>
    <w:p w:rsidR="00782D19" w:rsidRDefault="00782D19" w:rsidP="00F50EBA">
      <w:pPr>
        <w:pStyle w:val="31"/>
        <w:tabs>
          <w:tab w:val="left" w:pos="4395"/>
        </w:tabs>
        <w:rPr>
          <w:b/>
          <w:sz w:val="20"/>
        </w:rPr>
      </w:pPr>
    </w:p>
    <w:p w:rsidR="00782D19" w:rsidRDefault="00782D19" w:rsidP="00F50EBA">
      <w:pPr>
        <w:pStyle w:val="31"/>
        <w:tabs>
          <w:tab w:val="left" w:pos="4395"/>
        </w:tabs>
        <w:rPr>
          <w:b/>
          <w:sz w:val="20"/>
        </w:rPr>
      </w:pPr>
    </w:p>
    <w:p w:rsidR="00782D19" w:rsidRDefault="00782D19" w:rsidP="00F50EBA">
      <w:pPr>
        <w:pStyle w:val="31"/>
        <w:tabs>
          <w:tab w:val="left" w:pos="4395"/>
        </w:tabs>
        <w:rPr>
          <w:b/>
          <w:sz w:val="20"/>
        </w:rPr>
      </w:pPr>
    </w:p>
    <w:p w:rsidR="00782D19" w:rsidRDefault="00782D19" w:rsidP="00F50EBA">
      <w:pPr>
        <w:pStyle w:val="31"/>
        <w:tabs>
          <w:tab w:val="left" w:pos="4395"/>
        </w:tabs>
        <w:rPr>
          <w:b/>
          <w:sz w:val="20"/>
        </w:rPr>
      </w:pPr>
    </w:p>
    <w:p w:rsidR="00782D19" w:rsidRDefault="00782D19" w:rsidP="00F50EBA">
      <w:pPr>
        <w:pStyle w:val="31"/>
        <w:tabs>
          <w:tab w:val="left" w:pos="4395"/>
        </w:tabs>
        <w:rPr>
          <w:b/>
          <w:sz w:val="20"/>
        </w:rPr>
      </w:pPr>
    </w:p>
    <w:p w:rsidR="00782D19" w:rsidRDefault="00782D19" w:rsidP="00F50EBA">
      <w:pPr>
        <w:pStyle w:val="31"/>
        <w:tabs>
          <w:tab w:val="left" w:pos="4395"/>
        </w:tabs>
        <w:rPr>
          <w:b/>
          <w:sz w:val="20"/>
        </w:rPr>
      </w:pPr>
    </w:p>
    <w:p w:rsidR="00782D19" w:rsidRDefault="00782D19" w:rsidP="00F50EBA">
      <w:pPr>
        <w:pStyle w:val="31"/>
        <w:tabs>
          <w:tab w:val="left" w:pos="4395"/>
        </w:tabs>
        <w:rPr>
          <w:b/>
          <w:sz w:val="20"/>
        </w:rPr>
      </w:pPr>
    </w:p>
    <w:p w:rsidR="00782D19" w:rsidRDefault="00782D19" w:rsidP="00F50EBA">
      <w:pPr>
        <w:pStyle w:val="31"/>
        <w:tabs>
          <w:tab w:val="left" w:pos="4395"/>
        </w:tabs>
        <w:rPr>
          <w:b/>
          <w:sz w:val="20"/>
        </w:rPr>
      </w:pPr>
    </w:p>
    <w:p w:rsidR="00782D19" w:rsidRDefault="00782D19" w:rsidP="00F50EBA">
      <w:pPr>
        <w:pStyle w:val="31"/>
        <w:tabs>
          <w:tab w:val="left" w:pos="4395"/>
        </w:tabs>
        <w:rPr>
          <w:b/>
          <w:sz w:val="20"/>
        </w:rPr>
      </w:pPr>
    </w:p>
    <w:p w:rsidR="00782D19" w:rsidRDefault="00782D19" w:rsidP="00F50EBA">
      <w:pPr>
        <w:pStyle w:val="31"/>
        <w:tabs>
          <w:tab w:val="left" w:pos="4395"/>
        </w:tabs>
        <w:rPr>
          <w:b/>
          <w:sz w:val="20"/>
        </w:rPr>
      </w:pPr>
    </w:p>
    <w:p w:rsidR="00782D19" w:rsidRDefault="00782D19" w:rsidP="00F50EBA">
      <w:pPr>
        <w:pStyle w:val="31"/>
        <w:tabs>
          <w:tab w:val="left" w:pos="4395"/>
        </w:tabs>
        <w:rPr>
          <w:b/>
          <w:sz w:val="20"/>
        </w:rPr>
      </w:pPr>
    </w:p>
    <w:p w:rsidR="00782D19" w:rsidRDefault="00782D19" w:rsidP="00F50EBA">
      <w:pPr>
        <w:pStyle w:val="31"/>
        <w:tabs>
          <w:tab w:val="left" w:pos="4395"/>
        </w:tabs>
        <w:rPr>
          <w:b/>
          <w:sz w:val="20"/>
        </w:rPr>
      </w:pPr>
    </w:p>
    <w:p w:rsidR="00782D19" w:rsidRDefault="00782D19" w:rsidP="00F50EBA">
      <w:pPr>
        <w:pStyle w:val="31"/>
        <w:tabs>
          <w:tab w:val="left" w:pos="4395"/>
        </w:tabs>
        <w:rPr>
          <w:b/>
          <w:sz w:val="20"/>
        </w:rPr>
      </w:pPr>
    </w:p>
    <w:p w:rsidR="00782D19" w:rsidRDefault="00782D19" w:rsidP="00F50EBA">
      <w:pPr>
        <w:pStyle w:val="31"/>
        <w:tabs>
          <w:tab w:val="left" w:pos="4395"/>
        </w:tabs>
        <w:rPr>
          <w:b/>
          <w:sz w:val="20"/>
        </w:rPr>
      </w:pPr>
    </w:p>
    <w:p w:rsidR="00782D19" w:rsidRDefault="00782D19" w:rsidP="00F50EBA">
      <w:pPr>
        <w:pStyle w:val="31"/>
        <w:tabs>
          <w:tab w:val="left" w:pos="4395"/>
        </w:tabs>
        <w:rPr>
          <w:b/>
          <w:sz w:val="20"/>
        </w:rPr>
      </w:pPr>
    </w:p>
    <w:p w:rsidR="00782D19" w:rsidRDefault="00782D19" w:rsidP="00F50EBA">
      <w:pPr>
        <w:pStyle w:val="31"/>
        <w:tabs>
          <w:tab w:val="left" w:pos="4395"/>
        </w:tabs>
        <w:rPr>
          <w:b/>
          <w:sz w:val="20"/>
        </w:rPr>
      </w:pPr>
    </w:p>
    <w:p w:rsidR="00782D19" w:rsidRDefault="00782D19" w:rsidP="00F50EBA">
      <w:pPr>
        <w:pStyle w:val="31"/>
        <w:tabs>
          <w:tab w:val="left" w:pos="4395"/>
        </w:tabs>
        <w:rPr>
          <w:b/>
          <w:sz w:val="20"/>
        </w:rPr>
      </w:pPr>
    </w:p>
    <w:p w:rsidR="00782D19" w:rsidRDefault="00782D19" w:rsidP="00F50EBA">
      <w:pPr>
        <w:pStyle w:val="31"/>
        <w:tabs>
          <w:tab w:val="left" w:pos="4395"/>
        </w:tabs>
        <w:rPr>
          <w:b/>
          <w:sz w:val="20"/>
        </w:rPr>
      </w:pPr>
    </w:p>
    <w:p w:rsidR="00782D19" w:rsidRDefault="00782D19" w:rsidP="00F50EBA">
      <w:pPr>
        <w:pStyle w:val="31"/>
        <w:tabs>
          <w:tab w:val="left" w:pos="4395"/>
        </w:tabs>
        <w:rPr>
          <w:b/>
          <w:sz w:val="20"/>
        </w:rPr>
      </w:pPr>
    </w:p>
    <w:p w:rsidR="00782D19" w:rsidRDefault="00782D19" w:rsidP="00F50EBA">
      <w:pPr>
        <w:pStyle w:val="31"/>
        <w:tabs>
          <w:tab w:val="left" w:pos="4395"/>
        </w:tabs>
        <w:rPr>
          <w:b/>
          <w:sz w:val="20"/>
        </w:rPr>
      </w:pPr>
    </w:p>
    <w:p w:rsidR="00782D19" w:rsidRDefault="00782D19" w:rsidP="00F50EBA">
      <w:pPr>
        <w:pStyle w:val="31"/>
        <w:tabs>
          <w:tab w:val="left" w:pos="4395"/>
        </w:tabs>
        <w:rPr>
          <w:b/>
          <w:sz w:val="20"/>
        </w:rPr>
      </w:pPr>
    </w:p>
    <w:p w:rsidR="00782D19" w:rsidRDefault="00782D19" w:rsidP="00F50EBA">
      <w:pPr>
        <w:pStyle w:val="31"/>
        <w:tabs>
          <w:tab w:val="left" w:pos="4395"/>
        </w:tabs>
        <w:rPr>
          <w:b/>
          <w:sz w:val="20"/>
        </w:rPr>
      </w:pPr>
    </w:p>
    <w:p w:rsidR="00782D19" w:rsidRDefault="00782D19" w:rsidP="00F50EBA">
      <w:pPr>
        <w:pStyle w:val="31"/>
        <w:tabs>
          <w:tab w:val="left" w:pos="4395"/>
        </w:tabs>
        <w:rPr>
          <w:b/>
          <w:sz w:val="20"/>
        </w:rPr>
      </w:pPr>
    </w:p>
    <w:p w:rsidR="00782D19" w:rsidRDefault="00782D19" w:rsidP="00F50EBA">
      <w:pPr>
        <w:pStyle w:val="31"/>
        <w:tabs>
          <w:tab w:val="left" w:pos="4395"/>
        </w:tabs>
        <w:rPr>
          <w:b/>
          <w:sz w:val="20"/>
        </w:rPr>
      </w:pPr>
    </w:p>
    <w:p w:rsidR="00782D19" w:rsidRDefault="00782D19" w:rsidP="00F50EBA">
      <w:pPr>
        <w:pStyle w:val="31"/>
        <w:tabs>
          <w:tab w:val="left" w:pos="4395"/>
        </w:tabs>
        <w:rPr>
          <w:b/>
          <w:sz w:val="20"/>
        </w:rPr>
      </w:pPr>
    </w:p>
    <w:p w:rsidR="00782D19" w:rsidRDefault="00782D19" w:rsidP="00F50EBA">
      <w:pPr>
        <w:pStyle w:val="31"/>
        <w:tabs>
          <w:tab w:val="left" w:pos="4395"/>
        </w:tabs>
        <w:rPr>
          <w:b/>
          <w:sz w:val="20"/>
        </w:rPr>
      </w:pPr>
    </w:p>
    <w:p w:rsidR="00782D19" w:rsidRDefault="00782D19" w:rsidP="00F50EBA">
      <w:pPr>
        <w:pStyle w:val="31"/>
        <w:tabs>
          <w:tab w:val="left" w:pos="4395"/>
        </w:tabs>
        <w:rPr>
          <w:b/>
          <w:sz w:val="20"/>
        </w:rPr>
      </w:pPr>
    </w:p>
    <w:p w:rsidR="00782D19" w:rsidRDefault="00782D19" w:rsidP="00F50EBA">
      <w:pPr>
        <w:pStyle w:val="31"/>
        <w:tabs>
          <w:tab w:val="left" w:pos="4395"/>
        </w:tabs>
        <w:rPr>
          <w:b/>
          <w:sz w:val="20"/>
        </w:rPr>
      </w:pPr>
    </w:p>
    <w:p w:rsidR="00782D19" w:rsidRDefault="00782D19" w:rsidP="00F50EBA">
      <w:pPr>
        <w:pStyle w:val="31"/>
        <w:tabs>
          <w:tab w:val="left" w:pos="4395"/>
        </w:tabs>
        <w:rPr>
          <w:b/>
          <w:sz w:val="20"/>
        </w:rPr>
      </w:pPr>
    </w:p>
    <w:p w:rsidR="00782D19" w:rsidRDefault="00782D19" w:rsidP="00F50EBA">
      <w:pPr>
        <w:pStyle w:val="31"/>
        <w:tabs>
          <w:tab w:val="left" w:pos="4395"/>
        </w:tabs>
        <w:rPr>
          <w:b/>
          <w:sz w:val="20"/>
        </w:rPr>
      </w:pPr>
    </w:p>
    <w:p w:rsidR="00782D19" w:rsidRDefault="00782D19" w:rsidP="00F50EBA">
      <w:pPr>
        <w:pStyle w:val="31"/>
        <w:tabs>
          <w:tab w:val="left" w:pos="4395"/>
        </w:tabs>
        <w:rPr>
          <w:b/>
          <w:sz w:val="20"/>
        </w:rPr>
      </w:pPr>
    </w:p>
    <w:p w:rsidR="00782D19" w:rsidRDefault="00782D19" w:rsidP="00F50EBA">
      <w:pPr>
        <w:pStyle w:val="31"/>
        <w:tabs>
          <w:tab w:val="left" w:pos="4395"/>
        </w:tabs>
        <w:rPr>
          <w:b/>
          <w:sz w:val="20"/>
        </w:rPr>
      </w:pPr>
    </w:p>
    <w:p w:rsidR="00782D19" w:rsidRDefault="00782D19" w:rsidP="00F50EBA">
      <w:pPr>
        <w:pStyle w:val="31"/>
        <w:tabs>
          <w:tab w:val="left" w:pos="4395"/>
        </w:tabs>
        <w:rPr>
          <w:b/>
          <w:sz w:val="20"/>
        </w:rPr>
      </w:pPr>
    </w:p>
    <w:p w:rsidR="00782D19" w:rsidRDefault="00782D19" w:rsidP="00F50EBA">
      <w:pPr>
        <w:pStyle w:val="31"/>
        <w:tabs>
          <w:tab w:val="left" w:pos="4395"/>
        </w:tabs>
        <w:rPr>
          <w:b/>
          <w:sz w:val="20"/>
        </w:rPr>
      </w:pPr>
    </w:p>
    <w:p w:rsidR="00782D19" w:rsidRDefault="00782D19" w:rsidP="00F50EBA">
      <w:pPr>
        <w:pStyle w:val="31"/>
        <w:tabs>
          <w:tab w:val="left" w:pos="4395"/>
        </w:tabs>
        <w:rPr>
          <w:b/>
          <w:sz w:val="20"/>
        </w:rPr>
      </w:pPr>
    </w:p>
    <w:p w:rsidR="00782D19" w:rsidRDefault="00782D19" w:rsidP="00F50EBA">
      <w:pPr>
        <w:pStyle w:val="31"/>
        <w:tabs>
          <w:tab w:val="left" w:pos="4395"/>
        </w:tabs>
        <w:rPr>
          <w:b/>
          <w:sz w:val="20"/>
        </w:rPr>
      </w:pPr>
    </w:p>
    <w:p w:rsidR="00782D19" w:rsidRDefault="00782D19" w:rsidP="00F50EBA">
      <w:pPr>
        <w:pStyle w:val="31"/>
        <w:tabs>
          <w:tab w:val="left" w:pos="4395"/>
        </w:tabs>
        <w:rPr>
          <w:b/>
          <w:sz w:val="20"/>
        </w:rPr>
      </w:pPr>
    </w:p>
    <w:p w:rsidR="00782D19" w:rsidRDefault="00782D19" w:rsidP="00F50EBA">
      <w:pPr>
        <w:pStyle w:val="31"/>
        <w:tabs>
          <w:tab w:val="left" w:pos="4395"/>
        </w:tabs>
        <w:rPr>
          <w:b/>
          <w:sz w:val="20"/>
        </w:rPr>
      </w:pPr>
    </w:p>
    <w:p w:rsidR="00782D19" w:rsidRDefault="00782D19" w:rsidP="00F50EBA">
      <w:pPr>
        <w:pStyle w:val="31"/>
        <w:tabs>
          <w:tab w:val="left" w:pos="4395"/>
        </w:tabs>
        <w:rPr>
          <w:b/>
          <w:sz w:val="20"/>
        </w:rPr>
      </w:pPr>
      <w:bookmarkStart w:id="11" w:name="_GoBack"/>
      <w:bookmarkEnd w:id="11"/>
    </w:p>
    <w:p w:rsidR="00F50EBA" w:rsidRDefault="00F50EBA" w:rsidP="00F50EBA">
      <w:pPr>
        <w:pStyle w:val="31"/>
        <w:tabs>
          <w:tab w:val="left" w:pos="4395"/>
        </w:tabs>
        <w:rPr>
          <w:sz w:val="20"/>
          <w:shd w:val="clear" w:color="auto" w:fill="FFFFFF"/>
        </w:rPr>
      </w:pPr>
      <w:r>
        <w:rPr>
          <w:b/>
          <w:sz w:val="20"/>
        </w:rPr>
        <w:t xml:space="preserve">                                                                         </w:t>
      </w:r>
      <w:r>
        <w:rPr>
          <w:b/>
          <w:sz w:val="20"/>
          <w:shd w:val="clear" w:color="auto" w:fill="FFFFFF"/>
        </w:rPr>
        <w:t>Проект договора аренды земельного участка</w:t>
      </w:r>
    </w:p>
    <w:p w:rsidR="00F50EBA" w:rsidRDefault="00F50EBA" w:rsidP="00F50EBA">
      <w:pPr>
        <w:pStyle w:val="13"/>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ДОГОВОР АРЕНДЫ № _____</w:t>
      </w:r>
    </w:p>
    <w:p w:rsidR="00F50EBA" w:rsidRDefault="00F50EBA" w:rsidP="00F50EBA">
      <w:pPr>
        <w:ind w:left="320"/>
        <w:jc w:val="center"/>
        <w:rPr>
          <w:shd w:val="clear" w:color="auto" w:fill="FFFFFF"/>
        </w:rPr>
      </w:pPr>
      <w:r>
        <w:rPr>
          <w:shd w:val="clear" w:color="auto" w:fill="FFFFFF"/>
        </w:rPr>
        <w:t>находящегося в государственной собственности земельного участка</w:t>
      </w:r>
    </w:p>
    <w:p w:rsidR="00F50EBA" w:rsidRDefault="00F50EBA" w:rsidP="00F50EBA">
      <w:pPr>
        <w:ind w:left="320"/>
        <w:jc w:val="both"/>
        <w:rPr>
          <w:shd w:val="clear" w:color="auto" w:fill="FFFFFF"/>
        </w:rPr>
      </w:pPr>
    </w:p>
    <w:p w:rsidR="00F50EBA" w:rsidRDefault="00F50EBA" w:rsidP="00F50EBA">
      <w:pPr>
        <w:pStyle w:val="FR1"/>
        <w:ind w:left="200" w:firstLine="0"/>
        <w:jc w:val="both"/>
        <w:rPr>
          <w:sz w:val="20"/>
          <w:szCs w:val="20"/>
          <w:shd w:val="clear" w:color="auto" w:fill="FFFFFF"/>
        </w:rPr>
      </w:pPr>
      <w:r>
        <w:rPr>
          <w:rFonts w:ascii="Times New Roman" w:hAnsi="Times New Roman" w:cs="Times New Roman"/>
          <w:sz w:val="20"/>
          <w:szCs w:val="20"/>
          <w:shd w:val="clear" w:color="auto" w:fill="FFFFFF"/>
        </w:rPr>
        <w:t>г. Белая Калитва                                                                                                              ____ ___________  20___ г.</w:t>
      </w:r>
    </w:p>
    <w:p w:rsidR="00F50EBA" w:rsidRDefault="00F50EBA" w:rsidP="00F50EBA">
      <w:pPr>
        <w:ind w:firstLine="720"/>
        <w:jc w:val="both"/>
        <w:rPr>
          <w:shd w:val="clear" w:color="auto" w:fill="FFFFFF"/>
        </w:rPr>
      </w:pPr>
    </w:p>
    <w:p w:rsidR="00F50EBA" w:rsidRDefault="00F50EBA" w:rsidP="00F50EBA">
      <w:pPr>
        <w:ind w:firstLine="720"/>
        <w:jc w:val="both"/>
        <w:rPr>
          <w:shd w:val="clear" w:color="auto" w:fill="FFFFFF"/>
        </w:rPr>
      </w:pPr>
      <w:r>
        <w:rPr>
          <w:shd w:val="clear" w:color="auto" w:fill="FFFFFF"/>
        </w:rPr>
        <w:t xml:space="preserve">На </w:t>
      </w:r>
      <w:r w:rsidRPr="00ED293A">
        <w:rPr>
          <w:shd w:val="clear" w:color="auto" w:fill="FFFFFF"/>
        </w:rPr>
        <w:t xml:space="preserve">основании протокола № __  от _____20___ г. об итогах аукциона по продаже права на заключение договора аренды земельного участка  </w:t>
      </w:r>
      <w:r w:rsidRPr="00ED293A">
        <w:t xml:space="preserve">Комитет по управлению имуществом Администрации Белокалитвинского района (КУИ Администрации Белокалитвинского района), внесен в Единый государственный реестр юридических лиц ______________ г. за основным государственным регистрационным номером ______________, именуемый в дальнейшем </w:t>
      </w:r>
      <w:r w:rsidRPr="00ED293A">
        <w:rPr>
          <w:shd w:val="clear" w:color="auto" w:fill="FFFFFF"/>
        </w:rPr>
        <w:t>«Арендодатель»</w:t>
      </w:r>
      <w:r w:rsidRPr="00ED293A">
        <w:t>, в лице председателя ________</w:t>
      </w:r>
      <w:r w:rsidRPr="00ED293A">
        <w:rPr>
          <w:b/>
        </w:rPr>
        <w:t xml:space="preserve">_________, </w:t>
      </w:r>
      <w:r w:rsidRPr="00ED293A">
        <w:t xml:space="preserve">действующего на основании Положения о КУИ Администрации Белокалитвинского района, с одной стороны, </w:t>
      </w:r>
      <w:r w:rsidRPr="00ED293A">
        <w:rPr>
          <w:shd w:val="clear" w:color="auto" w:fill="FFFFFF"/>
        </w:rPr>
        <w:t xml:space="preserve"> и  _________, именуемый в дальнейшем</w:t>
      </w:r>
      <w:r>
        <w:rPr>
          <w:shd w:val="clear" w:color="auto" w:fill="FFFFFF"/>
        </w:rPr>
        <w:t xml:space="preserve"> «Арендатор», и именуемые в дальнейшем «Стороны», заключили настоящий договор (далее — Договор) о нижеследующем: </w:t>
      </w:r>
    </w:p>
    <w:p w:rsidR="00F50EBA" w:rsidRDefault="00F50EBA" w:rsidP="00F50EBA">
      <w:pPr>
        <w:ind w:firstLine="720"/>
        <w:jc w:val="both"/>
        <w:rPr>
          <w:shd w:val="clear" w:color="auto" w:fill="FFFFFF"/>
        </w:rPr>
      </w:pPr>
    </w:p>
    <w:p w:rsidR="00F50EBA" w:rsidRDefault="00F50EBA" w:rsidP="00F50EBA">
      <w:pPr>
        <w:widowControl w:val="0"/>
        <w:numPr>
          <w:ilvl w:val="0"/>
          <w:numId w:val="11"/>
        </w:numPr>
        <w:autoSpaceDE w:val="0"/>
        <w:jc w:val="center"/>
        <w:rPr>
          <w:shd w:val="clear" w:color="auto" w:fill="FFFFFF"/>
        </w:rPr>
      </w:pPr>
      <w:r>
        <w:rPr>
          <w:b/>
          <w:shd w:val="clear" w:color="auto" w:fill="FFFFFF"/>
        </w:rPr>
        <w:t>Предмет Договора</w:t>
      </w:r>
    </w:p>
    <w:p w:rsidR="00F50EBA" w:rsidRDefault="00F50EBA" w:rsidP="00F50EBA">
      <w:pPr>
        <w:ind w:left="200"/>
        <w:jc w:val="both"/>
        <w:rPr>
          <w:shd w:val="clear" w:color="auto" w:fill="FFFFFF"/>
        </w:rPr>
      </w:pPr>
    </w:p>
    <w:p w:rsidR="00F50EBA" w:rsidRDefault="00F50EBA" w:rsidP="00F50EBA">
      <w:pPr>
        <w:ind w:firstLine="720"/>
        <w:jc w:val="both"/>
        <w:rPr>
          <w:b/>
          <w:shd w:val="clear" w:color="auto" w:fill="FFFFFF"/>
        </w:rPr>
      </w:pPr>
      <w:r>
        <w:rPr>
          <w:shd w:val="clear" w:color="auto" w:fill="FFFFFF"/>
        </w:rPr>
        <w:t xml:space="preserve">1.1. Арендодатель предоставляет, а Арендатор принимает в аренду земельный участок из </w:t>
      </w:r>
      <w:r>
        <w:rPr>
          <w:b/>
          <w:shd w:val="clear" w:color="auto" w:fill="FFFFFF"/>
        </w:rPr>
        <w:t>земель ______</w:t>
      </w:r>
      <w:r>
        <w:rPr>
          <w:shd w:val="clear" w:color="auto" w:fill="FFFFFF"/>
        </w:rPr>
        <w:t xml:space="preserve">с </w:t>
      </w:r>
      <w:proofErr w:type="gramStart"/>
      <w:r>
        <w:rPr>
          <w:shd w:val="clear" w:color="auto" w:fill="FFFFFF"/>
        </w:rPr>
        <w:t xml:space="preserve">кадастровым  </w:t>
      </w:r>
      <w:r>
        <w:rPr>
          <w:b/>
          <w:shd w:val="clear" w:color="auto" w:fill="FFFFFF"/>
        </w:rPr>
        <w:t>№</w:t>
      </w:r>
      <w:proofErr w:type="gramEnd"/>
      <w:r>
        <w:rPr>
          <w:b/>
          <w:shd w:val="clear" w:color="auto" w:fill="FFFFFF"/>
        </w:rPr>
        <w:t xml:space="preserve">_________, </w:t>
      </w:r>
      <w:r>
        <w:rPr>
          <w:shd w:val="clear" w:color="auto" w:fill="FFFFFF"/>
        </w:rPr>
        <w:t>общей площадью _____</w:t>
      </w:r>
      <w:r>
        <w:rPr>
          <w:b/>
          <w:shd w:val="clear" w:color="auto" w:fill="FFFFFF"/>
        </w:rPr>
        <w:t xml:space="preserve">кв. м., </w:t>
      </w:r>
      <w:r>
        <w:rPr>
          <w:shd w:val="clear" w:color="auto" w:fill="FFFFFF"/>
        </w:rPr>
        <w:t xml:space="preserve">находящийся по адресу: </w:t>
      </w:r>
      <w:r>
        <w:rPr>
          <w:b/>
          <w:shd w:val="clear" w:color="auto" w:fill="FFFFFF"/>
        </w:rPr>
        <w:t>___________</w:t>
      </w:r>
      <w:r>
        <w:rPr>
          <w:shd w:val="clear" w:color="auto" w:fill="FFFFFF"/>
        </w:rPr>
        <w:t xml:space="preserve"> (далее — Участок), для использования </w:t>
      </w:r>
      <w:r>
        <w:rPr>
          <w:b/>
          <w:shd w:val="clear" w:color="auto" w:fill="FFFFFF"/>
        </w:rPr>
        <w:t xml:space="preserve">в целях_________, </w:t>
      </w:r>
      <w:r>
        <w:rPr>
          <w:shd w:val="clear" w:color="auto" w:fill="FFFFFF"/>
        </w:rPr>
        <w:t xml:space="preserve">в границах, указанных в выписке из ЕГРН Участка, прилагаемом к настоящему Договору и являющимся его неотъемлемой частью. </w:t>
      </w:r>
    </w:p>
    <w:p w:rsidR="00F50EBA" w:rsidRDefault="00F50EBA" w:rsidP="00F50EBA">
      <w:pPr>
        <w:ind w:right="200"/>
        <w:jc w:val="center"/>
        <w:rPr>
          <w:shd w:val="clear" w:color="auto" w:fill="FFFFFF"/>
        </w:rPr>
      </w:pPr>
      <w:r>
        <w:rPr>
          <w:b/>
          <w:shd w:val="clear" w:color="auto" w:fill="FFFFFF"/>
        </w:rPr>
        <w:t>2. Срок Договора</w:t>
      </w:r>
    </w:p>
    <w:p w:rsidR="00F50EBA" w:rsidRDefault="00F50EBA" w:rsidP="00F50EBA">
      <w:pPr>
        <w:ind w:left="2680" w:right="200"/>
        <w:jc w:val="both"/>
        <w:rPr>
          <w:shd w:val="clear" w:color="auto" w:fill="FFFFFF"/>
        </w:rPr>
      </w:pPr>
    </w:p>
    <w:p w:rsidR="00F50EBA" w:rsidRDefault="00F50EBA" w:rsidP="00F50EBA">
      <w:pPr>
        <w:ind w:firstLine="720"/>
        <w:jc w:val="both"/>
        <w:rPr>
          <w:shd w:val="clear" w:color="auto" w:fill="FFFFFF"/>
        </w:rPr>
      </w:pPr>
      <w:r>
        <w:rPr>
          <w:shd w:val="clear" w:color="auto" w:fill="FFFFFF"/>
        </w:rPr>
        <w:t xml:space="preserve">2.1. Срок аренды Участка устанавливается </w:t>
      </w:r>
      <w:r>
        <w:rPr>
          <w:b/>
          <w:shd w:val="clear" w:color="auto" w:fill="FFFFFF"/>
        </w:rPr>
        <w:t>с __._____.20_ г. по__.______.20_ г.</w:t>
      </w:r>
    </w:p>
    <w:p w:rsidR="00F50EBA" w:rsidRDefault="00F50EBA" w:rsidP="00F50EBA">
      <w:pPr>
        <w:ind w:firstLine="720"/>
        <w:jc w:val="both"/>
        <w:rPr>
          <w:b/>
          <w:shd w:val="clear" w:color="auto" w:fill="FFFFFF"/>
        </w:rPr>
      </w:pPr>
      <w:r>
        <w:rPr>
          <w:shd w:val="clear" w:color="auto" w:fill="FFFFFF"/>
        </w:rPr>
        <w:t xml:space="preserve">2.2. Договор подлежит государственной регистрации в Управлении Федеральной службы государственной регистрации, кадастра и картографии по Ростовской области и считается заключенным с момента такой регистрации. </w:t>
      </w:r>
    </w:p>
    <w:p w:rsidR="00F50EBA" w:rsidRDefault="00F50EBA" w:rsidP="00F50EBA">
      <w:pPr>
        <w:ind w:left="120"/>
        <w:jc w:val="both"/>
        <w:rPr>
          <w:b/>
          <w:shd w:val="clear" w:color="auto" w:fill="FFFFFF"/>
        </w:rPr>
      </w:pPr>
    </w:p>
    <w:p w:rsidR="00F50EBA" w:rsidRDefault="00F50EBA" w:rsidP="00F50EBA">
      <w:pPr>
        <w:ind w:left="120"/>
        <w:jc w:val="center"/>
        <w:rPr>
          <w:b/>
          <w:shd w:val="clear" w:color="auto" w:fill="FFFFFF"/>
        </w:rPr>
      </w:pPr>
      <w:r>
        <w:rPr>
          <w:b/>
          <w:shd w:val="clear" w:color="auto" w:fill="FFFFFF"/>
        </w:rPr>
        <w:t>3. Размер и условия внесения арендной платы</w:t>
      </w:r>
    </w:p>
    <w:p w:rsidR="00F50EBA" w:rsidRDefault="00F50EBA" w:rsidP="00F50EBA">
      <w:pPr>
        <w:ind w:left="120"/>
        <w:jc w:val="both"/>
        <w:rPr>
          <w:b/>
          <w:shd w:val="clear" w:color="auto" w:fill="FFFFFF"/>
        </w:rPr>
      </w:pPr>
    </w:p>
    <w:p w:rsidR="00F50EBA" w:rsidRDefault="00F50EBA" w:rsidP="00F50EBA">
      <w:pPr>
        <w:ind w:firstLine="720"/>
        <w:jc w:val="both"/>
        <w:rPr>
          <w:shd w:val="clear" w:color="auto" w:fill="FFFFFF"/>
        </w:rPr>
      </w:pPr>
      <w:r>
        <w:rPr>
          <w:shd w:val="clear" w:color="auto" w:fill="FFFFFF"/>
        </w:rPr>
        <w:t xml:space="preserve">3.1. Размер годовой арендной платы по Договору составляет – </w:t>
      </w:r>
      <w:r>
        <w:rPr>
          <w:b/>
          <w:shd w:val="clear" w:color="auto" w:fill="FFFFFF"/>
        </w:rPr>
        <w:t xml:space="preserve">____ руб. ____ коп. </w:t>
      </w:r>
      <w:r>
        <w:rPr>
          <w:shd w:val="clear" w:color="auto" w:fill="FFFFFF"/>
        </w:rPr>
        <w:t>(_____руб. _____коп.)</w:t>
      </w:r>
    </w:p>
    <w:p w:rsidR="00F50EBA" w:rsidRPr="00973618" w:rsidRDefault="00F50EBA" w:rsidP="00F50EBA">
      <w:pPr>
        <w:pStyle w:val="31"/>
        <w:ind w:firstLine="0"/>
        <w:rPr>
          <w:sz w:val="20"/>
        </w:rPr>
      </w:pPr>
      <w:r w:rsidRPr="00973618">
        <w:rPr>
          <w:sz w:val="20"/>
        </w:rPr>
        <w:t xml:space="preserve">Арендатор обязан внести Арендодатель разницу в сумме </w:t>
      </w:r>
      <w:r>
        <w:rPr>
          <w:b/>
          <w:sz w:val="20"/>
        </w:rPr>
        <w:t>________</w:t>
      </w:r>
      <w:r w:rsidRPr="00973618">
        <w:rPr>
          <w:b/>
          <w:sz w:val="20"/>
        </w:rPr>
        <w:t xml:space="preserve"> руб</w:t>
      </w:r>
      <w:r w:rsidRPr="00973618">
        <w:rPr>
          <w:sz w:val="20"/>
        </w:rPr>
        <w:t>. (</w:t>
      </w:r>
      <w:r>
        <w:rPr>
          <w:sz w:val="20"/>
        </w:rPr>
        <w:t>______</w:t>
      </w:r>
      <w:r w:rsidRPr="00973618">
        <w:rPr>
          <w:sz w:val="20"/>
        </w:rPr>
        <w:t xml:space="preserve"> рублей) между р</w:t>
      </w:r>
      <w:r w:rsidRPr="00973618">
        <w:rPr>
          <w:color w:val="000000"/>
          <w:sz w:val="20"/>
        </w:rPr>
        <w:t xml:space="preserve">азмером годовой арендной платы за Участок </w:t>
      </w:r>
      <w:r w:rsidRPr="00973618">
        <w:rPr>
          <w:sz w:val="20"/>
        </w:rPr>
        <w:t>и задатком в течение 30 календарных дней с момента подписания настоящего Договора.</w:t>
      </w:r>
    </w:p>
    <w:p w:rsidR="00F50EBA" w:rsidRDefault="00F50EBA" w:rsidP="00F50EBA">
      <w:pPr>
        <w:pStyle w:val="240"/>
        <w:spacing w:line="240" w:lineRule="auto"/>
        <w:rPr>
          <w:shd w:val="clear" w:color="auto" w:fill="FFFFFF"/>
        </w:rPr>
      </w:pPr>
      <w:r>
        <w:rPr>
          <w:shd w:val="clear" w:color="auto" w:fill="FFFFFF"/>
        </w:rPr>
        <w:t xml:space="preserve">3.2. Арендная плата за земельный участок вносится Арендатором </w:t>
      </w:r>
      <w:r>
        <w:rPr>
          <w:color w:val="000000"/>
          <w:shd w:val="clear" w:color="auto" w:fill="FFFFFF"/>
        </w:rPr>
        <w:t>________</w:t>
      </w:r>
      <w:r>
        <w:rPr>
          <w:i/>
          <w:iCs/>
          <w:shd w:val="clear" w:color="auto" w:fill="FFFFFF"/>
        </w:rPr>
        <w:t xml:space="preserve"> </w:t>
      </w:r>
      <w:r>
        <w:rPr>
          <w:b/>
          <w:i/>
          <w:iCs/>
          <w:shd w:val="clear" w:color="auto" w:fill="FFFFFF"/>
        </w:rPr>
        <w:t>________________</w:t>
      </w:r>
    </w:p>
    <w:p w:rsidR="00F50EBA" w:rsidRDefault="00F50EBA" w:rsidP="00F50EBA">
      <w:pPr>
        <w:pStyle w:val="240"/>
        <w:spacing w:line="240" w:lineRule="auto"/>
        <w:rPr>
          <w:shd w:val="clear" w:color="auto" w:fill="FFFFFF"/>
        </w:rPr>
      </w:pPr>
      <w:r>
        <w:rPr>
          <w:shd w:val="clear" w:color="auto" w:fill="FFFFFF"/>
        </w:rPr>
        <w:t>3.3. Арендная плата начисляется с момента   подписания сторонами акта приема-пере</w:t>
      </w:r>
      <w:r>
        <w:rPr>
          <w:shd w:val="clear" w:color="auto" w:fill="FFFFFF"/>
        </w:rPr>
        <w:softHyphen/>
        <w:t>дачи Участка.</w:t>
      </w:r>
    </w:p>
    <w:p w:rsidR="00F50EBA" w:rsidRDefault="00F50EBA" w:rsidP="00F50EBA">
      <w:pPr>
        <w:ind w:firstLine="720"/>
        <w:jc w:val="both"/>
        <w:rPr>
          <w:shd w:val="clear" w:color="auto" w:fill="FFFFFF"/>
        </w:rPr>
      </w:pPr>
      <w:r>
        <w:rPr>
          <w:shd w:val="clear" w:color="auto" w:fill="FFFFFF"/>
        </w:rPr>
        <w:t xml:space="preserve"> Исполнением обязательства по внесению арендной платы является перечисление суммы арендной платы на расчетный счет, указанный в п. 3.2 Договора, _____________________.</w:t>
      </w:r>
    </w:p>
    <w:p w:rsidR="00F50EBA" w:rsidRDefault="00F50EBA" w:rsidP="00F50EBA">
      <w:pPr>
        <w:pStyle w:val="240"/>
        <w:widowControl w:val="0"/>
        <w:autoSpaceDE w:val="0"/>
        <w:spacing w:line="240" w:lineRule="auto"/>
        <w:ind w:firstLine="0"/>
        <w:rPr>
          <w:shd w:val="clear" w:color="auto" w:fill="FFFFFF"/>
        </w:rPr>
      </w:pPr>
      <w:r>
        <w:rPr>
          <w:shd w:val="clear" w:color="auto" w:fill="FFFFFF"/>
        </w:rPr>
        <w:t xml:space="preserve">           Расчет арендной платы определен в приложении к Договору, которое является неотъемлемой частью Договора.</w:t>
      </w:r>
    </w:p>
    <w:p w:rsidR="00F50EBA" w:rsidRDefault="00F50EBA" w:rsidP="00F50EBA">
      <w:pPr>
        <w:ind w:firstLine="720"/>
        <w:jc w:val="both"/>
        <w:rPr>
          <w:shd w:val="clear" w:color="auto" w:fill="FFFFFF"/>
        </w:rPr>
      </w:pPr>
      <w:r>
        <w:rPr>
          <w:shd w:val="clear" w:color="auto" w:fill="FFFFFF"/>
        </w:rPr>
        <w:t xml:space="preserve"> 3.4. Размер арендной платы может быть изменен Арендодателем в одностороннем порядке без заключения дополнительного соглашения к Договору:</w:t>
      </w:r>
    </w:p>
    <w:p w:rsidR="00F50EBA" w:rsidRDefault="00F50EBA" w:rsidP="00F50EBA">
      <w:pPr>
        <w:ind w:firstLine="641"/>
        <w:jc w:val="both"/>
        <w:rPr>
          <w:shd w:val="clear" w:color="auto" w:fill="FFFFFF"/>
        </w:rPr>
      </w:pPr>
      <w:r>
        <w:rPr>
          <w:shd w:val="clear" w:color="auto" w:fill="FFFFFF"/>
        </w:rPr>
        <w:t xml:space="preserve">путем ежегодной индексации с учетом уровня инфляции, предусмотренного федеральным законом о федеральном бюджете на очередной финансовый год и плановый период; </w:t>
      </w:r>
    </w:p>
    <w:p w:rsidR="00F50EBA" w:rsidRDefault="00F50EBA" w:rsidP="00F50EBA">
      <w:pPr>
        <w:ind w:firstLine="720"/>
        <w:jc w:val="both"/>
        <w:rPr>
          <w:shd w:val="clear" w:color="auto" w:fill="FFFFFF"/>
        </w:rPr>
      </w:pPr>
      <w:r>
        <w:rPr>
          <w:shd w:val="clear" w:color="auto" w:fill="FFFFFF"/>
        </w:rPr>
        <w:t xml:space="preserve">в связи с изменением ставок арендной платы, прогнозируемого уровня инфляции, значений и коэффициентов, используемых при расчете арендной платы, и (или) кадастровой стоимости Участка, порядка определения размера арендной платы. </w:t>
      </w:r>
    </w:p>
    <w:p w:rsidR="00F50EBA" w:rsidRDefault="00F50EBA" w:rsidP="00F50EBA">
      <w:pPr>
        <w:jc w:val="both"/>
        <w:rPr>
          <w:shd w:val="clear" w:color="auto" w:fill="FFFFFF"/>
        </w:rPr>
      </w:pPr>
      <w:r>
        <w:rPr>
          <w:shd w:val="clear" w:color="auto" w:fill="FFFFFF"/>
        </w:rPr>
        <w:t xml:space="preserve">             При этом размер арендной платы считается измененным с момента вступления в силу соответствующих нормативных правовых актов об установлении (утверждении) ставок арендной платы, нового размера уровня инфляции, значений и коэффициентов, используемых при расчете арендной платы, результатов государственной кадастровой оценки земель, порядка определения размера арендной платы.</w:t>
      </w:r>
    </w:p>
    <w:p w:rsidR="00F50EBA" w:rsidRDefault="00F50EBA" w:rsidP="00F50EBA">
      <w:pPr>
        <w:jc w:val="both"/>
        <w:rPr>
          <w:shd w:val="clear" w:color="auto" w:fill="FFFFFF"/>
        </w:rPr>
      </w:pPr>
      <w:r>
        <w:rPr>
          <w:shd w:val="clear" w:color="auto" w:fill="FFFFFF"/>
        </w:rPr>
        <w:t xml:space="preserve">             В случае изменения в одностороннем порядке размера арендной платы по Договору обязательного заключения дополнительного соглашения к Договору не требуется.</w:t>
      </w:r>
    </w:p>
    <w:p w:rsidR="00F50EBA" w:rsidRDefault="00F50EBA" w:rsidP="00F50EBA">
      <w:pPr>
        <w:shd w:val="clear" w:color="auto" w:fill="FFFFFF"/>
        <w:tabs>
          <w:tab w:val="left" w:pos="989"/>
        </w:tabs>
        <w:jc w:val="both"/>
        <w:rPr>
          <w:shd w:val="clear" w:color="auto" w:fill="FFFFFF"/>
        </w:rPr>
      </w:pPr>
      <w:r>
        <w:rPr>
          <w:shd w:val="clear" w:color="auto" w:fill="FFFFFF"/>
        </w:rPr>
        <w:lastRenderedPageBreak/>
        <w:t xml:space="preserve">              3.5. Размер арендной платы пересматривается в случае перевода Участка из одной категории земель в другую или изменения разрешенного использования Участка в соответствии с требованиями законодательства Российской Федерации. </w:t>
      </w:r>
    </w:p>
    <w:p w:rsidR="00F50EBA" w:rsidRPr="0045097B" w:rsidRDefault="00F50EBA" w:rsidP="00F50EBA">
      <w:pPr>
        <w:shd w:val="clear" w:color="auto" w:fill="FFFFFF"/>
        <w:tabs>
          <w:tab w:val="left" w:pos="989"/>
        </w:tabs>
      </w:pPr>
      <w:r>
        <w:rPr>
          <w:shd w:val="clear" w:color="auto" w:fill="FFFFFF"/>
        </w:rPr>
        <w:t xml:space="preserve">             </w:t>
      </w:r>
      <w:r w:rsidRPr="000229AE">
        <w:t xml:space="preserve">3.6. </w:t>
      </w:r>
      <w:r w:rsidRPr="000229AE">
        <w:rPr>
          <w:shd w:val="clear" w:color="auto" w:fill="FFFFFF"/>
        </w:rPr>
        <w:t>Размер ежегодной арендной платы, определенный по результатам рыночной оценки в соответствии с Федеральным законом «Об оценочной деятельности в Российской Федерации», подлежит изменению в пределах срока договора аренды земельного участка, за использование муниципальных земельных участков, один раз в пять лет путем направления в адрес арендатора уведомления об изменении арендной платы. При этом арендная плата подлежит перерасчету по состоянию на 1 января года, следующего за годом, в котором была проведена оценка, осуществленная не более чем за 6 месяцев до перерасчета арендной платы.</w:t>
      </w:r>
    </w:p>
    <w:p w:rsidR="00F50EBA" w:rsidRPr="000229AE" w:rsidRDefault="00F50EBA" w:rsidP="00F50EBA">
      <w:pPr>
        <w:pStyle w:val="western"/>
        <w:spacing w:before="0" w:after="0"/>
        <w:ind w:firstLine="709"/>
        <w:jc w:val="both"/>
        <w:rPr>
          <w:sz w:val="20"/>
          <w:szCs w:val="20"/>
          <w:shd w:val="clear" w:color="auto" w:fill="FFFFFF"/>
        </w:rPr>
      </w:pPr>
      <w:r w:rsidRPr="000229AE">
        <w:rPr>
          <w:sz w:val="20"/>
          <w:szCs w:val="20"/>
          <w:shd w:val="clear" w:color="auto" w:fill="FFFFFF"/>
        </w:rPr>
        <w:t>В случае изменения размера арендной платы, определенного по результатам рыночной оценки, размер уровня инфляции, указанный в настоящем пункте, не применяется.</w:t>
      </w:r>
    </w:p>
    <w:p w:rsidR="00F50EBA" w:rsidRDefault="00F50EBA" w:rsidP="00F50EBA">
      <w:pPr>
        <w:shd w:val="clear" w:color="auto" w:fill="FFFFFF"/>
        <w:tabs>
          <w:tab w:val="left" w:pos="989"/>
        </w:tabs>
        <w:jc w:val="both"/>
        <w:rPr>
          <w:shd w:val="clear" w:color="auto" w:fill="FFFFFF"/>
        </w:rPr>
      </w:pPr>
      <w:r>
        <w:rPr>
          <w:shd w:val="clear" w:color="auto" w:fill="FFFFFF"/>
        </w:rPr>
        <w:t xml:space="preserve">            3.7. В случае передачи Участка в субаренду размер арендной платы в пределах срока договора субаренды определяется в соответствии с законодательством Российской Федерации об оценочной деятельности, но не может быть ниже размера арендной платы по настоящему Договору.</w:t>
      </w:r>
    </w:p>
    <w:p w:rsidR="00F50EBA" w:rsidRDefault="00F50EBA" w:rsidP="00F50EBA">
      <w:pPr>
        <w:ind w:firstLine="567"/>
        <w:jc w:val="both"/>
        <w:rPr>
          <w:shd w:val="clear" w:color="auto" w:fill="FFFFFF"/>
        </w:rPr>
      </w:pPr>
    </w:p>
    <w:p w:rsidR="00F50EBA" w:rsidRDefault="00F50EBA" w:rsidP="00F50EBA">
      <w:pPr>
        <w:pStyle w:val="21"/>
        <w:rPr>
          <w:b/>
          <w:sz w:val="20"/>
          <w:shd w:val="clear" w:color="auto" w:fill="FFFFFF"/>
        </w:rPr>
      </w:pPr>
      <w:r>
        <w:rPr>
          <w:sz w:val="20"/>
          <w:shd w:val="clear" w:color="auto" w:fill="FFFFFF"/>
        </w:rPr>
        <w:t xml:space="preserve">                                            </w:t>
      </w:r>
      <w:r>
        <w:rPr>
          <w:b/>
          <w:sz w:val="20"/>
          <w:shd w:val="clear" w:color="auto" w:fill="FFFFFF"/>
        </w:rPr>
        <w:t>4. Права и обязанности Сторон</w:t>
      </w:r>
    </w:p>
    <w:p w:rsidR="00F50EBA" w:rsidRDefault="00F50EBA" w:rsidP="00F50EBA">
      <w:pPr>
        <w:pStyle w:val="21"/>
        <w:rPr>
          <w:b/>
          <w:sz w:val="20"/>
          <w:shd w:val="clear" w:color="auto" w:fill="FFFFFF"/>
        </w:rPr>
      </w:pPr>
    </w:p>
    <w:p w:rsidR="00F50EBA" w:rsidRDefault="00F50EBA" w:rsidP="00F50EBA">
      <w:pPr>
        <w:tabs>
          <w:tab w:val="left" w:pos="4437"/>
        </w:tabs>
        <w:ind w:firstLine="720"/>
        <w:jc w:val="both"/>
        <w:rPr>
          <w:shd w:val="clear" w:color="auto" w:fill="FFFFFF"/>
        </w:rPr>
      </w:pPr>
      <w:r>
        <w:rPr>
          <w:b/>
          <w:shd w:val="clear" w:color="auto" w:fill="FFFFFF"/>
        </w:rPr>
        <w:t>4.1. Арендодатель имеет право:</w:t>
      </w:r>
    </w:p>
    <w:p w:rsidR="00F50EBA" w:rsidRDefault="00F50EBA" w:rsidP="00F50EBA">
      <w:pPr>
        <w:ind w:firstLine="720"/>
        <w:jc w:val="both"/>
        <w:rPr>
          <w:shd w:val="clear" w:color="auto" w:fill="FFFFFF"/>
        </w:rPr>
      </w:pPr>
      <w:r>
        <w:rPr>
          <w:shd w:val="clear" w:color="auto" w:fill="FFFFFF"/>
        </w:rPr>
        <w:t xml:space="preserve">4.1.1. Требовать досрочного расторжения Договора при использовании Участка не по целевому назначению, а также при использовании способами, приводящими к его порче, при </w:t>
      </w:r>
      <w:proofErr w:type="gramStart"/>
      <w:r>
        <w:rPr>
          <w:shd w:val="clear" w:color="auto" w:fill="FFFFFF"/>
        </w:rPr>
        <w:t>не внесении</w:t>
      </w:r>
      <w:proofErr w:type="gramEnd"/>
      <w:r>
        <w:rPr>
          <w:shd w:val="clear" w:color="auto" w:fill="FFFFFF"/>
        </w:rPr>
        <w:t xml:space="preserve"> арендной платы в сроки указанные в п. 3.3. настоящего Договора, в случае не   подписания Арендатором дополнительных соглашений к Договору в соответствии с п. 3.4 и нару</w:t>
      </w:r>
      <w:r>
        <w:rPr>
          <w:shd w:val="clear" w:color="auto" w:fill="FFFFFF"/>
        </w:rPr>
        <w:softHyphen/>
        <w:t>шения других условий Договора.</w:t>
      </w:r>
    </w:p>
    <w:p w:rsidR="00F50EBA" w:rsidRDefault="00F50EBA" w:rsidP="00F50EBA">
      <w:pPr>
        <w:pStyle w:val="240"/>
        <w:widowControl w:val="0"/>
        <w:autoSpaceDE w:val="0"/>
        <w:spacing w:line="240" w:lineRule="auto"/>
        <w:rPr>
          <w:shd w:val="clear" w:color="auto" w:fill="FFFFFF"/>
        </w:rPr>
      </w:pPr>
      <w:r>
        <w:rPr>
          <w:shd w:val="clear" w:color="auto" w:fill="FFFFFF"/>
        </w:rPr>
        <w:t>4.1.2. На беспрепятственный доступ на территорию арендуемого Участка с целью его осмотра на предмет соблюдения условий Договора.</w:t>
      </w:r>
    </w:p>
    <w:p w:rsidR="00F50EBA" w:rsidRDefault="00F50EBA" w:rsidP="00F50EBA">
      <w:pPr>
        <w:ind w:firstLine="720"/>
        <w:jc w:val="both"/>
        <w:rPr>
          <w:b/>
          <w:shd w:val="clear" w:color="auto" w:fill="FFFFFF"/>
        </w:rPr>
      </w:pPr>
      <w:r>
        <w:rPr>
          <w:shd w:val="clear" w:color="auto" w:fill="FFFFFF"/>
        </w:rPr>
        <w:t>4.1</w:t>
      </w:r>
      <w:r>
        <w:rPr>
          <w:i/>
          <w:shd w:val="clear" w:color="auto" w:fill="FFFFFF"/>
        </w:rPr>
        <w:t>.</w:t>
      </w:r>
      <w:r>
        <w:rPr>
          <w:shd w:val="clear" w:color="auto" w:fill="FFFFFF"/>
        </w:rPr>
        <w:t>3. На возмещение убытков, причиненных ухудшением качества Участка и экологи</w:t>
      </w:r>
      <w:r>
        <w:rPr>
          <w:shd w:val="clear" w:color="auto" w:fill="FFFFFF"/>
        </w:rPr>
        <w:softHyphen/>
        <w:t>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F50EBA" w:rsidRDefault="00F50EBA" w:rsidP="00F50EBA">
      <w:pPr>
        <w:ind w:firstLine="720"/>
        <w:jc w:val="both"/>
        <w:rPr>
          <w:shd w:val="clear" w:color="auto" w:fill="FFFFFF"/>
        </w:rPr>
      </w:pPr>
      <w:r>
        <w:rPr>
          <w:b/>
          <w:shd w:val="clear" w:color="auto" w:fill="FFFFFF"/>
        </w:rPr>
        <w:t>4.2. Арендодатель обязан:</w:t>
      </w:r>
    </w:p>
    <w:p w:rsidR="00F50EBA" w:rsidRDefault="00F50EBA" w:rsidP="00F50EBA">
      <w:pPr>
        <w:ind w:firstLine="720"/>
        <w:jc w:val="both"/>
        <w:rPr>
          <w:shd w:val="clear" w:color="auto" w:fill="FFFFFF"/>
        </w:rPr>
      </w:pPr>
      <w:r>
        <w:rPr>
          <w:shd w:val="clear" w:color="auto" w:fill="FFFFFF"/>
        </w:rPr>
        <w:t>4.2.1. Выполнять в полном объеме все условия Договора.</w:t>
      </w:r>
    </w:p>
    <w:p w:rsidR="00F50EBA" w:rsidRDefault="00F50EBA" w:rsidP="00F50EBA">
      <w:pPr>
        <w:ind w:firstLine="720"/>
        <w:jc w:val="both"/>
        <w:rPr>
          <w:shd w:val="clear" w:color="auto" w:fill="FFFFFF"/>
        </w:rPr>
      </w:pPr>
      <w:r>
        <w:rPr>
          <w:shd w:val="clear" w:color="auto" w:fill="FFFFFF"/>
        </w:rPr>
        <w:t>4.2.2. Передать Арендатору Участок по акту приема-передачи в пятидневный срок с момента подписания договора.</w:t>
      </w:r>
    </w:p>
    <w:p w:rsidR="00F50EBA" w:rsidRDefault="00F50EBA" w:rsidP="00F50EBA">
      <w:pPr>
        <w:ind w:firstLine="720"/>
        <w:jc w:val="both"/>
        <w:rPr>
          <w:shd w:val="clear" w:color="auto" w:fill="FFFFFF"/>
        </w:rPr>
      </w:pPr>
      <w:r>
        <w:rPr>
          <w:shd w:val="clear" w:color="auto" w:fill="FFFFFF"/>
        </w:rPr>
        <w:t>4.2.3. Своевременно уведомить Арендатора об изменении номеров счетов для перечисления арендной платы, указанных в п. 3.2 Договора путем публикации реквизитов в средствах массовой информации и на официальном сайте Администрации Белокалитвинского района в сети «Интернет».</w:t>
      </w:r>
    </w:p>
    <w:p w:rsidR="00F50EBA" w:rsidRDefault="00F50EBA" w:rsidP="00F50EBA">
      <w:pPr>
        <w:ind w:firstLine="720"/>
        <w:jc w:val="both"/>
        <w:rPr>
          <w:shd w:val="clear" w:color="auto" w:fill="FFFFFF"/>
        </w:rPr>
      </w:pPr>
      <w:r>
        <w:rPr>
          <w:shd w:val="clear" w:color="auto" w:fill="FFFFFF"/>
        </w:rPr>
        <w:t xml:space="preserve">4.2.4. Своевременно производить перерасчет арендной платы и информировать об этом Арендатора.                                 </w:t>
      </w:r>
    </w:p>
    <w:p w:rsidR="00F50EBA" w:rsidRDefault="00F50EBA" w:rsidP="00F50EBA">
      <w:pPr>
        <w:ind w:firstLine="720"/>
        <w:jc w:val="both"/>
        <w:rPr>
          <w:shd w:val="clear" w:color="auto" w:fill="FFFFFF"/>
        </w:rPr>
      </w:pPr>
      <w:r>
        <w:rPr>
          <w:shd w:val="clear" w:color="auto" w:fill="FFFFFF"/>
        </w:rPr>
        <w:t xml:space="preserve">  </w:t>
      </w:r>
      <w:r>
        <w:rPr>
          <w:b/>
          <w:shd w:val="clear" w:color="auto" w:fill="FFFFFF"/>
        </w:rPr>
        <w:t xml:space="preserve">4.3. Арендатор имеет право:                               </w:t>
      </w:r>
    </w:p>
    <w:p w:rsidR="00F50EBA" w:rsidRDefault="00F50EBA" w:rsidP="00F50EBA">
      <w:pPr>
        <w:ind w:firstLine="720"/>
        <w:jc w:val="both"/>
        <w:rPr>
          <w:shd w:val="clear" w:color="auto" w:fill="FFFFFF"/>
        </w:rPr>
      </w:pPr>
      <w:r>
        <w:rPr>
          <w:shd w:val="clear" w:color="auto" w:fill="FFFFFF"/>
        </w:rPr>
        <w:t>4.3.1. Использовать Участок на условиях, установленных Договором.</w:t>
      </w:r>
    </w:p>
    <w:p w:rsidR="00F50EBA" w:rsidRDefault="00F50EBA" w:rsidP="00F50EBA">
      <w:pPr>
        <w:ind w:firstLine="720"/>
        <w:jc w:val="both"/>
        <w:rPr>
          <w:b/>
          <w:shd w:val="clear" w:color="auto" w:fill="FFFFFF"/>
        </w:rPr>
      </w:pPr>
      <w:r>
        <w:rPr>
          <w:shd w:val="clear" w:color="auto" w:fill="FFFFFF"/>
        </w:rPr>
        <w:t xml:space="preserve">4.3.2. С согласия Арендодателя сдавать Участок в субаренду, а также передавать свои права и обязанности по договору третьим лицам при заключении договора на срок менее 5 лет. </w:t>
      </w:r>
    </w:p>
    <w:p w:rsidR="00F50EBA" w:rsidRDefault="00F50EBA" w:rsidP="00F50EBA">
      <w:pPr>
        <w:ind w:firstLine="720"/>
        <w:jc w:val="both"/>
        <w:rPr>
          <w:shd w:val="clear" w:color="auto" w:fill="FFFFFF"/>
        </w:rPr>
      </w:pPr>
      <w:r>
        <w:rPr>
          <w:b/>
          <w:shd w:val="clear" w:color="auto" w:fill="FFFFFF"/>
        </w:rPr>
        <w:t>4.4. Арендатор обязан:</w:t>
      </w:r>
      <w:r>
        <w:rPr>
          <w:shd w:val="clear" w:color="auto" w:fill="FFFFFF"/>
        </w:rPr>
        <w:t xml:space="preserve">                                  </w:t>
      </w:r>
    </w:p>
    <w:p w:rsidR="00F50EBA" w:rsidRDefault="00F50EBA" w:rsidP="00F50EBA">
      <w:pPr>
        <w:ind w:firstLine="720"/>
        <w:jc w:val="both"/>
        <w:rPr>
          <w:shd w:val="clear" w:color="auto" w:fill="FFFFFF"/>
        </w:rPr>
      </w:pPr>
      <w:r>
        <w:rPr>
          <w:shd w:val="clear" w:color="auto" w:fill="FFFFFF"/>
        </w:rPr>
        <w:t>4.4.1. Выполнять в полном объеме все условия Договора.</w:t>
      </w:r>
    </w:p>
    <w:p w:rsidR="00F50EBA" w:rsidRDefault="00F50EBA" w:rsidP="00F50EBA">
      <w:pPr>
        <w:ind w:firstLine="720"/>
        <w:jc w:val="both"/>
        <w:rPr>
          <w:shd w:val="clear" w:color="auto" w:fill="FFFFFF"/>
        </w:rPr>
      </w:pPr>
      <w:r>
        <w:rPr>
          <w:shd w:val="clear" w:color="auto" w:fill="FFFFFF"/>
        </w:rPr>
        <w:t xml:space="preserve">4.4.2. Использовать Участок в соответствии с целевым назначением и разрешенным использованием. </w:t>
      </w:r>
    </w:p>
    <w:p w:rsidR="00F50EBA" w:rsidRDefault="00F50EBA" w:rsidP="00F50EBA">
      <w:pPr>
        <w:ind w:firstLine="720"/>
        <w:jc w:val="both"/>
        <w:rPr>
          <w:shd w:val="clear" w:color="auto" w:fill="FFFFFF"/>
        </w:rPr>
      </w:pPr>
      <w:r>
        <w:rPr>
          <w:shd w:val="clear" w:color="auto" w:fill="FFFFFF"/>
        </w:rPr>
        <w:t>4.4.3. Уплачивать в размере и на условиях, установленных Договором, арендную плату.</w:t>
      </w:r>
    </w:p>
    <w:p w:rsidR="00F50EBA" w:rsidRDefault="00F50EBA" w:rsidP="00F50EBA">
      <w:pPr>
        <w:ind w:firstLine="720"/>
        <w:jc w:val="both"/>
        <w:rPr>
          <w:shd w:val="clear" w:color="auto" w:fill="FFFFFF"/>
        </w:rPr>
      </w:pPr>
      <w:r>
        <w:rPr>
          <w:shd w:val="clear" w:color="auto" w:fill="FFFFFF"/>
        </w:rPr>
        <w:t>4.4.4. 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F50EBA" w:rsidRPr="008D7263" w:rsidRDefault="00F50EBA" w:rsidP="00F50EBA">
      <w:pPr>
        <w:ind w:firstLine="720"/>
        <w:jc w:val="both"/>
        <w:rPr>
          <w:shd w:val="clear" w:color="auto" w:fill="FFFFFF"/>
        </w:rPr>
      </w:pPr>
      <w:r>
        <w:rPr>
          <w:shd w:val="clear" w:color="auto" w:fill="FFFFFF"/>
        </w:rPr>
        <w:t xml:space="preserve">4.4.5. После подписания Договора и изменений к нему произвести его (их) государственную регистрацию в </w:t>
      </w:r>
      <w:proofErr w:type="spellStart"/>
      <w:r>
        <w:rPr>
          <w:shd w:val="clear" w:color="auto" w:fill="FFFFFF"/>
        </w:rPr>
        <w:t>Белокалитвинском</w:t>
      </w:r>
      <w:proofErr w:type="spellEnd"/>
      <w:r>
        <w:rPr>
          <w:shd w:val="clear" w:color="auto" w:fill="FFFFFF"/>
        </w:rPr>
        <w:t xml:space="preserve"> отделе Управления Федеральной службы </w:t>
      </w:r>
      <w:r w:rsidRPr="008D7263">
        <w:rPr>
          <w:shd w:val="clear" w:color="auto" w:fill="FFFFFF"/>
        </w:rPr>
        <w:t xml:space="preserve">государственной регистрации, кадастра и картографии по Ростовской области. </w:t>
      </w:r>
    </w:p>
    <w:p w:rsidR="00F50EBA" w:rsidRPr="008D7263" w:rsidRDefault="00F50EBA" w:rsidP="00F50EBA">
      <w:pPr>
        <w:ind w:firstLine="720"/>
        <w:jc w:val="both"/>
        <w:rPr>
          <w:shd w:val="clear" w:color="auto" w:fill="FFFFFF"/>
        </w:rPr>
      </w:pPr>
      <w:r w:rsidRPr="008D7263">
        <w:rPr>
          <w:shd w:val="clear" w:color="auto" w:fill="FFFFFF"/>
        </w:rPr>
        <w:t>4.4.6.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F50EBA" w:rsidRPr="008D7263" w:rsidRDefault="00F50EBA" w:rsidP="00F50EBA">
      <w:pPr>
        <w:pStyle w:val="FR1"/>
        <w:ind w:left="0" w:firstLine="720"/>
        <w:jc w:val="both"/>
        <w:rPr>
          <w:rFonts w:ascii="Times New Roman" w:hAnsi="Times New Roman" w:cs="Times New Roman"/>
          <w:sz w:val="24"/>
          <w:szCs w:val="24"/>
          <w:shd w:val="clear" w:color="auto" w:fill="FFFFFF"/>
        </w:rPr>
      </w:pPr>
      <w:r w:rsidRPr="008D7263">
        <w:rPr>
          <w:rFonts w:ascii="Times New Roman" w:hAnsi="Times New Roman" w:cs="Times New Roman"/>
          <w:sz w:val="24"/>
          <w:szCs w:val="24"/>
          <w:shd w:val="clear" w:color="auto" w:fill="FFFFFF"/>
        </w:rPr>
        <w:lastRenderedPageBreak/>
        <w:t>4.4.7.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F50EBA" w:rsidRPr="008D7263" w:rsidRDefault="00F50EBA" w:rsidP="00F50EBA">
      <w:pPr>
        <w:pStyle w:val="FR1"/>
        <w:ind w:left="0" w:firstLine="720"/>
        <w:jc w:val="both"/>
        <w:rPr>
          <w:rFonts w:ascii="Times New Roman" w:hAnsi="Times New Roman" w:cs="Times New Roman"/>
          <w:sz w:val="24"/>
          <w:szCs w:val="24"/>
          <w:shd w:val="clear" w:color="auto" w:fill="FFFFFF"/>
        </w:rPr>
      </w:pPr>
      <w:r w:rsidRPr="008D7263">
        <w:rPr>
          <w:rFonts w:ascii="Times New Roman" w:hAnsi="Times New Roman" w:cs="Times New Roman"/>
          <w:sz w:val="24"/>
          <w:szCs w:val="24"/>
          <w:shd w:val="clear" w:color="auto" w:fill="FFFFFF"/>
        </w:rPr>
        <w:t>4.4.8. Письменно в десятидневный срок уведомить Арендодателя об изменении своих реквизитов.</w:t>
      </w:r>
    </w:p>
    <w:p w:rsidR="00F50EBA" w:rsidRPr="008D7263" w:rsidRDefault="00F50EBA" w:rsidP="00F50EBA">
      <w:pPr>
        <w:pStyle w:val="FR1"/>
        <w:ind w:left="0" w:firstLine="720"/>
        <w:jc w:val="both"/>
        <w:rPr>
          <w:rFonts w:ascii="Times New Roman" w:hAnsi="Times New Roman" w:cs="Times New Roman"/>
          <w:sz w:val="24"/>
          <w:szCs w:val="24"/>
        </w:rPr>
      </w:pPr>
      <w:r w:rsidRPr="008D7263">
        <w:rPr>
          <w:rFonts w:ascii="Times New Roman" w:hAnsi="Times New Roman" w:cs="Times New Roman"/>
          <w:sz w:val="24"/>
          <w:szCs w:val="24"/>
        </w:rPr>
        <w:t>4.4.9. Ежегодно заключать договоры страхования посевов сельскохозяйственных культур на площадь не меньшую площади арендуемого у Арендодателя земельного(</w:t>
      </w:r>
      <w:proofErr w:type="spellStart"/>
      <w:r w:rsidRPr="008D7263">
        <w:rPr>
          <w:rFonts w:ascii="Times New Roman" w:hAnsi="Times New Roman" w:cs="Times New Roman"/>
          <w:sz w:val="24"/>
          <w:szCs w:val="24"/>
        </w:rPr>
        <w:t>ых</w:t>
      </w:r>
      <w:proofErr w:type="spellEnd"/>
      <w:r w:rsidRPr="008D7263">
        <w:rPr>
          <w:rFonts w:ascii="Times New Roman" w:hAnsi="Times New Roman" w:cs="Times New Roman"/>
          <w:sz w:val="24"/>
          <w:szCs w:val="24"/>
        </w:rPr>
        <w:t>) участка(</w:t>
      </w:r>
      <w:proofErr w:type="spellStart"/>
      <w:r w:rsidRPr="008D7263">
        <w:rPr>
          <w:rFonts w:ascii="Times New Roman" w:hAnsi="Times New Roman" w:cs="Times New Roman"/>
          <w:sz w:val="24"/>
          <w:szCs w:val="24"/>
        </w:rPr>
        <w:t>ов</w:t>
      </w:r>
      <w:proofErr w:type="spellEnd"/>
      <w:r w:rsidRPr="008D7263">
        <w:rPr>
          <w:rFonts w:ascii="Times New Roman" w:hAnsi="Times New Roman" w:cs="Times New Roman"/>
          <w:sz w:val="24"/>
          <w:szCs w:val="24"/>
        </w:rPr>
        <w:t>) с видом разрешенного использования – пашня.</w:t>
      </w:r>
    </w:p>
    <w:p w:rsidR="00F50EBA" w:rsidRPr="008D7263" w:rsidRDefault="00F50EBA" w:rsidP="00F50EBA">
      <w:pPr>
        <w:ind w:firstLine="720"/>
      </w:pPr>
      <w:r w:rsidRPr="008D7263">
        <w:t>4.4.10. Соблюдать нормы пожарной безопасности на арендуемом земельном участке, установленные законодательством Российской Федерации.</w:t>
      </w:r>
    </w:p>
    <w:p w:rsidR="00F50EBA" w:rsidRPr="008D7263" w:rsidRDefault="00F50EBA" w:rsidP="00F50EBA">
      <w:pPr>
        <w:pStyle w:val="FR1"/>
        <w:ind w:left="0" w:firstLine="720"/>
        <w:jc w:val="both"/>
        <w:rPr>
          <w:rFonts w:ascii="Times New Roman" w:hAnsi="Times New Roman" w:cs="Times New Roman"/>
          <w:sz w:val="24"/>
          <w:szCs w:val="24"/>
        </w:rPr>
      </w:pPr>
      <w:r w:rsidRPr="008D7263">
        <w:rPr>
          <w:rFonts w:ascii="Times New Roman" w:hAnsi="Times New Roman" w:cs="Times New Roman"/>
          <w:sz w:val="24"/>
          <w:szCs w:val="24"/>
        </w:rPr>
        <w:t>4.4.11. Проводить мероприятия по борьбе с амброзией и другими карантинными объектами.</w:t>
      </w:r>
    </w:p>
    <w:p w:rsidR="00F50EBA" w:rsidRDefault="00F50EBA" w:rsidP="00F50EBA">
      <w:pPr>
        <w:ind w:firstLine="720"/>
        <w:jc w:val="both"/>
        <w:rPr>
          <w:b/>
          <w:shd w:val="clear" w:color="auto" w:fill="FFFFFF"/>
        </w:rPr>
      </w:pPr>
      <w:r w:rsidRPr="008D7263">
        <w:rPr>
          <w:shd w:val="clear" w:color="auto" w:fill="FFFFFF"/>
        </w:rPr>
        <w:t>4.5. Арендодатель и Арендатор имеют иные права и несут иные обязанности, установ</w:t>
      </w:r>
      <w:r w:rsidRPr="008D7263">
        <w:rPr>
          <w:shd w:val="clear" w:color="auto" w:fill="FFFFFF"/>
        </w:rPr>
        <w:softHyphen/>
        <w:t>ленные законодательством</w:t>
      </w:r>
      <w:r>
        <w:rPr>
          <w:shd w:val="clear" w:color="auto" w:fill="FFFFFF"/>
        </w:rPr>
        <w:t xml:space="preserve"> Российской Федерации.</w:t>
      </w:r>
    </w:p>
    <w:p w:rsidR="00F50EBA" w:rsidRDefault="00F50EBA" w:rsidP="00F50EBA">
      <w:pPr>
        <w:jc w:val="center"/>
        <w:rPr>
          <w:b/>
          <w:shd w:val="clear" w:color="auto" w:fill="FFFFFF"/>
        </w:rPr>
      </w:pPr>
      <w:r>
        <w:rPr>
          <w:b/>
          <w:shd w:val="clear" w:color="auto" w:fill="FFFFFF"/>
        </w:rPr>
        <w:t>5. Ответственность Сторон</w:t>
      </w:r>
    </w:p>
    <w:p w:rsidR="00F50EBA" w:rsidRDefault="00F50EBA" w:rsidP="00F50EBA">
      <w:pPr>
        <w:jc w:val="both"/>
        <w:rPr>
          <w:b/>
          <w:shd w:val="clear" w:color="auto" w:fill="FFFFFF"/>
        </w:rPr>
      </w:pPr>
    </w:p>
    <w:p w:rsidR="00F50EBA" w:rsidRDefault="00F50EBA" w:rsidP="00F50EBA">
      <w:pPr>
        <w:ind w:firstLine="600"/>
        <w:jc w:val="both"/>
        <w:rPr>
          <w:shd w:val="clear" w:color="auto" w:fill="FFFFFF"/>
        </w:rPr>
      </w:pPr>
      <w:r>
        <w:rPr>
          <w:shd w:val="clear" w:color="auto" w:fill="FFFFFF"/>
        </w:rPr>
        <w:t xml:space="preserve">   5.1. За нарушение условий Договора Стороны несут ответственность, предусмотрен</w:t>
      </w:r>
      <w:r>
        <w:rPr>
          <w:shd w:val="clear" w:color="auto" w:fill="FFFFFF"/>
        </w:rPr>
        <w:softHyphen/>
        <w:t>ную законодательством Российской Федерации.</w:t>
      </w:r>
    </w:p>
    <w:p w:rsidR="00F50EBA" w:rsidRDefault="00F50EBA" w:rsidP="00F50EBA">
      <w:pPr>
        <w:pStyle w:val="240"/>
        <w:spacing w:line="240" w:lineRule="auto"/>
        <w:ind w:firstLine="0"/>
        <w:rPr>
          <w:shd w:val="clear" w:color="auto" w:fill="FFFFFF"/>
        </w:rPr>
      </w:pPr>
      <w:r>
        <w:rPr>
          <w:shd w:val="clear" w:color="auto" w:fill="FFFFFF"/>
        </w:rPr>
        <w:t xml:space="preserve">            5.2. За нарушение срока внесения арендной платы по Договору Арендатор выплачивает Арендодателю пеню из расчета </w:t>
      </w:r>
      <w:r>
        <w:rPr>
          <w:b/>
          <w:shd w:val="clear" w:color="auto" w:fill="FFFFFF"/>
        </w:rPr>
        <w:t xml:space="preserve">1/300 </w:t>
      </w:r>
      <w:r>
        <w:rPr>
          <w:shd w:val="clear" w:color="auto" w:fill="FFFFFF"/>
        </w:rPr>
        <w:t>ставки рефинансирования Центрального банка Российской Федерации от размера невнесенной арендной платы за каждый кален</w:t>
      </w:r>
      <w:r>
        <w:rPr>
          <w:shd w:val="clear" w:color="auto" w:fill="FFFFFF"/>
        </w:rPr>
        <w:softHyphen/>
        <w:t>дарный день просрочки.</w:t>
      </w:r>
    </w:p>
    <w:p w:rsidR="00F50EBA" w:rsidRDefault="00F50EBA" w:rsidP="00F50EBA">
      <w:pPr>
        <w:pStyle w:val="240"/>
        <w:spacing w:line="240" w:lineRule="auto"/>
        <w:rPr>
          <w:shd w:val="clear" w:color="auto" w:fill="FFFFFF"/>
        </w:rPr>
      </w:pPr>
      <w:r>
        <w:rPr>
          <w:shd w:val="clear" w:color="auto" w:fill="FFFFFF"/>
        </w:rPr>
        <w:t xml:space="preserve"> Пени перечисляются в порядке, предусмотренном п. 3.2 Договора.</w:t>
      </w:r>
    </w:p>
    <w:p w:rsidR="00F50EBA" w:rsidRDefault="00F50EBA" w:rsidP="00F50EBA">
      <w:pPr>
        <w:ind w:firstLine="600"/>
        <w:jc w:val="both"/>
        <w:rPr>
          <w:b/>
          <w:shd w:val="clear" w:color="auto" w:fill="FFFFFF"/>
        </w:rPr>
      </w:pPr>
      <w:r>
        <w:rPr>
          <w:shd w:val="clear" w:color="auto" w:fill="FFFFFF"/>
        </w:rPr>
        <w:t xml:space="preserve">   5.3. Ответственность Сторон за нарушение обязательств по Договору, вызванных действием непреодолимой силы, регулируется законодательством Российской Федерации</w:t>
      </w:r>
    </w:p>
    <w:p w:rsidR="00F50EBA" w:rsidRDefault="00F50EBA" w:rsidP="00F50EBA">
      <w:pPr>
        <w:pStyle w:val="FR1"/>
        <w:ind w:left="80" w:firstLine="0"/>
        <w:jc w:val="center"/>
        <w:rPr>
          <w:rFonts w:ascii="Times New Roman" w:hAnsi="Times New Roman" w:cs="Times New Roman"/>
          <w:b/>
          <w:sz w:val="20"/>
          <w:szCs w:val="20"/>
          <w:shd w:val="clear" w:color="auto" w:fill="FFFFFF"/>
        </w:rPr>
      </w:pPr>
    </w:p>
    <w:p w:rsidR="00F50EBA" w:rsidRDefault="00F50EBA" w:rsidP="00F50EBA">
      <w:pPr>
        <w:pStyle w:val="FR1"/>
        <w:ind w:left="80" w:firstLine="0"/>
        <w:jc w:val="center"/>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6. Изменение, расторжение и прекращение Договора</w:t>
      </w:r>
    </w:p>
    <w:p w:rsidR="00F50EBA" w:rsidRDefault="00F50EBA" w:rsidP="00F50EBA">
      <w:pPr>
        <w:pStyle w:val="FR1"/>
        <w:ind w:left="80" w:firstLine="0"/>
        <w:jc w:val="both"/>
        <w:rPr>
          <w:rFonts w:ascii="Times New Roman" w:hAnsi="Times New Roman" w:cs="Times New Roman"/>
          <w:b/>
          <w:sz w:val="20"/>
          <w:szCs w:val="20"/>
          <w:shd w:val="clear" w:color="auto" w:fill="FFFFFF"/>
        </w:rPr>
      </w:pPr>
    </w:p>
    <w:p w:rsidR="00F50EBA" w:rsidRPr="0071252A" w:rsidRDefault="00F50EBA" w:rsidP="00F50EBA">
      <w:pPr>
        <w:pStyle w:val="FR1"/>
        <w:ind w:left="0" w:firstLine="720"/>
        <w:jc w:val="both"/>
        <w:rPr>
          <w:rFonts w:ascii="Times New Roman" w:hAnsi="Times New Roman" w:cs="Times New Roman"/>
          <w:color w:val="000000"/>
          <w:sz w:val="20"/>
          <w:szCs w:val="20"/>
        </w:rPr>
      </w:pPr>
      <w:r w:rsidRPr="0071252A">
        <w:rPr>
          <w:rFonts w:ascii="Times New Roman" w:hAnsi="Times New Roman" w:cs="Times New Roman"/>
          <w:color w:val="000000"/>
          <w:sz w:val="20"/>
          <w:szCs w:val="20"/>
        </w:rPr>
        <w:t xml:space="preserve">6.1. Все изменения и (или) дополнения к Договору за исключением изменений, предусмотренных п. 3.4 Договора оформляются Сторонами в письменной форме и подлежат государственной регистрации в Межмуниципальном отделе по Белокалитвинскому, Тацинскому районам Управления Федеральной службы  государственной регистрации, кадастра и картографии по Ростовской области.                             </w:t>
      </w:r>
    </w:p>
    <w:p w:rsidR="00F50EBA" w:rsidRPr="0071252A" w:rsidRDefault="00F50EBA" w:rsidP="00F50EBA">
      <w:pPr>
        <w:ind w:firstLine="720"/>
        <w:rPr>
          <w:color w:val="000000"/>
        </w:rPr>
      </w:pPr>
      <w:r w:rsidRPr="0071252A">
        <w:rPr>
          <w:color w:val="000000"/>
        </w:rPr>
        <w:t>6.2. Договор может быть расторгнут по требованию Арендодателя по решению суда на основании и в порядке, установленном гражданским законодательством, а также в случа</w:t>
      </w:r>
      <w:r w:rsidRPr="0071252A">
        <w:rPr>
          <w:color w:val="000000"/>
        </w:rPr>
        <w:softHyphen/>
        <w:t xml:space="preserve">ях, указанных в </w:t>
      </w:r>
      <w:proofErr w:type="spellStart"/>
      <w:r w:rsidRPr="0071252A">
        <w:rPr>
          <w:color w:val="000000"/>
        </w:rPr>
        <w:t>п.п</w:t>
      </w:r>
      <w:proofErr w:type="spellEnd"/>
      <w:r w:rsidRPr="0071252A">
        <w:rPr>
          <w:color w:val="000000"/>
        </w:rPr>
        <w:t>. 4.1.1.</w:t>
      </w:r>
    </w:p>
    <w:p w:rsidR="00F50EBA" w:rsidRPr="0071252A" w:rsidRDefault="00F50EBA" w:rsidP="00F50EBA">
      <w:pPr>
        <w:ind w:firstLine="720"/>
        <w:rPr>
          <w:color w:val="000000"/>
        </w:rPr>
      </w:pPr>
      <w:r w:rsidRPr="0071252A">
        <w:rPr>
          <w:color w:val="000000"/>
        </w:rPr>
        <w:t>6.3. При прекращении Договора Арендатор обязан вернуть Арендодателю Участок в надлежащем состоянии.</w:t>
      </w:r>
    </w:p>
    <w:p w:rsidR="00F50EBA" w:rsidRPr="0071252A" w:rsidRDefault="00F50EBA" w:rsidP="00F50EBA">
      <w:pPr>
        <w:ind w:firstLine="720"/>
        <w:rPr>
          <w:color w:val="000000"/>
        </w:rPr>
      </w:pPr>
      <w:r w:rsidRPr="0071252A">
        <w:rPr>
          <w:color w:val="000000"/>
        </w:rPr>
        <w:t xml:space="preserve">6.4. Договор расторгается Арендодателем в одностороннем порядке в случае неисполнения обязательства, указанного в  </w:t>
      </w:r>
      <w:proofErr w:type="spellStart"/>
      <w:r w:rsidRPr="0071252A">
        <w:rPr>
          <w:color w:val="000000"/>
        </w:rPr>
        <w:t>п.п</w:t>
      </w:r>
      <w:proofErr w:type="spellEnd"/>
      <w:r w:rsidRPr="0071252A">
        <w:rPr>
          <w:color w:val="000000"/>
        </w:rPr>
        <w:t>. 4.4.9.</w:t>
      </w:r>
      <w:r>
        <w:rPr>
          <w:color w:val="000000"/>
        </w:rPr>
        <w:t>, 4.4.10, 4.4.11.</w:t>
      </w:r>
    </w:p>
    <w:p w:rsidR="00F50EBA" w:rsidRPr="0071252A" w:rsidRDefault="00F50EBA" w:rsidP="00F50EBA">
      <w:pPr>
        <w:rPr>
          <w:color w:val="000000"/>
        </w:rPr>
      </w:pPr>
    </w:p>
    <w:p w:rsidR="00F50EBA" w:rsidRDefault="00F50EBA" w:rsidP="00F50EBA">
      <w:pPr>
        <w:ind w:firstLine="720"/>
        <w:jc w:val="both"/>
        <w:rPr>
          <w:b/>
          <w:shd w:val="clear" w:color="auto" w:fill="FFFFFF"/>
        </w:rPr>
      </w:pPr>
      <w:r>
        <w:rPr>
          <w:b/>
          <w:shd w:val="clear" w:color="auto" w:fill="FFFFFF"/>
        </w:rPr>
        <w:t xml:space="preserve">                                              7. Рассмотрение и урегулирование споров</w:t>
      </w:r>
    </w:p>
    <w:p w:rsidR="00F50EBA" w:rsidRDefault="00F50EBA" w:rsidP="00F50EBA">
      <w:pPr>
        <w:ind w:firstLine="380"/>
        <w:jc w:val="both"/>
        <w:rPr>
          <w:b/>
          <w:shd w:val="clear" w:color="auto" w:fill="FFFFFF"/>
        </w:rPr>
      </w:pPr>
    </w:p>
    <w:p w:rsidR="00F50EBA" w:rsidRDefault="00F50EBA" w:rsidP="00F50EBA">
      <w:pPr>
        <w:ind w:firstLine="720"/>
        <w:jc w:val="both"/>
        <w:rPr>
          <w:shd w:val="clear" w:color="auto" w:fill="FFFFFF"/>
        </w:rPr>
      </w:pPr>
      <w:r>
        <w:rPr>
          <w:shd w:val="clear" w:color="auto" w:fill="FFFFFF"/>
        </w:rPr>
        <w:t>7.1.</w:t>
      </w:r>
      <w:r>
        <w:rPr>
          <w:b/>
          <w:shd w:val="clear" w:color="auto" w:fill="FFFFFF"/>
        </w:rPr>
        <w:t xml:space="preserve"> </w:t>
      </w:r>
      <w:r>
        <w:rPr>
          <w:shd w:val="clear" w:color="auto" w:fill="FFFFFF"/>
        </w:rPr>
        <w:t>Все споры между Сторонами, возникающие по Договору, разрешаются в соответ</w:t>
      </w:r>
      <w:r>
        <w:rPr>
          <w:shd w:val="clear" w:color="auto" w:fill="FFFFFF"/>
        </w:rPr>
        <w:softHyphen/>
        <w:t>ствии с законодательством Российской Федерации.</w:t>
      </w:r>
    </w:p>
    <w:p w:rsidR="00F50EBA" w:rsidRDefault="00F50EBA" w:rsidP="00F50EBA">
      <w:pPr>
        <w:jc w:val="center"/>
        <w:rPr>
          <w:b/>
          <w:shd w:val="clear" w:color="auto" w:fill="FFFFFF"/>
        </w:rPr>
      </w:pPr>
      <w:r>
        <w:rPr>
          <w:b/>
          <w:shd w:val="clear" w:color="auto" w:fill="FFFFFF"/>
        </w:rPr>
        <w:t>8. Особые условия договора</w:t>
      </w:r>
    </w:p>
    <w:p w:rsidR="00F50EBA" w:rsidRDefault="00F50EBA" w:rsidP="00F50EBA">
      <w:pPr>
        <w:jc w:val="both"/>
        <w:rPr>
          <w:b/>
          <w:shd w:val="clear" w:color="auto" w:fill="FFFFFF"/>
        </w:rPr>
      </w:pPr>
    </w:p>
    <w:p w:rsidR="00F50EBA" w:rsidRPr="00F50EBA" w:rsidRDefault="00F50EBA" w:rsidP="00F50EBA">
      <w:pPr>
        <w:pStyle w:val="a6"/>
        <w:ind w:firstLine="720"/>
        <w:rPr>
          <w:b w:val="0"/>
          <w:sz w:val="20"/>
        </w:rPr>
      </w:pPr>
      <w:r w:rsidRPr="00F50EBA">
        <w:rPr>
          <w:b w:val="0"/>
          <w:sz w:val="20"/>
        </w:rPr>
        <w:t>8.1. Договор субаренды земельного участка подлежит государственной регистрации в Межмуниципальном отделе по Белокалитвинскому, Тацинскому районам Управления Федеральной службы государственной регистрации, кадастра и картографии по Ростовской области.</w:t>
      </w:r>
    </w:p>
    <w:p w:rsidR="00F50EBA" w:rsidRPr="004B7213" w:rsidRDefault="00F50EBA" w:rsidP="00F50EBA">
      <w:pPr>
        <w:ind w:firstLine="720"/>
      </w:pPr>
      <w:r w:rsidRPr="00F50EBA">
        <w:t>8.2. При досрочном расторжении Договора договор субаренды земельного участка прекращает свое</w:t>
      </w:r>
      <w:r w:rsidRPr="004B7213">
        <w:t xml:space="preserve"> действие.</w:t>
      </w:r>
    </w:p>
    <w:p w:rsidR="00F50EBA" w:rsidRPr="004B7213" w:rsidRDefault="00F50EBA" w:rsidP="00F50EBA">
      <w:pPr>
        <w:ind w:firstLine="720"/>
      </w:pPr>
      <w:r w:rsidRPr="004B7213">
        <w:t>8.3. Расходы по государственной регистрации Договора, а также изменений и дополнений к нему возлагаются на Арендатора.</w:t>
      </w:r>
    </w:p>
    <w:p w:rsidR="00F50EBA" w:rsidRPr="004B7213" w:rsidRDefault="00F50EBA" w:rsidP="00F50EBA">
      <w:pPr>
        <w:ind w:firstLine="720"/>
      </w:pPr>
      <w:r w:rsidRPr="004B7213">
        <w:t>8.4. Договор составлен в 3 (трех) экземплярах, имеющих одинаковую юридическую силу, из которых по одному экземпляру хранится у Сторон, один экземпляр передается в Межмуниципальный отдел по Белокалитвинскому, Тацинскому районам Управления Федеральной службы государственной регистрации, кадастра и картографии по Ростовской области.</w:t>
      </w:r>
    </w:p>
    <w:p w:rsidR="00F50EBA" w:rsidRPr="004B7213" w:rsidRDefault="00F50EBA" w:rsidP="00F50EBA">
      <w:pPr>
        <w:ind w:firstLine="720"/>
        <w:rPr>
          <w:i/>
        </w:rPr>
      </w:pPr>
      <w:r w:rsidRPr="004B7213">
        <w:t>8.5. Приложениями к настоящему Договору являются:</w:t>
      </w:r>
    </w:p>
    <w:p w:rsidR="00F50EBA" w:rsidRPr="004B7213" w:rsidRDefault="00F50EBA" w:rsidP="00F50EBA">
      <w:pPr>
        <w:ind w:firstLine="720"/>
      </w:pPr>
      <w:r w:rsidRPr="004B7213">
        <w:rPr>
          <w:i/>
        </w:rPr>
        <w:t xml:space="preserve">        - </w:t>
      </w:r>
      <w:r w:rsidRPr="004B7213">
        <w:t>выписка из ЕГРН;</w:t>
      </w:r>
    </w:p>
    <w:p w:rsidR="00F50EBA" w:rsidRPr="000F1D5A" w:rsidRDefault="00F50EBA" w:rsidP="00F50EBA">
      <w:pPr>
        <w:ind w:firstLine="720"/>
      </w:pPr>
      <w:r w:rsidRPr="004B7213">
        <w:t xml:space="preserve">        - </w:t>
      </w:r>
      <w:r w:rsidRPr="000F1D5A">
        <w:t>расчет арендной платы.</w:t>
      </w:r>
    </w:p>
    <w:p w:rsidR="00F50EBA" w:rsidRPr="000F1D5A" w:rsidRDefault="00F50EBA" w:rsidP="00F50EBA">
      <w:pPr>
        <w:jc w:val="center"/>
        <w:rPr>
          <w:kern w:val="1"/>
          <w:shd w:val="clear" w:color="auto" w:fill="FFFFFF"/>
        </w:rPr>
      </w:pPr>
      <w:r w:rsidRPr="000F1D5A">
        <w:rPr>
          <w:b/>
          <w:shd w:val="clear" w:color="auto" w:fill="FFFFFF"/>
        </w:rPr>
        <w:lastRenderedPageBreak/>
        <w:t>9. Реквизиты Сторон</w:t>
      </w:r>
    </w:p>
    <w:p w:rsidR="00F50EBA" w:rsidRPr="000F1D5A" w:rsidRDefault="00F50EBA" w:rsidP="00F50EBA">
      <w:pPr>
        <w:pStyle w:val="Noeeu"/>
        <w:ind w:firstLine="709"/>
        <w:jc w:val="both"/>
        <w:rPr>
          <w:spacing w:val="0"/>
          <w:sz w:val="10"/>
          <w:szCs w:val="10"/>
          <w:shd w:val="clear" w:color="auto" w:fill="FFFFFF"/>
          <w:lang w:val="ru-RU"/>
        </w:rPr>
      </w:pPr>
    </w:p>
    <w:tbl>
      <w:tblPr>
        <w:tblW w:w="0" w:type="auto"/>
        <w:tblInd w:w="817" w:type="dxa"/>
        <w:tblLayout w:type="fixed"/>
        <w:tblLook w:val="0000" w:firstRow="0" w:lastRow="0" w:firstColumn="0" w:lastColumn="0" w:noHBand="0" w:noVBand="0"/>
      </w:tblPr>
      <w:tblGrid>
        <w:gridCol w:w="2410"/>
        <w:gridCol w:w="6457"/>
      </w:tblGrid>
      <w:tr w:rsidR="00F50EBA" w:rsidRPr="000F1D5A" w:rsidTr="00411065">
        <w:tc>
          <w:tcPr>
            <w:tcW w:w="2410" w:type="dxa"/>
            <w:shd w:val="clear" w:color="auto" w:fill="auto"/>
          </w:tcPr>
          <w:p w:rsidR="00F50EBA" w:rsidRPr="000F1D5A" w:rsidRDefault="00F50EBA" w:rsidP="00411065">
            <w:pPr>
              <w:pStyle w:val="Noeeu"/>
              <w:jc w:val="both"/>
              <w:rPr>
                <w:spacing w:val="0"/>
                <w:sz w:val="20"/>
                <w:shd w:val="clear" w:color="auto" w:fill="FFFFFF"/>
                <w:lang w:val="ru-RU"/>
              </w:rPr>
            </w:pPr>
            <w:r w:rsidRPr="000F1D5A">
              <w:rPr>
                <w:spacing w:val="0"/>
                <w:sz w:val="20"/>
                <w:shd w:val="clear" w:color="auto" w:fill="FFFFFF"/>
                <w:lang w:val="ru-RU"/>
              </w:rPr>
              <w:t>АРЕНДОДАТЕЛЯ -</w:t>
            </w:r>
          </w:p>
        </w:tc>
        <w:tc>
          <w:tcPr>
            <w:tcW w:w="6457" w:type="dxa"/>
            <w:shd w:val="clear" w:color="auto" w:fill="auto"/>
          </w:tcPr>
          <w:p w:rsidR="00F50EBA" w:rsidRPr="000F1D5A" w:rsidRDefault="00F50EBA" w:rsidP="00411065">
            <w:pPr>
              <w:pStyle w:val="Noeeu"/>
              <w:snapToGrid w:val="0"/>
              <w:jc w:val="both"/>
              <w:rPr>
                <w:spacing w:val="0"/>
                <w:sz w:val="20"/>
                <w:shd w:val="clear" w:color="auto" w:fill="FFFFFF"/>
                <w:lang w:val="ru-RU"/>
              </w:rPr>
            </w:pPr>
          </w:p>
        </w:tc>
      </w:tr>
      <w:tr w:rsidR="00F50EBA" w:rsidRPr="000F1D5A" w:rsidTr="00411065">
        <w:trPr>
          <w:trHeight w:val="177"/>
        </w:trPr>
        <w:tc>
          <w:tcPr>
            <w:tcW w:w="2410" w:type="dxa"/>
            <w:shd w:val="clear" w:color="auto" w:fill="auto"/>
          </w:tcPr>
          <w:p w:rsidR="00F50EBA" w:rsidRPr="000F1D5A" w:rsidRDefault="00F50EBA" w:rsidP="00411065">
            <w:pPr>
              <w:pStyle w:val="Noeeu"/>
              <w:snapToGrid w:val="0"/>
              <w:jc w:val="both"/>
              <w:rPr>
                <w:spacing w:val="0"/>
                <w:sz w:val="10"/>
                <w:szCs w:val="10"/>
                <w:shd w:val="clear" w:color="auto" w:fill="FFFFFF"/>
                <w:lang w:val="ru-RU"/>
              </w:rPr>
            </w:pPr>
          </w:p>
        </w:tc>
        <w:tc>
          <w:tcPr>
            <w:tcW w:w="6457" w:type="dxa"/>
            <w:shd w:val="clear" w:color="auto" w:fill="auto"/>
          </w:tcPr>
          <w:p w:rsidR="00F50EBA" w:rsidRPr="000F1D5A" w:rsidRDefault="00F50EBA" w:rsidP="00411065">
            <w:pPr>
              <w:pStyle w:val="Noeeu"/>
              <w:snapToGrid w:val="0"/>
              <w:jc w:val="both"/>
              <w:rPr>
                <w:spacing w:val="0"/>
                <w:sz w:val="10"/>
                <w:szCs w:val="10"/>
                <w:shd w:val="clear" w:color="auto" w:fill="FFFFFF"/>
                <w:lang w:val="ru-RU"/>
              </w:rPr>
            </w:pPr>
          </w:p>
        </w:tc>
      </w:tr>
      <w:tr w:rsidR="00F50EBA" w:rsidRPr="000F1D5A" w:rsidTr="00411065">
        <w:tc>
          <w:tcPr>
            <w:tcW w:w="2410" w:type="dxa"/>
            <w:shd w:val="clear" w:color="auto" w:fill="auto"/>
          </w:tcPr>
          <w:p w:rsidR="00F50EBA" w:rsidRPr="000F1D5A" w:rsidRDefault="00F50EBA" w:rsidP="00411065">
            <w:pPr>
              <w:pStyle w:val="Noeeu"/>
              <w:jc w:val="both"/>
              <w:rPr>
                <w:spacing w:val="0"/>
                <w:sz w:val="20"/>
                <w:shd w:val="clear" w:color="auto" w:fill="FFFFFF"/>
                <w:lang w:val="ru-RU"/>
              </w:rPr>
            </w:pPr>
            <w:r w:rsidRPr="000F1D5A">
              <w:rPr>
                <w:spacing w:val="0"/>
                <w:sz w:val="20"/>
                <w:shd w:val="clear" w:color="auto" w:fill="FFFFFF"/>
                <w:lang w:val="ru-RU"/>
              </w:rPr>
              <w:t>АРЕНДАТОРА-</w:t>
            </w:r>
          </w:p>
        </w:tc>
        <w:tc>
          <w:tcPr>
            <w:tcW w:w="6457" w:type="dxa"/>
            <w:shd w:val="clear" w:color="auto" w:fill="auto"/>
          </w:tcPr>
          <w:p w:rsidR="00F50EBA" w:rsidRPr="000F1D5A" w:rsidRDefault="00F50EBA" w:rsidP="00411065">
            <w:pPr>
              <w:pStyle w:val="Noeeu"/>
              <w:snapToGrid w:val="0"/>
              <w:jc w:val="both"/>
              <w:rPr>
                <w:spacing w:val="0"/>
                <w:sz w:val="20"/>
                <w:shd w:val="clear" w:color="auto" w:fill="FFFFFF"/>
                <w:lang w:val="ru-RU"/>
              </w:rPr>
            </w:pPr>
          </w:p>
        </w:tc>
      </w:tr>
    </w:tbl>
    <w:p w:rsidR="00F50EBA" w:rsidRPr="000F1D5A" w:rsidRDefault="00F50EBA" w:rsidP="00F50EBA">
      <w:pPr>
        <w:ind w:firstLine="720"/>
        <w:rPr>
          <w:b/>
          <w:shd w:val="clear" w:color="auto" w:fill="FFFFFF"/>
        </w:rPr>
      </w:pPr>
      <w:r w:rsidRPr="000F1D5A">
        <w:rPr>
          <w:b/>
          <w:shd w:val="clear" w:color="auto" w:fill="FFFFFF"/>
        </w:rPr>
        <w:t xml:space="preserve">                                                       10. Подписи Сторон</w:t>
      </w:r>
    </w:p>
    <w:p w:rsidR="00F50EBA" w:rsidRPr="000F1D5A" w:rsidRDefault="00F50EBA" w:rsidP="00F50EBA">
      <w:pPr>
        <w:ind w:firstLine="720"/>
        <w:rPr>
          <w:b/>
          <w:sz w:val="10"/>
          <w:szCs w:val="10"/>
          <w:shd w:val="clear" w:color="auto" w:fill="FFFFFF"/>
        </w:rPr>
      </w:pPr>
    </w:p>
    <w:tbl>
      <w:tblPr>
        <w:tblW w:w="0" w:type="auto"/>
        <w:tblLayout w:type="fixed"/>
        <w:tblCellMar>
          <w:left w:w="70" w:type="dxa"/>
          <w:right w:w="70" w:type="dxa"/>
        </w:tblCellMar>
        <w:tblLook w:val="0000" w:firstRow="0" w:lastRow="0" w:firstColumn="0" w:lastColumn="0" w:noHBand="0" w:noVBand="0"/>
      </w:tblPr>
      <w:tblGrid>
        <w:gridCol w:w="4747"/>
        <w:gridCol w:w="4962"/>
      </w:tblGrid>
      <w:tr w:rsidR="00F50EBA" w:rsidRPr="000F1D5A" w:rsidTr="00411065">
        <w:tc>
          <w:tcPr>
            <w:tcW w:w="4747" w:type="dxa"/>
            <w:shd w:val="clear" w:color="auto" w:fill="auto"/>
          </w:tcPr>
          <w:p w:rsidR="00F50EBA" w:rsidRPr="000F1D5A" w:rsidRDefault="00F50EBA" w:rsidP="00411065">
            <w:pPr>
              <w:pStyle w:val="Noeeu"/>
              <w:jc w:val="both"/>
              <w:rPr>
                <w:rFonts w:eastAsia="Times New Roman"/>
                <w:spacing w:val="0"/>
                <w:sz w:val="20"/>
                <w:shd w:val="clear" w:color="auto" w:fill="FFFFFF"/>
                <w:lang w:val="ru-RU"/>
              </w:rPr>
            </w:pPr>
            <w:r w:rsidRPr="000F1D5A">
              <w:rPr>
                <w:rFonts w:eastAsia="Times New Roman"/>
                <w:spacing w:val="0"/>
                <w:sz w:val="20"/>
                <w:shd w:val="clear" w:color="auto" w:fill="FFFFFF"/>
                <w:lang w:val="ru-RU"/>
              </w:rPr>
              <w:t xml:space="preserve">          </w:t>
            </w:r>
            <w:r w:rsidRPr="000F1D5A">
              <w:rPr>
                <w:spacing w:val="0"/>
                <w:sz w:val="20"/>
                <w:shd w:val="clear" w:color="auto" w:fill="FFFFFF"/>
                <w:lang w:val="ru-RU"/>
              </w:rPr>
              <w:t>АРЕНДОДАТЕЛЬ:</w:t>
            </w:r>
          </w:p>
        </w:tc>
        <w:tc>
          <w:tcPr>
            <w:tcW w:w="4962" w:type="dxa"/>
            <w:shd w:val="clear" w:color="auto" w:fill="auto"/>
          </w:tcPr>
          <w:p w:rsidR="00F50EBA" w:rsidRPr="000F1D5A" w:rsidRDefault="00F50EBA" w:rsidP="00411065">
            <w:pPr>
              <w:pStyle w:val="Noeeu"/>
              <w:jc w:val="both"/>
              <w:rPr>
                <w:sz w:val="20"/>
              </w:rPr>
            </w:pPr>
            <w:r w:rsidRPr="000F1D5A">
              <w:rPr>
                <w:rFonts w:eastAsia="Times New Roman"/>
                <w:spacing w:val="0"/>
                <w:sz w:val="20"/>
                <w:shd w:val="clear" w:color="auto" w:fill="FFFFFF"/>
                <w:lang w:val="ru-RU"/>
              </w:rPr>
              <w:t xml:space="preserve">                       </w:t>
            </w:r>
            <w:r w:rsidRPr="000F1D5A">
              <w:rPr>
                <w:spacing w:val="0"/>
                <w:sz w:val="20"/>
                <w:shd w:val="clear" w:color="auto" w:fill="FFFFFF"/>
                <w:lang w:val="ru-RU"/>
              </w:rPr>
              <w:t>АРЕНДАТОР:</w:t>
            </w:r>
          </w:p>
        </w:tc>
      </w:tr>
      <w:tr w:rsidR="00F50EBA" w:rsidRPr="000F1D5A" w:rsidTr="00411065">
        <w:trPr>
          <w:trHeight w:val="641"/>
        </w:trPr>
        <w:tc>
          <w:tcPr>
            <w:tcW w:w="4747" w:type="dxa"/>
            <w:shd w:val="clear" w:color="auto" w:fill="auto"/>
          </w:tcPr>
          <w:p w:rsidR="00F50EBA" w:rsidRPr="000F1D5A" w:rsidRDefault="00F50EBA" w:rsidP="00411065">
            <w:pPr>
              <w:pStyle w:val="Noeeu"/>
              <w:jc w:val="both"/>
              <w:rPr>
                <w:rFonts w:eastAsia="Times New Roman"/>
                <w:spacing w:val="0"/>
                <w:sz w:val="20"/>
                <w:shd w:val="clear" w:color="auto" w:fill="FFFFFF"/>
                <w:lang w:val="ru-RU"/>
              </w:rPr>
            </w:pPr>
            <w:r w:rsidRPr="000F1D5A">
              <w:rPr>
                <w:spacing w:val="0"/>
                <w:sz w:val="20"/>
                <w:shd w:val="clear" w:color="auto" w:fill="FFFFFF"/>
                <w:lang w:val="ru-RU"/>
              </w:rPr>
              <w:t xml:space="preserve">_____________________________ </w:t>
            </w:r>
          </w:p>
          <w:p w:rsidR="00F50EBA" w:rsidRPr="000F1D5A" w:rsidRDefault="00F50EBA" w:rsidP="00411065">
            <w:pPr>
              <w:pStyle w:val="Noeeu"/>
              <w:jc w:val="both"/>
              <w:rPr>
                <w:rFonts w:eastAsia="Times New Roman"/>
                <w:sz w:val="20"/>
                <w:shd w:val="clear" w:color="auto" w:fill="FFFFFF"/>
                <w:lang w:val="ru-RU"/>
              </w:rPr>
            </w:pPr>
            <w:r w:rsidRPr="000F1D5A">
              <w:rPr>
                <w:rFonts w:eastAsia="Times New Roman"/>
                <w:spacing w:val="0"/>
                <w:sz w:val="20"/>
                <w:shd w:val="clear" w:color="auto" w:fill="FFFFFF"/>
                <w:lang w:val="ru-RU"/>
              </w:rPr>
              <w:t xml:space="preserve">                  </w:t>
            </w:r>
            <w:r w:rsidRPr="000F1D5A">
              <w:rPr>
                <w:spacing w:val="0"/>
                <w:sz w:val="20"/>
                <w:shd w:val="clear" w:color="auto" w:fill="FFFFFF"/>
                <w:lang w:val="ru-RU"/>
              </w:rPr>
              <w:t>(подпись,  печать)</w:t>
            </w:r>
          </w:p>
        </w:tc>
        <w:tc>
          <w:tcPr>
            <w:tcW w:w="4962" w:type="dxa"/>
            <w:shd w:val="clear" w:color="auto" w:fill="auto"/>
          </w:tcPr>
          <w:p w:rsidR="00F50EBA" w:rsidRPr="000F1D5A" w:rsidRDefault="00F50EBA" w:rsidP="00411065">
            <w:pPr>
              <w:pStyle w:val="Noeeu"/>
              <w:jc w:val="both"/>
              <w:rPr>
                <w:rFonts w:eastAsia="Times New Roman"/>
                <w:spacing w:val="0"/>
                <w:sz w:val="20"/>
                <w:shd w:val="clear" w:color="auto" w:fill="FFFFFF"/>
                <w:lang w:val="ru-RU"/>
              </w:rPr>
            </w:pPr>
            <w:r w:rsidRPr="000F1D5A">
              <w:rPr>
                <w:rFonts w:eastAsia="Times New Roman"/>
                <w:spacing w:val="0"/>
                <w:sz w:val="20"/>
                <w:shd w:val="clear" w:color="auto" w:fill="FFFFFF"/>
                <w:lang w:val="ru-RU"/>
              </w:rPr>
              <w:t xml:space="preserve">       </w:t>
            </w:r>
            <w:r w:rsidRPr="000F1D5A">
              <w:rPr>
                <w:spacing w:val="0"/>
                <w:sz w:val="20"/>
                <w:shd w:val="clear" w:color="auto" w:fill="FFFFFF"/>
                <w:lang w:val="ru-RU"/>
              </w:rPr>
              <w:t>_____________________________</w:t>
            </w:r>
          </w:p>
          <w:p w:rsidR="00F50EBA" w:rsidRPr="000F1D5A" w:rsidRDefault="00F50EBA" w:rsidP="00411065">
            <w:pPr>
              <w:pStyle w:val="Noeeu"/>
              <w:jc w:val="both"/>
              <w:rPr>
                <w:sz w:val="20"/>
              </w:rPr>
            </w:pPr>
            <w:r w:rsidRPr="000F1D5A">
              <w:rPr>
                <w:rFonts w:eastAsia="Times New Roman"/>
                <w:spacing w:val="0"/>
                <w:sz w:val="20"/>
                <w:shd w:val="clear" w:color="auto" w:fill="FFFFFF"/>
                <w:lang w:val="ru-RU"/>
              </w:rPr>
              <w:t xml:space="preserve">                           </w:t>
            </w:r>
            <w:r w:rsidRPr="000F1D5A">
              <w:rPr>
                <w:spacing w:val="0"/>
                <w:sz w:val="20"/>
                <w:shd w:val="clear" w:color="auto" w:fill="FFFFFF"/>
                <w:lang w:val="ru-RU"/>
              </w:rPr>
              <w:t>(подпись)</w:t>
            </w:r>
          </w:p>
        </w:tc>
      </w:tr>
    </w:tbl>
    <w:p w:rsidR="00154F3B" w:rsidRDefault="00154F3B" w:rsidP="00D71A07">
      <w:pPr>
        <w:tabs>
          <w:tab w:val="left" w:pos="4320"/>
          <w:tab w:val="center" w:pos="4875"/>
        </w:tabs>
        <w:autoSpaceDE w:val="0"/>
        <w:autoSpaceDN w:val="0"/>
        <w:adjustRightInd w:val="0"/>
        <w:jc w:val="both"/>
        <w:rPr>
          <w:sz w:val="22"/>
          <w:szCs w:val="22"/>
        </w:rPr>
      </w:pPr>
    </w:p>
    <w:p w:rsidR="00FE4AB7" w:rsidRDefault="00FE4AB7" w:rsidP="00D71A07">
      <w:pPr>
        <w:tabs>
          <w:tab w:val="left" w:pos="4320"/>
          <w:tab w:val="center" w:pos="4875"/>
        </w:tabs>
        <w:autoSpaceDE w:val="0"/>
        <w:autoSpaceDN w:val="0"/>
        <w:adjustRightInd w:val="0"/>
        <w:jc w:val="both"/>
        <w:rPr>
          <w:sz w:val="22"/>
          <w:szCs w:val="22"/>
        </w:rPr>
      </w:pPr>
    </w:p>
    <w:sectPr w:rsidR="00FE4AB7" w:rsidSect="00782D19">
      <w:type w:val="continuous"/>
      <w:pgSz w:w="11909" w:h="16834" w:code="9"/>
      <w:pgMar w:top="142" w:right="567" w:bottom="1134" w:left="1134"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rPr>
        <w:b/>
        <w:spacing w:val="0"/>
        <w:sz w:val="24"/>
        <w:szCs w:val="24"/>
        <w:lang w:val="ru-RU"/>
      </w:rPr>
    </w:lvl>
    <w:lvl w:ilvl="1">
      <w:start w:val="2"/>
      <w:numFmt w:val="decimal"/>
      <w:lvlText w:val="%1.%2."/>
      <w:lvlJc w:val="left"/>
      <w:pPr>
        <w:tabs>
          <w:tab w:val="num" w:pos="1140"/>
        </w:tabs>
        <w:ind w:left="1140" w:hanging="4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 w15:restartNumberingAfterBreak="0">
    <w:nsid w:val="00531102"/>
    <w:multiLevelType w:val="multilevel"/>
    <w:tmpl w:val="05B8E714"/>
    <w:lvl w:ilvl="0">
      <w:start w:val="1"/>
      <w:numFmt w:val="bullet"/>
      <w:lvlText w:val=""/>
      <w:lvlJc w:val="left"/>
      <w:pPr>
        <w:tabs>
          <w:tab w:val="num" w:pos="2280"/>
        </w:tabs>
        <w:ind w:left="2280" w:hanging="360"/>
      </w:pPr>
      <w:rPr>
        <w:rFonts w:ascii="Symbol" w:hAnsi="Symbol" w:hint="default"/>
      </w:rPr>
    </w:lvl>
    <w:lvl w:ilvl="1">
      <w:start w:val="1"/>
      <w:numFmt w:val="bullet"/>
      <w:lvlText w:val="o"/>
      <w:lvlJc w:val="left"/>
      <w:pPr>
        <w:tabs>
          <w:tab w:val="num" w:pos="1460"/>
        </w:tabs>
        <w:ind w:left="1460" w:hanging="360"/>
      </w:pPr>
      <w:rPr>
        <w:rFonts w:ascii="Courier New" w:hAnsi="Courier New" w:cs="Courier New" w:hint="default"/>
      </w:rPr>
    </w:lvl>
    <w:lvl w:ilvl="2">
      <w:start w:val="1"/>
      <w:numFmt w:val="bullet"/>
      <w:lvlText w:val=""/>
      <w:lvlJc w:val="left"/>
      <w:pPr>
        <w:tabs>
          <w:tab w:val="num" w:pos="2940"/>
        </w:tabs>
        <w:ind w:left="2940" w:hanging="360"/>
      </w:pPr>
      <w:rPr>
        <w:rFonts w:ascii="Wingdings" w:hAnsi="Wingdings" w:hint="default"/>
      </w:rPr>
    </w:lvl>
    <w:lvl w:ilvl="3">
      <w:start w:val="1"/>
      <w:numFmt w:val="bullet"/>
      <w:lvlText w:val=""/>
      <w:lvlJc w:val="left"/>
      <w:pPr>
        <w:tabs>
          <w:tab w:val="num" w:pos="3660"/>
        </w:tabs>
        <w:ind w:left="3660" w:hanging="360"/>
      </w:pPr>
      <w:rPr>
        <w:rFonts w:ascii="Symbol" w:hAnsi="Symbol" w:hint="default"/>
      </w:rPr>
    </w:lvl>
    <w:lvl w:ilvl="4">
      <w:start w:val="1"/>
      <w:numFmt w:val="bullet"/>
      <w:lvlText w:val="o"/>
      <w:lvlJc w:val="left"/>
      <w:pPr>
        <w:tabs>
          <w:tab w:val="num" w:pos="4380"/>
        </w:tabs>
        <w:ind w:left="4380" w:hanging="360"/>
      </w:pPr>
      <w:rPr>
        <w:rFonts w:ascii="Courier New" w:hAnsi="Courier New" w:cs="Courier New" w:hint="default"/>
      </w:rPr>
    </w:lvl>
    <w:lvl w:ilvl="5">
      <w:start w:val="1"/>
      <w:numFmt w:val="bullet"/>
      <w:lvlText w:val=""/>
      <w:lvlJc w:val="left"/>
      <w:pPr>
        <w:tabs>
          <w:tab w:val="num" w:pos="5100"/>
        </w:tabs>
        <w:ind w:left="5100" w:hanging="360"/>
      </w:pPr>
      <w:rPr>
        <w:rFonts w:ascii="Wingdings" w:hAnsi="Wingdings" w:hint="default"/>
      </w:rPr>
    </w:lvl>
    <w:lvl w:ilvl="6">
      <w:start w:val="1"/>
      <w:numFmt w:val="bullet"/>
      <w:lvlText w:val=""/>
      <w:lvlJc w:val="left"/>
      <w:pPr>
        <w:tabs>
          <w:tab w:val="num" w:pos="5820"/>
        </w:tabs>
        <w:ind w:left="5820" w:hanging="360"/>
      </w:pPr>
      <w:rPr>
        <w:rFonts w:ascii="Symbol" w:hAnsi="Symbol" w:hint="default"/>
      </w:rPr>
    </w:lvl>
    <w:lvl w:ilvl="7">
      <w:start w:val="1"/>
      <w:numFmt w:val="bullet"/>
      <w:lvlText w:val="o"/>
      <w:lvlJc w:val="left"/>
      <w:pPr>
        <w:tabs>
          <w:tab w:val="num" w:pos="6540"/>
        </w:tabs>
        <w:ind w:left="6540" w:hanging="360"/>
      </w:pPr>
      <w:rPr>
        <w:rFonts w:ascii="Courier New" w:hAnsi="Courier New" w:cs="Courier New" w:hint="default"/>
      </w:rPr>
    </w:lvl>
    <w:lvl w:ilvl="8">
      <w:start w:val="1"/>
      <w:numFmt w:val="bullet"/>
      <w:lvlText w:val=""/>
      <w:lvlJc w:val="left"/>
      <w:pPr>
        <w:tabs>
          <w:tab w:val="num" w:pos="7260"/>
        </w:tabs>
        <w:ind w:left="7260" w:hanging="360"/>
      </w:pPr>
      <w:rPr>
        <w:rFonts w:ascii="Wingdings" w:hAnsi="Wingdings" w:hint="default"/>
      </w:rPr>
    </w:lvl>
  </w:abstractNum>
  <w:abstractNum w:abstractNumId="3" w15:restartNumberingAfterBreak="0">
    <w:nsid w:val="0F3211E8"/>
    <w:multiLevelType w:val="hybridMultilevel"/>
    <w:tmpl w:val="43F46002"/>
    <w:lvl w:ilvl="0" w:tplc="E236AE02">
      <w:start w:val="1"/>
      <w:numFmt w:val="bullet"/>
      <w:lvlText w:val=""/>
      <w:lvlJc w:val="left"/>
      <w:pPr>
        <w:ind w:left="2139" w:hanging="360"/>
      </w:pPr>
      <w:rPr>
        <w:rFonts w:ascii="Symbol" w:hAnsi="Symbol" w:hint="default"/>
        <w:color w:val="auto"/>
      </w:rPr>
    </w:lvl>
    <w:lvl w:ilvl="1" w:tplc="04190003" w:tentative="1">
      <w:start w:val="1"/>
      <w:numFmt w:val="bullet"/>
      <w:lvlText w:val="o"/>
      <w:lvlJc w:val="left"/>
      <w:pPr>
        <w:ind w:left="2859" w:hanging="360"/>
      </w:pPr>
      <w:rPr>
        <w:rFonts w:ascii="Courier New" w:hAnsi="Courier New" w:cs="Courier New" w:hint="default"/>
      </w:rPr>
    </w:lvl>
    <w:lvl w:ilvl="2" w:tplc="04190005" w:tentative="1">
      <w:start w:val="1"/>
      <w:numFmt w:val="bullet"/>
      <w:lvlText w:val=""/>
      <w:lvlJc w:val="left"/>
      <w:pPr>
        <w:ind w:left="3579" w:hanging="360"/>
      </w:pPr>
      <w:rPr>
        <w:rFonts w:ascii="Wingdings" w:hAnsi="Wingdings" w:hint="default"/>
      </w:rPr>
    </w:lvl>
    <w:lvl w:ilvl="3" w:tplc="04190001" w:tentative="1">
      <w:start w:val="1"/>
      <w:numFmt w:val="bullet"/>
      <w:lvlText w:val=""/>
      <w:lvlJc w:val="left"/>
      <w:pPr>
        <w:ind w:left="4299" w:hanging="360"/>
      </w:pPr>
      <w:rPr>
        <w:rFonts w:ascii="Symbol" w:hAnsi="Symbol" w:hint="default"/>
      </w:rPr>
    </w:lvl>
    <w:lvl w:ilvl="4" w:tplc="04190003" w:tentative="1">
      <w:start w:val="1"/>
      <w:numFmt w:val="bullet"/>
      <w:lvlText w:val="o"/>
      <w:lvlJc w:val="left"/>
      <w:pPr>
        <w:ind w:left="5019" w:hanging="360"/>
      </w:pPr>
      <w:rPr>
        <w:rFonts w:ascii="Courier New" w:hAnsi="Courier New" w:cs="Courier New" w:hint="default"/>
      </w:rPr>
    </w:lvl>
    <w:lvl w:ilvl="5" w:tplc="04190005" w:tentative="1">
      <w:start w:val="1"/>
      <w:numFmt w:val="bullet"/>
      <w:lvlText w:val=""/>
      <w:lvlJc w:val="left"/>
      <w:pPr>
        <w:ind w:left="5739" w:hanging="360"/>
      </w:pPr>
      <w:rPr>
        <w:rFonts w:ascii="Wingdings" w:hAnsi="Wingdings" w:hint="default"/>
      </w:rPr>
    </w:lvl>
    <w:lvl w:ilvl="6" w:tplc="04190001" w:tentative="1">
      <w:start w:val="1"/>
      <w:numFmt w:val="bullet"/>
      <w:lvlText w:val=""/>
      <w:lvlJc w:val="left"/>
      <w:pPr>
        <w:ind w:left="6459" w:hanging="360"/>
      </w:pPr>
      <w:rPr>
        <w:rFonts w:ascii="Symbol" w:hAnsi="Symbol" w:hint="default"/>
      </w:rPr>
    </w:lvl>
    <w:lvl w:ilvl="7" w:tplc="04190003" w:tentative="1">
      <w:start w:val="1"/>
      <w:numFmt w:val="bullet"/>
      <w:lvlText w:val="o"/>
      <w:lvlJc w:val="left"/>
      <w:pPr>
        <w:ind w:left="7179" w:hanging="360"/>
      </w:pPr>
      <w:rPr>
        <w:rFonts w:ascii="Courier New" w:hAnsi="Courier New" w:cs="Courier New" w:hint="default"/>
      </w:rPr>
    </w:lvl>
    <w:lvl w:ilvl="8" w:tplc="04190005" w:tentative="1">
      <w:start w:val="1"/>
      <w:numFmt w:val="bullet"/>
      <w:lvlText w:val=""/>
      <w:lvlJc w:val="left"/>
      <w:pPr>
        <w:ind w:left="7899" w:hanging="360"/>
      </w:pPr>
      <w:rPr>
        <w:rFonts w:ascii="Wingdings" w:hAnsi="Wingdings" w:hint="default"/>
      </w:rPr>
    </w:lvl>
  </w:abstractNum>
  <w:abstractNum w:abstractNumId="4" w15:restartNumberingAfterBreak="0">
    <w:nsid w:val="18547767"/>
    <w:multiLevelType w:val="hybridMultilevel"/>
    <w:tmpl w:val="E4D0A444"/>
    <w:lvl w:ilvl="0" w:tplc="39248028">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23BE6349"/>
    <w:multiLevelType w:val="hybridMultilevel"/>
    <w:tmpl w:val="7F4A9C3E"/>
    <w:lvl w:ilvl="0" w:tplc="BB26232A">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6" w15:restartNumberingAfterBreak="0">
    <w:nsid w:val="24E65517"/>
    <w:multiLevelType w:val="hybridMultilevel"/>
    <w:tmpl w:val="6A940EE0"/>
    <w:lvl w:ilvl="0" w:tplc="45FE8164">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29FF4CC7"/>
    <w:multiLevelType w:val="hybridMultilevel"/>
    <w:tmpl w:val="47864304"/>
    <w:lvl w:ilvl="0" w:tplc="356CBD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3865945"/>
    <w:multiLevelType w:val="hybridMultilevel"/>
    <w:tmpl w:val="F6E8C5CE"/>
    <w:lvl w:ilvl="0" w:tplc="E904C240">
      <w:start w:val="1"/>
      <w:numFmt w:val="bullet"/>
      <w:lvlText w:val=""/>
      <w:lvlJc w:val="left"/>
      <w:pPr>
        <w:tabs>
          <w:tab w:val="num" w:pos="2280"/>
        </w:tabs>
        <w:ind w:left="2280" w:hanging="360"/>
      </w:pPr>
      <w:rPr>
        <w:rFonts w:ascii="Symbol" w:hAnsi="Symbol" w:hint="default"/>
      </w:rPr>
    </w:lvl>
    <w:lvl w:ilvl="1" w:tplc="04190001">
      <w:start w:val="1"/>
      <w:numFmt w:val="bullet"/>
      <w:lvlText w:val=""/>
      <w:lvlJc w:val="left"/>
      <w:pPr>
        <w:tabs>
          <w:tab w:val="num" w:pos="1460"/>
        </w:tabs>
        <w:ind w:left="1460" w:hanging="360"/>
      </w:pPr>
      <w:rPr>
        <w:rFonts w:ascii="Symbol" w:hAnsi="Symbol"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9" w15:restartNumberingAfterBreak="0">
    <w:nsid w:val="34543973"/>
    <w:multiLevelType w:val="hybridMultilevel"/>
    <w:tmpl w:val="7B9209E0"/>
    <w:lvl w:ilvl="0" w:tplc="7120411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41232D24"/>
    <w:multiLevelType w:val="hybridMultilevel"/>
    <w:tmpl w:val="05B8E714"/>
    <w:lvl w:ilvl="0" w:tplc="E904C240">
      <w:start w:val="1"/>
      <w:numFmt w:val="bullet"/>
      <w:lvlText w:val=""/>
      <w:lvlJc w:val="left"/>
      <w:pPr>
        <w:tabs>
          <w:tab w:val="num" w:pos="2280"/>
        </w:tabs>
        <w:ind w:left="2280" w:hanging="360"/>
      </w:pPr>
      <w:rPr>
        <w:rFonts w:ascii="Symbol" w:hAnsi="Symbol" w:hint="default"/>
      </w:rPr>
    </w:lvl>
    <w:lvl w:ilvl="1" w:tplc="04190003">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1" w15:restartNumberingAfterBreak="0">
    <w:nsid w:val="4E8A3779"/>
    <w:multiLevelType w:val="hybridMultilevel"/>
    <w:tmpl w:val="443E64A2"/>
    <w:lvl w:ilvl="0" w:tplc="B6AEDD7A">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57093129"/>
    <w:multiLevelType w:val="hybridMultilevel"/>
    <w:tmpl w:val="F1841538"/>
    <w:lvl w:ilvl="0" w:tplc="DA209C4E">
      <w:start w:val="2"/>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5A275744"/>
    <w:multiLevelType w:val="hybridMultilevel"/>
    <w:tmpl w:val="2B90B986"/>
    <w:lvl w:ilvl="0" w:tplc="88603BF8">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65826E4C"/>
    <w:multiLevelType w:val="multilevel"/>
    <w:tmpl w:val="0B7E6192"/>
    <w:lvl w:ilvl="0">
      <w:start w:val="1"/>
      <w:numFmt w:val="bullet"/>
      <w:lvlText w:val=""/>
      <w:lvlJc w:val="left"/>
      <w:pPr>
        <w:ind w:left="720" w:hanging="360"/>
      </w:pPr>
      <w:rPr>
        <w:rFonts w:ascii="Symbol" w:hAnsi="Symbol" w:hint="default"/>
        <w:color w:val="auto"/>
        <w:sz w:val="30"/>
        <w:szCs w:val="3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6A3A7A82"/>
    <w:multiLevelType w:val="hybridMultilevel"/>
    <w:tmpl w:val="D1DEB52E"/>
    <w:lvl w:ilvl="0" w:tplc="2B6ACA50">
      <w:start w:val="1"/>
      <w:numFmt w:val="decimal"/>
      <w:lvlText w:val="%1."/>
      <w:lvlJc w:val="left"/>
      <w:pPr>
        <w:ind w:left="1637" w:hanging="360"/>
      </w:pPr>
      <w:rPr>
        <w:rFonts w:ascii="Times New Roman" w:eastAsia="Calibri" w:hAnsi="Times New Roman" w:cs="Times New Roman" w:hint="default"/>
        <w:b/>
        <w:color w:val="auto"/>
        <w:sz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86D3AEA"/>
    <w:multiLevelType w:val="hybridMultilevel"/>
    <w:tmpl w:val="BF46561C"/>
    <w:lvl w:ilvl="0" w:tplc="E3946728">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0"/>
  </w:num>
  <w:num w:numId="2">
    <w:abstractNumId w:val="2"/>
  </w:num>
  <w:num w:numId="3">
    <w:abstractNumId w:val="8"/>
  </w:num>
  <w:num w:numId="4">
    <w:abstractNumId w:val="15"/>
  </w:num>
  <w:num w:numId="5">
    <w:abstractNumId w:val="16"/>
  </w:num>
  <w:num w:numId="6">
    <w:abstractNumId w:val="6"/>
  </w:num>
  <w:num w:numId="7">
    <w:abstractNumId w:val="12"/>
  </w:num>
  <w:num w:numId="8">
    <w:abstractNumId w:val="11"/>
  </w:num>
  <w:num w:numId="9">
    <w:abstractNumId w:val="4"/>
  </w:num>
  <w:num w:numId="10">
    <w:abstractNumId w:val="13"/>
  </w:num>
  <w:num w:numId="11">
    <w:abstractNumId w:val="1"/>
  </w:num>
  <w:num w:numId="12">
    <w:abstractNumId w:val="0"/>
  </w:num>
  <w:num w:numId="13">
    <w:abstractNumId w:val="7"/>
  </w:num>
  <w:num w:numId="14">
    <w:abstractNumId w:val="9"/>
  </w:num>
  <w:num w:numId="15">
    <w:abstractNumId w:val="14"/>
  </w:num>
  <w:num w:numId="16">
    <w:abstractNumId w:val="3"/>
  </w:num>
  <w:num w:numId="17">
    <w:abstractNumId w:val="5"/>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36"/>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BAF"/>
    <w:rsid w:val="00003380"/>
    <w:rsid w:val="00007B76"/>
    <w:rsid w:val="000372F0"/>
    <w:rsid w:val="0003790C"/>
    <w:rsid w:val="000730CC"/>
    <w:rsid w:val="00074DE7"/>
    <w:rsid w:val="00083AA6"/>
    <w:rsid w:val="00096784"/>
    <w:rsid w:val="000A4DCD"/>
    <w:rsid w:val="000B134B"/>
    <w:rsid w:val="000B7EE2"/>
    <w:rsid w:val="000C0E1C"/>
    <w:rsid w:val="000C1A6E"/>
    <w:rsid w:val="000C1BBC"/>
    <w:rsid w:val="000D1A44"/>
    <w:rsid w:val="000D4BAF"/>
    <w:rsid w:val="000E6FA6"/>
    <w:rsid w:val="00101AF8"/>
    <w:rsid w:val="001124F3"/>
    <w:rsid w:val="00144769"/>
    <w:rsid w:val="00154F3B"/>
    <w:rsid w:val="00160895"/>
    <w:rsid w:val="00161560"/>
    <w:rsid w:val="00167979"/>
    <w:rsid w:val="001821E9"/>
    <w:rsid w:val="001953F0"/>
    <w:rsid w:val="001B5B98"/>
    <w:rsid w:val="001B7BB8"/>
    <w:rsid w:val="001C3F19"/>
    <w:rsid w:val="001C71A8"/>
    <w:rsid w:val="001E023D"/>
    <w:rsid w:val="0024068C"/>
    <w:rsid w:val="002464E8"/>
    <w:rsid w:val="00247189"/>
    <w:rsid w:val="002550B8"/>
    <w:rsid w:val="002847D9"/>
    <w:rsid w:val="002A1883"/>
    <w:rsid w:val="002B5619"/>
    <w:rsid w:val="002D4556"/>
    <w:rsid w:val="002E232E"/>
    <w:rsid w:val="002F0096"/>
    <w:rsid w:val="00316009"/>
    <w:rsid w:val="00317417"/>
    <w:rsid w:val="00320238"/>
    <w:rsid w:val="0032441C"/>
    <w:rsid w:val="00324AEE"/>
    <w:rsid w:val="003362EE"/>
    <w:rsid w:val="00354A3A"/>
    <w:rsid w:val="00355B59"/>
    <w:rsid w:val="00367656"/>
    <w:rsid w:val="003A0C89"/>
    <w:rsid w:val="003A5507"/>
    <w:rsid w:val="003C062F"/>
    <w:rsid w:val="003D06EC"/>
    <w:rsid w:val="00407C60"/>
    <w:rsid w:val="00415023"/>
    <w:rsid w:val="004376AE"/>
    <w:rsid w:val="00486692"/>
    <w:rsid w:val="004933AF"/>
    <w:rsid w:val="00495375"/>
    <w:rsid w:val="004B0CAD"/>
    <w:rsid w:val="004B7955"/>
    <w:rsid w:val="004D6704"/>
    <w:rsid w:val="004F0728"/>
    <w:rsid w:val="0051133F"/>
    <w:rsid w:val="0051324D"/>
    <w:rsid w:val="00526835"/>
    <w:rsid w:val="0053474D"/>
    <w:rsid w:val="00541095"/>
    <w:rsid w:val="00544E19"/>
    <w:rsid w:val="0057131D"/>
    <w:rsid w:val="00571A7C"/>
    <w:rsid w:val="005775F7"/>
    <w:rsid w:val="005B0668"/>
    <w:rsid w:val="005C615F"/>
    <w:rsid w:val="005D0788"/>
    <w:rsid w:val="005F2EE2"/>
    <w:rsid w:val="006079F9"/>
    <w:rsid w:val="00610BE7"/>
    <w:rsid w:val="0061738B"/>
    <w:rsid w:val="00646878"/>
    <w:rsid w:val="00652079"/>
    <w:rsid w:val="0068399D"/>
    <w:rsid w:val="006864C6"/>
    <w:rsid w:val="0069117C"/>
    <w:rsid w:val="006A6628"/>
    <w:rsid w:val="006F426A"/>
    <w:rsid w:val="006F52B3"/>
    <w:rsid w:val="006F7AAA"/>
    <w:rsid w:val="007009EA"/>
    <w:rsid w:val="00701AC7"/>
    <w:rsid w:val="00724D84"/>
    <w:rsid w:val="00750BF9"/>
    <w:rsid w:val="00765D05"/>
    <w:rsid w:val="00767394"/>
    <w:rsid w:val="00782D19"/>
    <w:rsid w:val="00793BF5"/>
    <w:rsid w:val="007D49FB"/>
    <w:rsid w:val="007E4DA5"/>
    <w:rsid w:val="007E6113"/>
    <w:rsid w:val="007E6C82"/>
    <w:rsid w:val="00804205"/>
    <w:rsid w:val="00806212"/>
    <w:rsid w:val="00831F14"/>
    <w:rsid w:val="0085738E"/>
    <w:rsid w:val="0087643E"/>
    <w:rsid w:val="0087734C"/>
    <w:rsid w:val="0088208D"/>
    <w:rsid w:val="00891FAE"/>
    <w:rsid w:val="0089691B"/>
    <w:rsid w:val="008A3A00"/>
    <w:rsid w:val="008B6EC5"/>
    <w:rsid w:val="008C0B01"/>
    <w:rsid w:val="008C4560"/>
    <w:rsid w:val="008C7E83"/>
    <w:rsid w:val="008D02F0"/>
    <w:rsid w:val="008D7263"/>
    <w:rsid w:val="008F016C"/>
    <w:rsid w:val="008F6123"/>
    <w:rsid w:val="00912860"/>
    <w:rsid w:val="009433FC"/>
    <w:rsid w:val="00954A9F"/>
    <w:rsid w:val="0095595E"/>
    <w:rsid w:val="00961BF6"/>
    <w:rsid w:val="00982453"/>
    <w:rsid w:val="00984C47"/>
    <w:rsid w:val="00994F8D"/>
    <w:rsid w:val="009B67E5"/>
    <w:rsid w:val="009C6669"/>
    <w:rsid w:val="009F3283"/>
    <w:rsid w:val="00A167D8"/>
    <w:rsid w:val="00A27833"/>
    <w:rsid w:val="00A50CA7"/>
    <w:rsid w:val="00A67FCE"/>
    <w:rsid w:val="00A81AD5"/>
    <w:rsid w:val="00A8221B"/>
    <w:rsid w:val="00A956B8"/>
    <w:rsid w:val="00AA638E"/>
    <w:rsid w:val="00AA6856"/>
    <w:rsid w:val="00AA6D27"/>
    <w:rsid w:val="00AB563C"/>
    <w:rsid w:val="00AF48C2"/>
    <w:rsid w:val="00B030C8"/>
    <w:rsid w:val="00B159DF"/>
    <w:rsid w:val="00B21FD2"/>
    <w:rsid w:val="00B31564"/>
    <w:rsid w:val="00B4289B"/>
    <w:rsid w:val="00B67552"/>
    <w:rsid w:val="00B746D7"/>
    <w:rsid w:val="00B90C33"/>
    <w:rsid w:val="00B9418C"/>
    <w:rsid w:val="00B95053"/>
    <w:rsid w:val="00B96676"/>
    <w:rsid w:val="00BA0184"/>
    <w:rsid w:val="00BC555E"/>
    <w:rsid w:val="00BE4070"/>
    <w:rsid w:val="00BF5233"/>
    <w:rsid w:val="00C07300"/>
    <w:rsid w:val="00C3113A"/>
    <w:rsid w:val="00C34008"/>
    <w:rsid w:val="00C50404"/>
    <w:rsid w:val="00C559F8"/>
    <w:rsid w:val="00C60974"/>
    <w:rsid w:val="00C67134"/>
    <w:rsid w:val="00C916F8"/>
    <w:rsid w:val="00CB5C75"/>
    <w:rsid w:val="00CE0051"/>
    <w:rsid w:val="00CF3277"/>
    <w:rsid w:val="00D05584"/>
    <w:rsid w:val="00D05CFD"/>
    <w:rsid w:val="00D17017"/>
    <w:rsid w:val="00D26B7F"/>
    <w:rsid w:val="00D30D91"/>
    <w:rsid w:val="00D34996"/>
    <w:rsid w:val="00D42EEF"/>
    <w:rsid w:val="00D43D69"/>
    <w:rsid w:val="00D5602E"/>
    <w:rsid w:val="00D71A07"/>
    <w:rsid w:val="00DC2ACE"/>
    <w:rsid w:val="00DD70AD"/>
    <w:rsid w:val="00E07CC0"/>
    <w:rsid w:val="00E14A86"/>
    <w:rsid w:val="00E22C22"/>
    <w:rsid w:val="00E25751"/>
    <w:rsid w:val="00E54915"/>
    <w:rsid w:val="00E61B85"/>
    <w:rsid w:val="00E66F7E"/>
    <w:rsid w:val="00E67ECD"/>
    <w:rsid w:val="00E738FD"/>
    <w:rsid w:val="00E9334B"/>
    <w:rsid w:val="00ED0055"/>
    <w:rsid w:val="00ED2074"/>
    <w:rsid w:val="00ED3C6E"/>
    <w:rsid w:val="00EE6CB3"/>
    <w:rsid w:val="00F02304"/>
    <w:rsid w:val="00F11F73"/>
    <w:rsid w:val="00F50EBA"/>
    <w:rsid w:val="00F54807"/>
    <w:rsid w:val="00F56F07"/>
    <w:rsid w:val="00F64990"/>
    <w:rsid w:val="00F659FF"/>
    <w:rsid w:val="00F868EC"/>
    <w:rsid w:val="00F9182D"/>
    <w:rsid w:val="00FA2E2A"/>
    <w:rsid w:val="00FB0FCD"/>
    <w:rsid w:val="00FB46C4"/>
    <w:rsid w:val="00FC116A"/>
    <w:rsid w:val="00FE4AB7"/>
    <w:rsid w:val="00FE7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C4A1B6"/>
  <w15:docId w15:val="{579E0665-5E25-458E-81F6-61576CAD3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788"/>
    <w:rPr>
      <w:sz w:val="24"/>
      <w:szCs w:val="24"/>
    </w:rPr>
  </w:style>
  <w:style w:type="paragraph" w:styleId="1">
    <w:name w:val="heading 1"/>
    <w:basedOn w:val="a"/>
    <w:next w:val="a"/>
    <w:link w:val="10"/>
    <w:qFormat/>
    <w:rsid w:val="00D30D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CF327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semiHidden/>
    <w:unhideWhenUsed/>
    <w:qFormat/>
    <w:rsid w:val="00FB0FCD"/>
    <w:pPr>
      <w:keepNext/>
      <w:keepLines/>
      <w:spacing w:before="40"/>
      <w:outlineLvl w:val="3"/>
    </w:pPr>
    <w:rPr>
      <w:rFonts w:asciiTheme="majorHAnsi" w:eastAsiaTheme="majorEastAsia" w:hAnsiTheme="majorHAnsi" w:cstheme="majorBidi"/>
      <w:i/>
      <w:iCs/>
      <w:color w:val="365F91" w:themeColor="accent1" w:themeShade="BF"/>
      <w:sz w:val="20"/>
      <w:szCs w:val="20"/>
    </w:rPr>
  </w:style>
  <w:style w:type="paragraph" w:styleId="6">
    <w:name w:val="heading 6"/>
    <w:basedOn w:val="a"/>
    <w:next w:val="a"/>
    <w:link w:val="60"/>
    <w:semiHidden/>
    <w:unhideWhenUsed/>
    <w:qFormat/>
    <w:rsid w:val="00FB0FCD"/>
    <w:pPr>
      <w:keepNext/>
      <w:keepLines/>
      <w:spacing w:before="40"/>
      <w:outlineLvl w:val="5"/>
    </w:pPr>
    <w:rPr>
      <w:rFonts w:asciiTheme="majorHAnsi" w:eastAsiaTheme="majorEastAsia" w:hAnsiTheme="majorHAnsi" w:cstheme="majorBidi"/>
      <w:color w:val="243F60" w:themeColor="accent1" w:themeShade="7F"/>
      <w:sz w:val="20"/>
      <w:szCs w:val="20"/>
    </w:rPr>
  </w:style>
  <w:style w:type="paragraph" w:styleId="8">
    <w:name w:val="heading 8"/>
    <w:basedOn w:val="a"/>
    <w:next w:val="a"/>
    <w:link w:val="80"/>
    <w:semiHidden/>
    <w:unhideWhenUsed/>
    <w:qFormat/>
    <w:rsid w:val="00CF327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D4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55B59"/>
    <w:rPr>
      <w:rFonts w:ascii="Tahoma" w:hAnsi="Tahoma" w:cs="Tahoma"/>
      <w:sz w:val="16"/>
      <w:szCs w:val="16"/>
    </w:rPr>
  </w:style>
  <w:style w:type="character" w:styleId="a5">
    <w:name w:val="Hyperlink"/>
    <w:basedOn w:val="a0"/>
    <w:rsid w:val="002F0096"/>
    <w:rPr>
      <w:strike w:val="0"/>
      <w:dstrike w:val="0"/>
      <w:color w:val="868788"/>
      <w:u w:val="none"/>
      <w:effect w:val="none"/>
    </w:rPr>
  </w:style>
  <w:style w:type="paragraph" w:styleId="a6">
    <w:name w:val="Body Text"/>
    <w:basedOn w:val="a"/>
    <w:link w:val="a7"/>
    <w:rsid w:val="009F3283"/>
    <w:pPr>
      <w:spacing w:line="240" w:lineRule="atLeast"/>
      <w:jc w:val="center"/>
    </w:pPr>
    <w:rPr>
      <w:b/>
      <w:szCs w:val="20"/>
    </w:rPr>
  </w:style>
  <w:style w:type="character" w:customStyle="1" w:styleId="a7">
    <w:name w:val="Основной текст Знак"/>
    <w:basedOn w:val="a0"/>
    <w:link w:val="a6"/>
    <w:rsid w:val="009F3283"/>
    <w:rPr>
      <w:b/>
      <w:sz w:val="24"/>
    </w:rPr>
  </w:style>
  <w:style w:type="paragraph" w:styleId="3">
    <w:name w:val="Body Text 3"/>
    <w:basedOn w:val="a"/>
    <w:link w:val="30"/>
    <w:rsid w:val="009F3283"/>
    <w:pPr>
      <w:spacing w:line="240" w:lineRule="atLeast"/>
      <w:jc w:val="center"/>
    </w:pPr>
    <w:rPr>
      <w:b/>
      <w:sz w:val="28"/>
      <w:szCs w:val="20"/>
    </w:rPr>
  </w:style>
  <w:style w:type="character" w:customStyle="1" w:styleId="30">
    <w:name w:val="Основной текст 3 Знак"/>
    <w:basedOn w:val="a0"/>
    <w:link w:val="3"/>
    <w:rsid w:val="009F3283"/>
    <w:rPr>
      <w:b/>
      <w:sz w:val="28"/>
    </w:rPr>
  </w:style>
  <w:style w:type="character" w:customStyle="1" w:styleId="40">
    <w:name w:val="Заголовок 4 Знак"/>
    <w:basedOn w:val="a0"/>
    <w:link w:val="4"/>
    <w:semiHidden/>
    <w:rsid w:val="00FB0FCD"/>
    <w:rPr>
      <w:rFonts w:asciiTheme="majorHAnsi" w:eastAsiaTheme="majorEastAsia" w:hAnsiTheme="majorHAnsi" w:cstheme="majorBidi"/>
      <w:i/>
      <w:iCs/>
      <w:color w:val="365F91" w:themeColor="accent1" w:themeShade="BF"/>
    </w:rPr>
  </w:style>
  <w:style w:type="character" w:customStyle="1" w:styleId="60">
    <w:name w:val="Заголовок 6 Знак"/>
    <w:basedOn w:val="a0"/>
    <w:link w:val="6"/>
    <w:semiHidden/>
    <w:rsid w:val="00FB0FCD"/>
    <w:rPr>
      <w:rFonts w:asciiTheme="majorHAnsi" w:eastAsiaTheme="majorEastAsia" w:hAnsiTheme="majorHAnsi" w:cstheme="majorBidi"/>
      <w:color w:val="243F60" w:themeColor="accent1" w:themeShade="7F"/>
    </w:rPr>
  </w:style>
  <w:style w:type="character" w:customStyle="1" w:styleId="11">
    <w:name w:val="Неразрешенное упоминание1"/>
    <w:basedOn w:val="a0"/>
    <w:uiPriority w:val="99"/>
    <w:semiHidden/>
    <w:unhideWhenUsed/>
    <w:rsid w:val="00CB5C75"/>
    <w:rPr>
      <w:color w:val="605E5C"/>
      <w:shd w:val="clear" w:color="auto" w:fill="E1DFDD"/>
    </w:rPr>
  </w:style>
  <w:style w:type="character" w:customStyle="1" w:styleId="20">
    <w:name w:val="Заголовок 2 Знак"/>
    <w:basedOn w:val="a0"/>
    <w:link w:val="2"/>
    <w:semiHidden/>
    <w:rsid w:val="00CF3277"/>
    <w:rPr>
      <w:rFonts w:asciiTheme="majorHAnsi" w:eastAsiaTheme="majorEastAsia" w:hAnsiTheme="majorHAnsi" w:cstheme="majorBidi"/>
      <w:color w:val="365F91" w:themeColor="accent1" w:themeShade="BF"/>
      <w:sz w:val="26"/>
      <w:szCs w:val="26"/>
    </w:rPr>
  </w:style>
  <w:style w:type="character" w:customStyle="1" w:styleId="80">
    <w:name w:val="Заголовок 8 Знак"/>
    <w:basedOn w:val="a0"/>
    <w:link w:val="8"/>
    <w:semiHidden/>
    <w:rsid w:val="00CF3277"/>
    <w:rPr>
      <w:rFonts w:asciiTheme="majorHAnsi" w:eastAsiaTheme="majorEastAsia" w:hAnsiTheme="majorHAnsi" w:cstheme="majorBidi"/>
      <w:color w:val="272727" w:themeColor="text1" w:themeTint="D8"/>
      <w:sz w:val="21"/>
      <w:szCs w:val="21"/>
    </w:rPr>
  </w:style>
  <w:style w:type="paragraph" w:customStyle="1" w:styleId="12">
    <w:name w:val="Название объекта1"/>
    <w:basedOn w:val="a"/>
    <w:next w:val="a"/>
    <w:rsid w:val="00CF3277"/>
    <w:pPr>
      <w:suppressAutoHyphens/>
      <w:jc w:val="center"/>
    </w:pPr>
    <w:rPr>
      <w:b/>
      <w:color w:val="000000"/>
      <w:szCs w:val="20"/>
      <w:lang w:eastAsia="zh-CN"/>
    </w:rPr>
  </w:style>
  <w:style w:type="character" w:customStyle="1" w:styleId="10">
    <w:name w:val="Заголовок 1 Знак"/>
    <w:basedOn w:val="a0"/>
    <w:link w:val="1"/>
    <w:rsid w:val="00D30D91"/>
    <w:rPr>
      <w:rFonts w:asciiTheme="majorHAnsi" w:eastAsiaTheme="majorEastAsia" w:hAnsiTheme="majorHAnsi" w:cstheme="majorBidi"/>
      <w:b/>
      <w:bCs/>
      <w:color w:val="365F91" w:themeColor="accent1" w:themeShade="BF"/>
      <w:sz w:val="28"/>
      <w:szCs w:val="28"/>
    </w:rPr>
  </w:style>
  <w:style w:type="paragraph" w:customStyle="1" w:styleId="a8">
    <w:name w:val="Название раздела"/>
    <w:basedOn w:val="a"/>
    <w:rsid w:val="00D30D91"/>
    <w:pPr>
      <w:jc w:val="center"/>
    </w:pPr>
    <w:rPr>
      <w:b/>
      <w:sz w:val="28"/>
      <w:szCs w:val="28"/>
    </w:rPr>
  </w:style>
  <w:style w:type="paragraph" w:styleId="a9">
    <w:name w:val="Body Text Indent"/>
    <w:basedOn w:val="a"/>
    <w:link w:val="aa"/>
    <w:semiHidden/>
    <w:unhideWhenUsed/>
    <w:rsid w:val="00D30D91"/>
    <w:pPr>
      <w:spacing w:after="120"/>
      <w:ind w:left="283"/>
    </w:pPr>
  </w:style>
  <w:style w:type="character" w:customStyle="1" w:styleId="aa">
    <w:name w:val="Основной текст с отступом Знак"/>
    <w:basedOn w:val="a0"/>
    <w:link w:val="a9"/>
    <w:semiHidden/>
    <w:rsid w:val="00D30D91"/>
    <w:rPr>
      <w:sz w:val="24"/>
      <w:szCs w:val="24"/>
    </w:rPr>
  </w:style>
  <w:style w:type="paragraph" w:styleId="ab">
    <w:name w:val="No Spacing"/>
    <w:uiPriority w:val="1"/>
    <w:qFormat/>
    <w:rsid w:val="00D30D91"/>
    <w:pPr>
      <w:suppressAutoHyphens/>
    </w:pPr>
    <w:rPr>
      <w:rFonts w:ascii="Calibri" w:hAnsi="Calibri" w:cs="Calibri"/>
      <w:sz w:val="22"/>
      <w:szCs w:val="22"/>
      <w:lang w:eastAsia="zh-CN"/>
    </w:rPr>
  </w:style>
  <w:style w:type="paragraph" w:customStyle="1" w:styleId="21">
    <w:name w:val="Основной текст с отступом 21"/>
    <w:basedOn w:val="a"/>
    <w:rsid w:val="00E61B85"/>
    <w:pPr>
      <w:ind w:firstLine="720"/>
      <w:jc w:val="both"/>
    </w:pPr>
    <w:rPr>
      <w:sz w:val="28"/>
      <w:szCs w:val="20"/>
      <w:lang w:eastAsia="zh-CN"/>
    </w:rPr>
  </w:style>
  <w:style w:type="paragraph" w:customStyle="1" w:styleId="13">
    <w:name w:val="Заголовок1"/>
    <w:basedOn w:val="a"/>
    <w:next w:val="a6"/>
    <w:rsid w:val="00E61B85"/>
    <w:pPr>
      <w:keepNext/>
      <w:spacing w:before="240" w:after="120"/>
    </w:pPr>
    <w:rPr>
      <w:rFonts w:ascii="Arial" w:eastAsia="Lucida Sans Unicode" w:hAnsi="Arial" w:cs="Tahoma"/>
      <w:sz w:val="28"/>
      <w:szCs w:val="28"/>
      <w:lang w:eastAsia="zh-CN"/>
    </w:rPr>
  </w:style>
  <w:style w:type="paragraph" w:customStyle="1" w:styleId="31">
    <w:name w:val="Основной текст с отступом 31"/>
    <w:basedOn w:val="a"/>
    <w:rsid w:val="00E61B85"/>
    <w:pPr>
      <w:ind w:firstLine="720"/>
      <w:jc w:val="both"/>
    </w:pPr>
    <w:rPr>
      <w:szCs w:val="20"/>
      <w:lang w:eastAsia="zh-CN"/>
    </w:rPr>
  </w:style>
  <w:style w:type="paragraph" w:customStyle="1" w:styleId="32">
    <w:name w:val="Основной текст с отступом 32"/>
    <w:basedOn w:val="a"/>
    <w:rsid w:val="00E61B85"/>
    <w:pPr>
      <w:spacing w:after="120"/>
      <w:ind w:left="283"/>
    </w:pPr>
    <w:rPr>
      <w:sz w:val="16"/>
      <w:szCs w:val="16"/>
      <w:lang w:eastAsia="zh-CN"/>
    </w:rPr>
  </w:style>
  <w:style w:type="paragraph" w:customStyle="1" w:styleId="FR1">
    <w:name w:val="FR1"/>
    <w:rsid w:val="00E61B85"/>
    <w:pPr>
      <w:widowControl w:val="0"/>
      <w:suppressAutoHyphens/>
      <w:autoSpaceDE w:val="0"/>
      <w:ind w:left="320" w:firstLine="300"/>
    </w:pPr>
    <w:rPr>
      <w:rFonts w:ascii="Arial" w:eastAsia="Arial" w:hAnsi="Arial" w:cs="Arial"/>
      <w:sz w:val="18"/>
      <w:szCs w:val="18"/>
      <w:lang w:eastAsia="zh-CN"/>
    </w:rPr>
  </w:style>
  <w:style w:type="paragraph" w:customStyle="1" w:styleId="22">
    <w:name w:val="Основной текст с отступом 22"/>
    <w:basedOn w:val="a"/>
    <w:rsid w:val="00E61B85"/>
    <w:pPr>
      <w:spacing w:line="252" w:lineRule="auto"/>
      <w:ind w:firstLine="720"/>
      <w:jc w:val="both"/>
    </w:pPr>
    <w:rPr>
      <w:sz w:val="20"/>
      <w:szCs w:val="20"/>
      <w:lang w:eastAsia="zh-CN"/>
    </w:rPr>
  </w:style>
  <w:style w:type="paragraph" w:customStyle="1" w:styleId="Noeeu">
    <w:name w:val="Noeeu"/>
    <w:rsid w:val="00E61B85"/>
    <w:pPr>
      <w:widowControl w:val="0"/>
      <w:suppressAutoHyphens/>
    </w:pPr>
    <w:rPr>
      <w:rFonts w:eastAsia="Arial"/>
      <w:spacing w:val="-1"/>
      <w:kern w:val="1"/>
      <w:sz w:val="24"/>
      <w:lang w:val="en-US" w:eastAsia="zh-CN"/>
    </w:rPr>
  </w:style>
  <w:style w:type="paragraph" w:customStyle="1" w:styleId="ConsPlusNormal">
    <w:name w:val="ConsPlusNormal"/>
    <w:rsid w:val="00E61B85"/>
    <w:pPr>
      <w:suppressAutoHyphens/>
      <w:autoSpaceDE w:val="0"/>
      <w:ind w:firstLine="720"/>
    </w:pPr>
    <w:rPr>
      <w:rFonts w:ascii="Arial" w:eastAsia="Arial" w:hAnsi="Arial" w:cs="Arial"/>
      <w:lang w:eastAsia="zh-CN"/>
    </w:rPr>
  </w:style>
  <w:style w:type="paragraph" w:customStyle="1" w:styleId="western">
    <w:name w:val="western"/>
    <w:basedOn w:val="a"/>
    <w:rsid w:val="00E61B85"/>
    <w:pPr>
      <w:suppressAutoHyphens/>
      <w:spacing w:before="100" w:after="100"/>
    </w:pPr>
    <w:rPr>
      <w:color w:val="000000"/>
      <w:sz w:val="28"/>
      <w:szCs w:val="28"/>
      <w:lang w:eastAsia="zh-CN"/>
    </w:rPr>
  </w:style>
  <w:style w:type="paragraph" w:customStyle="1" w:styleId="23">
    <w:name w:val="Основной текст с отступом 23"/>
    <w:basedOn w:val="a"/>
    <w:rsid w:val="00A81AD5"/>
    <w:pPr>
      <w:spacing w:line="252" w:lineRule="auto"/>
      <w:ind w:firstLine="720"/>
      <w:jc w:val="both"/>
    </w:pPr>
    <w:rPr>
      <w:sz w:val="20"/>
      <w:szCs w:val="20"/>
      <w:lang w:eastAsia="zh-CN"/>
    </w:rPr>
  </w:style>
  <w:style w:type="paragraph" w:customStyle="1" w:styleId="Default">
    <w:name w:val="Default"/>
    <w:rsid w:val="006F426A"/>
    <w:pPr>
      <w:autoSpaceDE w:val="0"/>
      <w:autoSpaceDN w:val="0"/>
      <w:adjustRightInd w:val="0"/>
    </w:pPr>
    <w:rPr>
      <w:color w:val="000000"/>
      <w:sz w:val="24"/>
      <w:szCs w:val="24"/>
    </w:rPr>
  </w:style>
  <w:style w:type="paragraph" w:customStyle="1" w:styleId="24">
    <w:name w:val="Заголовок2"/>
    <w:basedOn w:val="a"/>
    <w:next w:val="a6"/>
    <w:rsid w:val="00AB563C"/>
    <w:pPr>
      <w:suppressAutoHyphens/>
      <w:jc w:val="center"/>
    </w:pPr>
    <w:rPr>
      <w:b/>
      <w:szCs w:val="20"/>
      <w:lang w:eastAsia="zh-CN"/>
    </w:rPr>
  </w:style>
  <w:style w:type="paragraph" w:customStyle="1" w:styleId="ConsPlusTitle">
    <w:name w:val="ConsPlusTitle"/>
    <w:rsid w:val="001B5B98"/>
    <w:pPr>
      <w:autoSpaceDE w:val="0"/>
      <w:autoSpaceDN w:val="0"/>
      <w:adjustRightInd w:val="0"/>
    </w:pPr>
    <w:rPr>
      <w:rFonts w:ascii="Arial" w:hAnsi="Arial" w:cs="Arial"/>
      <w:b/>
      <w:bCs/>
      <w:lang w:eastAsia="en-US"/>
    </w:rPr>
  </w:style>
  <w:style w:type="paragraph" w:styleId="ac">
    <w:name w:val="Normal (Web)"/>
    <w:basedOn w:val="a"/>
    <w:unhideWhenUsed/>
    <w:rsid w:val="001B5B98"/>
    <w:pPr>
      <w:spacing w:before="100" w:beforeAutospacing="1" w:after="100" w:afterAutospacing="1"/>
    </w:pPr>
  </w:style>
  <w:style w:type="paragraph" w:styleId="ad">
    <w:name w:val="List Paragraph"/>
    <w:basedOn w:val="a"/>
    <w:uiPriority w:val="34"/>
    <w:qFormat/>
    <w:rsid w:val="00AA6856"/>
    <w:pPr>
      <w:suppressAutoHyphens/>
      <w:ind w:left="708"/>
    </w:pPr>
    <w:rPr>
      <w:lang w:eastAsia="zh-CN"/>
    </w:rPr>
  </w:style>
  <w:style w:type="paragraph" w:styleId="25">
    <w:name w:val="Body Text Indent 2"/>
    <w:basedOn w:val="a"/>
    <w:link w:val="26"/>
    <w:semiHidden/>
    <w:unhideWhenUsed/>
    <w:rsid w:val="00324AEE"/>
    <w:pPr>
      <w:spacing w:after="120" w:line="480" w:lineRule="auto"/>
      <w:ind w:left="283"/>
    </w:pPr>
  </w:style>
  <w:style w:type="character" w:customStyle="1" w:styleId="26">
    <w:name w:val="Основной текст с отступом 2 Знак"/>
    <w:basedOn w:val="a0"/>
    <w:link w:val="25"/>
    <w:semiHidden/>
    <w:rsid w:val="00324AEE"/>
    <w:rPr>
      <w:sz w:val="24"/>
      <w:szCs w:val="24"/>
    </w:rPr>
  </w:style>
  <w:style w:type="paragraph" w:customStyle="1" w:styleId="14">
    <w:name w:val="Абзац списка1"/>
    <w:basedOn w:val="a"/>
    <w:qFormat/>
    <w:rsid w:val="00EE6CB3"/>
    <w:pPr>
      <w:spacing w:after="200" w:line="276" w:lineRule="auto"/>
      <w:ind w:left="720"/>
      <w:contextualSpacing/>
    </w:pPr>
    <w:rPr>
      <w:rFonts w:ascii="Calibri" w:hAnsi="Calibri"/>
      <w:sz w:val="22"/>
      <w:szCs w:val="22"/>
      <w:lang w:eastAsia="en-US"/>
    </w:rPr>
  </w:style>
  <w:style w:type="paragraph" w:customStyle="1" w:styleId="27">
    <w:name w:val="Абзац списка2"/>
    <w:basedOn w:val="a"/>
    <w:qFormat/>
    <w:rsid w:val="00EE6CB3"/>
    <w:pPr>
      <w:spacing w:after="200" w:line="276" w:lineRule="auto"/>
      <w:ind w:left="720"/>
      <w:contextualSpacing/>
    </w:pPr>
    <w:rPr>
      <w:rFonts w:ascii="Calibri" w:hAnsi="Calibri"/>
      <w:sz w:val="22"/>
      <w:szCs w:val="22"/>
      <w:lang w:eastAsia="en-US"/>
    </w:rPr>
  </w:style>
  <w:style w:type="paragraph" w:customStyle="1" w:styleId="ConsPlusNonformat">
    <w:name w:val="ConsPlusNonformat"/>
    <w:rsid w:val="00B90C33"/>
    <w:pPr>
      <w:widowControl w:val="0"/>
      <w:suppressAutoHyphens/>
    </w:pPr>
    <w:rPr>
      <w:rFonts w:ascii="Courier New" w:hAnsi="Courier New" w:cs="Courier New"/>
      <w:color w:val="00000A"/>
    </w:rPr>
  </w:style>
  <w:style w:type="character" w:styleId="ae">
    <w:name w:val="Emphasis"/>
    <w:qFormat/>
    <w:rsid w:val="00B90C33"/>
    <w:rPr>
      <w:i/>
      <w:iCs/>
    </w:rPr>
  </w:style>
  <w:style w:type="paragraph" w:customStyle="1" w:styleId="210">
    <w:name w:val="Основной текст 21"/>
    <w:basedOn w:val="a"/>
    <w:rsid w:val="00FB46C4"/>
    <w:pPr>
      <w:suppressAutoHyphens/>
      <w:jc w:val="both"/>
    </w:pPr>
    <w:rPr>
      <w:sz w:val="28"/>
      <w:lang w:eastAsia="zh-CN"/>
    </w:rPr>
  </w:style>
  <w:style w:type="character" w:customStyle="1" w:styleId="apple-converted-space">
    <w:name w:val="apple-converted-space"/>
    <w:basedOn w:val="a0"/>
    <w:qFormat/>
    <w:rsid w:val="001E023D"/>
  </w:style>
  <w:style w:type="paragraph" w:customStyle="1" w:styleId="240">
    <w:name w:val="Основной текст с отступом 24"/>
    <w:basedOn w:val="a"/>
    <w:rsid w:val="00F50EBA"/>
    <w:pPr>
      <w:spacing w:line="252" w:lineRule="auto"/>
      <w:ind w:firstLine="720"/>
      <w:jc w:val="both"/>
    </w:pPr>
    <w:rPr>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903422">
      <w:bodyDiv w:val="1"/>
      <w:marLeft w:val="0"/>
      <w:marRight w:val="0"/>
      <w:marTop w:val="0"/>
      <w:marBottom w:val="0"/>
      <w:divBdr>
        <w:top w:val="none" w:sz="0" w:space="0" w:color="auto"/>
        <w:left w:val="none" w:sz="0" w:space="0" w:color="auto"/>
        <w:bottom w:val="none" w:sz="0" w:space="0" w:color="auto"/>
        <w:right w:val="none" w:sz="0" w:space="0" w:color="auto"/>
      </w:divBdr>
    </w:div>
    <w:div w:id="1681270294">
      <w:bodyDiv w:val="1"/>
      <w:marLeft w:val="0"/>
      <w:marRight w:val="0"/>
      <w:marTop w:val="0"/>
      <w:marBottom w:val="0"/>
      <w:divBdr>
        <w:top w:val="none" w:sz="0" w:space="0" w:color="auto"/>
        <w:left w:val="none" w:sz="0" w:space="0" w:color="auto"/>
        <w:bottom w:val="none" w:sz="0" w:space="0" w:color="auto"/>
        <w:right w:val="none" w:sz="0" w:space="0" w:color="auto"/>
      </w:divBdr>
    </w:div>
    <w:div w:id="1773668248">
      <w:bodyDiv w:val="1"/>
      <w:marLeft w:val="0"/>
      <w:marRight w:val="0"/>
      <w:marTop w:val="0"/>
      <w:marBottom w:val="0"/>
      <w:divBdr>
        <w:top w:val="none" w:sz="0" w:space="0" w:color="auto"/>
        <w:left w:val="none" w:sz="0" w:space="0" w:color="auto"/>
        <w:bottom w:val="none" w:sz="0" w:space="0" w:color="auto"/>
        <w:right w:val="none" w:sz="0" w:space="0" w:color="auto"/>
      </w:divBdr>
    </w:div>
    <w:div w:id="1911765852">
      <w:bodyDiv w:val="1"/>
      <w:marLeft w:val="0"/>
      <w:marRight w:val="0"/>
      <w:marTop w:val="0"/>
      <w:marBottom w:val="0"/>
      <w:divBdr>
        <w:top w:val="none" w:sz="0" w:space="0" w:color="auto"/>
        <w:left w:val="none" w:sz="0" w:space="0" w:color="auto"/>
        <w:bottom w:val="none" w:sz="0" w:space="0" w:color="auto"/>
        <w:right w:val="none" w:sz="0" w:space="0" w:color="auto"/>
      </w:divBdr>
    </w:div>
    <w:div w:id="197849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E2D68-9DB9-4F3A-82D3-2B6524234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11</Pages>
  <Words>4464</Words>
  <Characters>25445</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Николаева</dc:creator>
  <cp:lastModifiedBy>Сергей Сидоренко</cp:lastModifiedBy>
  <cp:revision>74</cp:revision>
  <cp:lastPrinted>2019-01-29T05:53:00Z</cp:lastPrinted>
  <dcterms:created xsi:type="dcterms:W3CDTF">2020-09-28T17:57:00Z</dcterms:created>
  <dcterms:modified xsi:type="dcterms:W3CDTF">2021-09-17T10:28:00Z</dcterms:modified>
</cp:coreProperties>
</file>