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D4EDA" w:rsidRPr="00D320FC" w:rsidRDefault="00DD4EDA" w:rsidP="00CE62C4">
      <w:pPr>
        <w:rPr>
          <w:b/>
          <w:bCs/>
        </w:rPr>
      </w:pPr>
      <w:r>
        <w:rPr>
          <w:sz w:val="28"/>
          <w:szCs w:val="28"/>
        </w:rPr>
        <w:t xml:space="preserve">     </w:t>
      </w:r>
      <w:r>
        <w:t xml:space="preserve">                        </w:t>
      </w:r>
      <w:bookmarkStart w:id="0" w:name="_GoBack"/>
      <w:bookmarkEnd w:id="0"/>
      <w:r w:rsidRPr="00D320FC">
        <w:rPr>
          <w:b/>
          <w:bCs/>
        </w:rPr>
        <w:t xml:space="preserve">Информационное сообщение Комитета по управлению имуществом </w:t>
      </w:r>
    </w:p>
    <w:p w:rsidR="00DD4EDA" w:rsidRPr="00D320FC" w:rsidRDefault="00DD4EDA" w:rsidP="00DD4EDA">
      <w:pPr>
        <w:jc w:val="center"/>
        <w:rPr>
          <w:b/>
        </w:rPr>
      </w:pPr>
      <w:r w:rsidRPr="00D320FC">
        <w:rPr>
          <w:b/>
          <w:bCs/>
        </w:rPr>
        <w:t>Администрации Белокалитвинского района.</w:t>
      </w:r>
    </w:p>
    <w:p w:rsidR="00DD4EDA" w:rsidRPr="00D320FC" w:rsidRDefault="00DD4EDA" w:rsidP="00DD4EDA">
      <w:pPr>
        <w:jc w:val="both"/>
        <w:rPr>
          <w:b/>
        </w:rPr>
      </w:pPr>
    </w:p>
    <w:p w:rsidR="00DD4EDA" w:rsidRDefault="00DD4EDA" w:rsidP="00DD4EDA">
      <w:pPr>
        <w:ind w:firstLine="709"/>
        <w:jc w:val="both"/>
        <w:rPr>
          <w:bCs/>
        </w:rPr>
      </w:pPr>
      <w:r w:rsidRPr="006B2835">
        <w:rPr>
          <w:b/>
        </w:rPr>
        <w:t>Организатор торгов:</w:t>
      </w:r>
      <w:r w:rsidRPr="006B2835">
        <w:t xml:space="preserve"> </w:t>
      </w:r>
      <w:r w:rsidRPr="006B2835">
        <w:rPr>
          <w:bCs/>
        </w:rPr>
        <w:t>Комитет по управлению имуществом Администрации Белокалитвинского района</w:t>
      </w:r>
    </w:p>
    <w:p w:rsidR="00DD4EDA" w:rsidRPr="006B2835" w:rsidRDefault="00DD4EDA" w:rsidP="00DD4EDA">
      <w:pPr>
        <w:ind w:firstLine="709"/>
        <w:jc w:val="both"/>
        <w:rPr>
          <w:rStyle w:val="a7"/>
        </w:rPr>
      </w:pPr>
      <w:r w:rsidRPr="006B2835">
        <w:rPr>
          <w:bCs/>
        </w:rPr>
        <w:t xml:space="preserve">Адрес: г. Белая Калитва, ул. Космонавтов, 3 тел. 8 (863) 2-57-97, 2-56-53, 2-75-84. </w:t>
      </w:r>
      <w:r w:rsidRPr="006B2835">
        <w:rPr>
          <w:bCs/>
          <w:lang w:val="en-US"/>
        </w:rPr>
        <w:t>e</w:t>
      </w:r>
      <w:r w:rsidRPr="006B2835">
        <w:rPr>
          <w:bCs/>
        </w:rPr>
        <w:t>-</w:t>
      </w:r>
      <w:r w:rsidRPr="006B2835">
        <w:rPr>
          <w:bCs/>
          <w:lang w:val="en-US"/>
        </w:rPr>
        <w:t>mail</w:t>
      </w:r>
      <w:r w:rsidRPr="006B2835">
        <w:rPr>
          <w:bCs/>
        </w:rPr>
        <w:t xml:space="preserve">: </w:t>
      </w:r>
      <w:hyperlink r:id="rId6" w:history="1">
        <w:r w:rsidRPr="006B2835">
          <w:rPr>
            <w:rStyle w:val="a7"/>
          </w:rPr>
          <w:t>komupr@mail.ru</w:t>
        </w:r>
      </w:hyperlink>
    </w:p>
    <w:p w:rsidR="00DD4EDA" w:rsidRPr="006B2835" w:rsidRDefault="00DD4EDA" w:rsidP="00DD4EDA">
      <w:pPr>
        <w:ind w:firstLine="709"/>
        <w:jc w:val="both"/>
      </w:pPr>
      <w:r w:rsidRPr="006B2835">
        <w:t>Контактное лицо: Мешкова Надежда Николаевна тел. 8(86383) 2-73-74</w:t>
      </w:r>
    </w:p>
    <w:p w:rsidR="00DD4EDA" w:rsidRPr="006B2835" w:rsidRDefault="00DD4EDA" w:rsidP="00DD4EDA">
      <w:pPr>
        <w:ind w:firstLine="709"/>
        <w:jc w:val="both"/>
      </w:pPr>
      <w:r w:rsidRPr="006B2835">
        <w:t>График работы: понедельник - четверг с 09.00 до 18.00, пятница с 9.00 до 17.00 (кроме субботы, воскресенья), перерыв с 13:00 до 13:48.</w:t>
      </w:r>
    </w:p>
    <w:p w:rsidR="00DD4EDA" w:rsidRDefault="00DD4EDA" w:rsidP="00DD4EDA">
      <w:pPr>
        <w:ind w:firstLine="709"/>
        <w:jc w:val="both"/>
        <w:rPr>
          <w:b/>
          <w:color w:val="000000"/>
        </w:rPr>
      </w:pPr>
      <w:r w:rsidRPr="00E07F67">
        <w:rPr>
          <w:b/>
          <w:color w:val="000000"/>
        </w:rPr>
        <w:t xml:space="preserve">Решение о проведении аукциона: </w:t>
      </w:r>
      <w:r w:rsidRPr="00E07F67">
        <w:rPr>
          <w:color w:val="000000"/>
        </w:rPr>
        <w:t>Решени</w:t>
      </w:r>
      <w:r>
        <w:rPr>
          <w:color w:val="000000"/>
        </w:rPr>
        <w:t xml:space="preserve">я </w:t>
      </w:r>
      <w:proofErr w:type="gramStart"/>
      <w:r w:rsidRPr="00E07F67">
        <w:rPr>
          <w:color w:val="000000"/>
        </w:rPr>
        <w:t xml:space="preserve">Комитета  </w:t>
      </w:r>
      <w:r w:rsidRPr="00E07F67">
        <w:rPr>
          <w:bCs/>
          <w:color w:val="000000"/>
        </w:rPr>
        <w:t>по</w:t>
      </w:r>
      <w:proofErr w:type="gramEnd"/>
      <w:r w:rsidRPr="00E07F67">
        <w:rPr>
          <w:bCs/>
          <w:color w:val="000000"/>
        </w:rPr>
        <w:t xml:space="preserve"> управлению имуществом Администрации Белокалитвинского района</w:t>
      </w:r>
      <w:r w:rsidR="003F3456">
        <w:rPr>
          <w:bCs/>
          <w:color w:val="000000"/>
        </w:rPr>
        <w:t xml:space="preserve"> от</w:t>
      </w:r>
      <w:r w:rsidR="003F3456">
        <w:rPr>
          <w:b/>
          <w:color w:val="000000"/>
        </w:rPr>
        <w:t xml:space="preserve"> </w:t>
      </w:r>
      <w:r w:rsidR="00C5411E">
        <w:rPr>
          <w:b/>
          <w:color w:val="000000"/>
        </w:rPr>
        <w:t>01.12.</w:t>
      </w:r>
      <w:r w:rsidR="00C5411E" w:rsidRPr="00C5411E">
        <w:rPr>
          <w:b/>
          <w:color w:val="000000"/>
        </w:rPr>
        <w:t>2025</w:t>
      </w:r>
      <w:r w:rsidRPr="00C5411E">
        <w:rPr>
          <w:b/>
          <w:color w:val="000000"/>
        </w:rPr>
        <w:t xml:space="preserve"> №</w:t>
      </w:r>
      <w:r w:rsidR="003F3456" w:rsidRPr="00C5411E">
        <w:rPr>
          <w:b/>
          <w:color w:val="000000"/>
        </w:rPr>
        <w:t>№</w:t>
      </w:r>
      <w:r w:rsidRPr="00C5411E">
        <w:rPr>
          <w:b/>
          <w:color w:val="000000"/>
        </w:rPr>
        <w:t xml:space="preserve"> </w:t>
      </w:r>
      <w:r w:rsidR="00C5411E" w:rsidRPr="00C5411E">
        <w:rPr>
          <w:b/>
          <w:color w:val="000000"/>
        </w:rPr>
        <w:t>319, 322, 321, 320, 323</w:t>
      </w:r>
    </w:p>
    <w:p w:rsidR="00DD4EDA" w:rsidRPr="006B2835" w:rsidRDefault="00DD4EDA" w:rsidP="00DD4EDA">
      <w:pPr>
        <w:ind w:firstLine="709"/>
        <w:jc w:val="both"/>
      </w:pPr>
      <w:r w:rsidRPr="00DA200B">
        <w:rPr>
          <w:b/>
        </w:rPr>
        <w:t>Форма торгов</w:t>
      </w:r>
      <w:r w:rsidRPr="006B2835">
        <w:rPr>
          <w:b/>
        </w:rPr>
        <w:t>:</w:t>
      </w:r>
      <w:r w:rsidRPr="006B2835">
        <w:t xml:space="preserve"> электронный аукцион.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B2835">
        <w:rPr>
          <w:b/>
          <w:bCs/>
        </w:rPr>
        <w:t>Электронный аукцион проводится на электронной площадке ее оператором.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B2835">
        <w:rPr>
          <w:b/>
        </w:rPr>
        <w:t xml:space="preserve">Дата и время начала приема заявок </w:t>
      </w:r>
      <w:r w:rsidR="003D4EA0">
        <w:rPr>
          <w:b/>
        </w:rPr>
        <w:t>02</w:t>
      </w:r>
      <w:r w:rsidR="008838BF">
        <w:rPr>
          <w:b/>
        </w:rPr>
        <w:t xml:space="preserve"> декабря </w:t>
      </w:r>
      <w:r w:rsidR="003D4EA0">
        <w:rPr>
          <w:b/>
        </w:rPr>
        <w:t>2025</w:t>
      </w:r>
      <w:r w:rsidRPr="006B2835">
        <w:rPr>
          <w:color w:val="000000"/>
        </w:rPr>
        <w:t xml:space="preserve"> года в </w:t>
      </w:r>
      <w:r w:rsidR="003D4EA0">
        <w:rPr>
          <w:color w:val="000000"/>
        </w:rPr>
        <w:t>11</w:t>
      </w:r>
      <w:r w:rsidRPr="006B2835">
        <w:rPr>
          <w:color w:val="000000"/>
        </w:rPr>
        <w:t xml:space="preserve">:00 часов по московскому времени. Прием заявок на участие в открытом аукционе в электронной форме осуществляется оператором электронной площадки по адресу </w:t>
      </w:r>
      <w:hyperlink r:id="rId7" w:history="1">
        <w:r w:rsidRPr="006B2835">
          <w:rPr>
            <w:rStyle w:val="a7"/>
          </w:rPr>
          <w:t>www.rts-tender.ru</w:t>
        </w:r>
      </w:hyperlink>
      <w:r w:rsidRPr="006B2835">
        <w:rPr>
          <w:color w:val="000000"/>
        </w:rPr>
        <w:t xml:space="preserve"> в Разделе «Имущество»</w:t>
      </w:r>
    </w:p>
    <w:p w:rsidR="00DD4EDA" w:rsidRPr="006B2835" w:rsidRDefault="00DD4EDA" w:rsidP="00DD4EDA">
      <w:pPr>
        <w:tabs>
          <w:tab w:val="num" w:pos="1080"/>
        </w:tabs>
        <w:ind w:firstLine="709"/>
        <w:jc w:val="both"/>
        <w:rPr>
          <w:b/>
          <w:color w:val="000000"/>
          <w:highlight w:val="yellow"/>
        </w:rPr>
      </w:pPr>
      <w:r w:rsidRPr="006B2835">
        <w:rPr>
          <w:b/>
        </w:rPr>
        <w:t xml:space="preserve">Дата и время окончания приема заявок </w:t>
      </w:r>
      <w:r w:rsidR="008838BF">
        <w:rPr>
          <w:b/>
        </w:rPr>
        <w:t>16 декабря</w:t>
      </w:r>
      <w:r w:rsidR="00B5794A">
        <w:rPr>
          <w:b/>
        </w:rPr>
        <w:t xml:space="preserve"> </w:t>
      </w:r>
      <w:r>
        <w:rPr>
          <w:b/>
        </w:rPr>
        <w:t>2025 в</w:t>
      </w:r>
      <w:r w:rsidRPr="006B2835">
        <w:rPr>
          <w:b/>
        </w:rPr>
        <w:t xml:space="preserve"> </w:t>
      </w:r>
      <w:r>
        <w:rPr>
          <w:b/>
        </w:rPr>
        <w:t>1</w:t>
      </w:r>
      <w:r w:rsidR="008838BF">
        <w:rPr>
          <w:b/>
        </w:rPr>
        <w:t>1</w:t>
      </w:r>
      <w:r w:rsidRPr="006B2835">
        <w:rPr>
          <w:b/>
        </w:rPr>
        <w:t>:00 часов</w:t>
      </w:r>
      <w:r w:rsidRPr="006B2835">
        <w:t xml:space="preserve"> по московскому времени</w:t>
      </w:r>
    </w:p>
    <w:p w:rsidR="00DD4EDA" w:rsidRPr="006B2835" w:rsidRDefault="00DD4EDA" w:rsidP="00DD4EDA">
      <w:pPr>
        <w:ind w:firstLine="709"/>
        <w:jc w:val="both"/>
      </w:pPr>
      <w:r w:rsidRPr="006B2835">
        <w:rPr>
          <w:b/>
        </w:rPr>
        <w:t xml:space="preserve">Дата, место и время рассмотрения заявок на участие в аукционе в электронной форме </w:t>
      </w:r>
      <w:r w:rsidR="008838BF">
        <w:rPr>
          <w:b/>
        </w:rPr>
        <w:t>17 декабря</w:t>
      </w:r>
      <w:r>
        <w:rPr>
          <w:b/>
        </w:rPr>
        <w:t xml:space="preserve"> 2025 года</w:t>
      </w:r>
      <w:r w:rsidRPr="006B2835">
        <w:t xml:space="preserve"> </w:t>
      </w:r>
    </w:p>
    <w:p w:rsidR="00DD4EDA" w:rsidRDefault="00DD4EDA" w:rsidP="00DD4EDA">
      <w:pPr>
        <w:ind w:firstLine="709"/>
        <w:jc w:val="both"/>
        <w:rPr>
          <w:bCs/>
        </w:rPr>
      </w:pPr>
      <w:r w:rsidRPr="006B2835">
        <w:rPr>
          <w:bCs/>
        </w:rPr>
        <w:t>Комитет по управлению имуществом Администрации Белокалитвинского района. Адрес: г. Белая Калитва, ул. Космонавтов, 3</w:t>
      </w:r>
    </w:p>
    <w:p w:rsidR="00DD4EDA" w:rsidRPr="006B2835" w:rsidRDefault="00DD4EDA" w:rsidP="00DD4EDA">
      <w:pPr>
        <w:ind w:firstLine="709"/>
        <w:jc w:val="both"/>
        <w:rPr>
          <w:b/>
        </w:rPr>
      </w:pPr>
      <w:r w:rsidRPr="006B2835">
        <w:rPr>
          <w:b/>
        </w:rPr>
        <w:t xml:space="preserve">Место, дата и время проведения аукциона в электронной форме </w:t>
      </w:r>
      <w:r w:rsidR="008838BF">
        <w:rPr>
          <w:b/>
        </w:rPr>
        <w:t>19 декабря 2025</w:t>
      </w:r>
      <w:r w:rsidRPr="006B2835">
        <w:rPr>
          <w:b/>
        </w:rPr>
        <w:t xml:space="preserve"> года в 10:00 часов</w:t>
      </w:r>
      <w:r w:rsidRPr="006B2835">
        <w:t xml:space="preserve"> по</w:t>
      </w:r>
      <w:r w:rsidR="00D26F20">
        <w:t xml:space="preserve">            </w:t>
      </w:r>
      <w:r w:rsidRPr="006B2835">
        <w:t xml:space="preserve"> московскому времени Открытый аукцион в электронной форме проводится оператором электронной площадки по адресу </w:t>
      </w:r>
      <w:hyperlink r:id="rId8" w:history="1">
        <w:r w:rsidRPr="006B2835">
          <w:rPr>
            <w:color w:val="0000FF"/>
            <w:u w:val="single"/>
            <w:lang w:val="en-US"/>
          </w:rPr>
          <w:t>www</w:t>
        </w:r>
        <w:r w:rsidRPr="006B2835">
          <w:rPr>
            <w:color w:val="0000FF"/>
            <w:u w:val="single"/>
          </w:rPr>
          <w:t>.rts-tender.ru</w:t>
        </w:r>
      </w:hyperlink>
      <w:r w:rsidRPr="006B2835">
        <w:t xml:space="preserve"> в Разделе «Имущество».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DD4EDA" w:rsidRPr="006B2835" w:rsidRDefault="00DD4EDA" w:rsidP="00DD4EDA">
      <w:pPr>
        <w:ind w:firstLine="709"/>
        <w:jc w:val="both"/>
        <w:rPr>
          <w:b/>
        </w:rPr>
      </w:pPr>
      <w:bookmarkStart w:id="1" w:name="Par1"/>
      <w:bookmarkEnd w:id="1"/>
      <w:r w:rsidRPr="006B2835">
        <w:rPr>
          <w:b/>
        </w:rPr>
        <w:t>Характеристики ЛОТОВ:</w:t>
      </w:r>
    </w:p>
    <w:p w:rsidR="00DD4EDA" w:rsidRPr="006F1D40" w:rsidRDefault="00DD4EDA" w:rsidP="00DD4EDA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1</w:t>
      </w:r>
    </w:p>
    <w:p w:rsidR="00DD4EDA" w:rsidRPr="008B6425" w:rsidRDefault="00DD4EDA" w:rsidP="00DD4EDA">
      <w:pPr>
        <w:ind w:firstLine="709"/>
        <w:jc w:val="both"/>
        <w:rPr>
          <w:color w:val="000000"/>
        </w:rPr>
      </w:pPr>
      <w:r w:rsidRPr="000C24D8">
        <w:t xml:space="preserve">Предмет аукциона: право на заключение договора аренды </w:t>
      </w:r>
      <w:r w:rsidRPr="00450D98">
        <w:t xml:space="preserve">земельного участка </w:t>
      </w:r>
      <w:r w:rsidR="008838BF" w:rsidRPr="004F262B">
        <w:t>из земель</w:t>
      </w:r>
      <w:r w:rsidR="008838BF">
        <w:t xml:space="preserve"> населенных пунктов </w:t>
      </w:r>
      <w:r w:rsidR="008838BF" w:rsidRPr="004F262B">
        <w:t>с кадастровым номером 61:</w:t>
      </w:r>
      <w:r w:rsidR="008838BF">
        <w:t>04</w:t>
      </w:r>
      <w:r w:rsidR="008838BF" w:rsidRPr="004F262B">
        <w:t>:0</w:t>
      </w:r>
      <w:r w:rsidR="008838BF">
        <w:t>170111:333,</w:t>
      </w:r>
      <w:r w:rsidR="008838BF" w:rsidRPr="004F262B">
        <w:t xml:space="preserve"> площадью </w:t>
      </w:r>
      <w:r w:rsidR="008838BF">
        <w:t>24</w:t>
      </w:r>
      <w:r w:rsidR="008838BF" w:rsidRPr="004F262B">
        <w:t xml:space="preserve">,0 </w:t>
      </w:r>
      <w:proofErr w:type="spellStart"/>
      <w:proofErr w:type="gramStart"/>
      <w:r w:rsidR="008838BF" w:rsidRPr="004F262B">
        <w:t>кв.м</w:t>
      </w:r>
      <w:proofErr w:type="spellEnd"/>
      <w:proofErr w:type="gramEnd"/>
      <w:r w:rsidR="008838BF" w:rsidRPr="004F262B">
        <w:t>, местоположение которого:</w:t>
      </w:r>
      <w:r w:rsidR="008838BF">
        <w:t xml:space="preserve"> Российская Федерация, </w:t>
      </w:r>
      <w:r w:rsidR="008838BF" w:rsidRPr="00513ECD">
        <w:t>Ростовская область,  Белокалитвинский</w:t>
      </w:r>
      <w:r w:rsidR="008838BF">
        <w:t xml:space="preserve"> муниципальный район, Синегорское сельское поселение</w:t>
      </w:r>
      <w:r w:rsidR="008838BF" w:rsidRPr="00513ECD">
        <w:t>, разрешённое</w:t>
      </w:r>
      <w:r w:rsidR="008838BF">
        <w:t xml:space="preserve">             </w:t>
      </w:r>
      <w:r w:rsidR="008838BF" w:rsidRPr="00513ECD">
        <w:t xml:space="preserve"> использование — </w:t>
      </w:r>
      <w:r w:rsidR="008838BF">
        <w:t>хранение автотранспорта</w:t>
      </w:r>
      <w:r w:rsidRPr="008B6425">
        <w:t xml:space="preserve">, </w:t>
      </w:r>
      <w:r w:rsidRPr="008B6425">
        <w:rPr>
          <w:color w:val="000000"/>
        </w:rPr>
        <w:t>далее – Участок.</w:t>
      </w:r>
    </w:p>
    <w:p w:rsidR="00DD4EDA" w:rsidRPr="00450D98" w:rsidRDefault="00DD4EDA" w:rsidP="00DD4EDA">
      <w:pPr>
        <w:ind w:firstLine="709"/>
        <w:jc w:val="both"/>
      </w:pPr>
      <w:r w:rsidRPr="00450D98">
        <w:rPr>
          <w:color w:val="000000"/>
        </w:rPr>
        <w:t>Обременений и ограничений использования Участка не установлено</w:t>
      </w:r>
    </w:p>
    <w:p w:rsidR="00BD3AF2" w:rsidRDefault="00DD4EDA" w:rsidP="00BD3AF2">
      <w:pPr>
        <w:ind w:firstLine="709"/>
        <w:jc w:val="both"/>
      </w:pPr>
      <w:r w:rsidRPr="00450D98">
        <w:t xml:space="preserve">Срок договора аренды земельного участка: </w:t>
      </w:r>
      <w:r w:rsidR="00BD3AF2">
        <w:t>2 года 6 месяцев</w:t>
      </w:r>
      <w:r w:rsidR="00BD3AF2" w:rsidRPr="000C24D8">
        <w:t>.</w:t>
      </w:r>
    </w:p>
    <w:p w:rsidR="00DD4EDA" w:rsidRPr="000C24D8" w:rsidRDefault="00DD4EDA" w:rsidP="00DD4EDA">
      <w:pPr>
        <w:ind w:firstLine="709"/>
        <w:jc w:val="both"/>
      </w:pPr>
      <w:r w:rsidRPr="000C24D8">
        <w:t xml:space="preserve">Начальная цена предмета аукциона (ежегодная арендная плата): </w:t>
      </w:r>
      <w:r w:rsidR="00BD3AF2">
        <w:t>1200</w:t>
      </w:r>
      <w:r w:rsidRPr="000C24D8">
        <w:t xml:space="preserve"> руб. 00 коп.</w:t>
      </w:r>
    </w:p>
    <w:p w:rsidR="00DD4EDA" w:rsidRPr="006F1D40" w:rsidRDefault="00DD4EDA" w:rsidP="00DD4EDA">
      <w:pPr>
        <w:ind w:firstLine="709"/>
        <w:jc w:val="both"/>
      </w:pPr>
      <w:r w:rsidRPr="000C24D8">
        <w:t>Сумма задатка (100% от</w:t>
      </w:r>
      <w:r w:rsidRPr="006F1D40">
        <w:t xml:space="preserve"> начальной стоимости): </w:t>
      </w:r>
      <w:r w:rsidR="00BD3AF2">
        <w:t>1200</w:t>
      </w:r>
      <w:r>
        <w:t xml:space="preserve"> </w:t>
      </w:r>
      <w:r w:rsidRPr="006F1D40">
        <w:t>руб. 00 коп.</w:t>
      </w:r>
    </w:p>
    <w:p w:rsidR="00DD4EDA" w:rsidRPr="006F1D40" w:rsidRDefault="00DD4EDA" w:rsidP="00DD4EDA">
      <w:pPr>
        <w:ind w:firstLine="709"/>
        <w:jc w:val="both"/>
      </w:pPr>
      <w:r w:rsidRPr="006F1D40">
        <w:t>Шаг аукциона (</w:t>
      </w:r>
      <w:r w:rsidR="00BD3AF2">
        <w:t>4</w:t>
      </w:r>
      <w:r w:rsidRPr="006F1D40">
        <w:t xml:space="preserve">% от начальной стоимости): </w:t>
      </w:r>
      <w:r w:rsidR="00BD3AF2">
        <w:t>48</w:t>
      </w:r>
      <w:r w:rsidRPr="006F1D40">
        <w:t xml:space="preserve"> руб. 00 коп.</w:t>
      </w:r>
    </w:p>
    <w:p w:rsidR="001146FA" w:rsidRDefault="001146FA" w:rsidP="001146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146FA" w:rsidRPr="001146FA" w:rsidRDefault="001146FA" w:rsidP="001146F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146FA">
        <w:rPr>
          <w:rFonts w:ascii="Times New Roman" w:hAnsi="Times New Roman" w:cs="Times New Roman"/>
          <w:color w:val="000000"/>
        </w:rPr>
        <w:t>В соответствии с Правилами землепользования и застройки Синегорского сельского поселения и Участок                Лот № 1 входит в зону градостроительного зонирования Ж-1 «</w:t>
      </w:r>
      <w:r w:rsidRPr="001146FA">
        <w:rPr>
          <w:rFonts w:ascii="Times New Roman" w:hAnsi="Times New Roman" w:cs="Times New Roman"/>
        </w:rPr>
        <w:t>Зона застройки малоэтажными жилыми домами индивидуальной жилой застройки, высотой не выше трёх надземных этажей, малоэтажными многоквартирными жилыми, домами высотой не выше четырех надземных этажей».</w:t>
      </w:r>
    </w:p>
    <w:p w:rsidR="001146FA" w:rsidRPr="001146FA" w:rsidRDefault="001146FA" w:rsidP="001146F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146FA">
        <w:rPr>
          <w:rFonts w:ascii="Times New Roman" w:hAnsi="Times New Roman" w:cs="Times New Roman"/>
          <w:color w:val="000000"/>
        </w:rPr>
        <w:t>Предельные параметры разрешенного строительства объекта капитального строительства в зоне градостроительного зонирования Ж-1 «</w:t>
      </w:r>
      <w:r w:rsidRPr="001146FA">
        <w:rPr>
          <w:rFonts w:ascii="Times New Roman" w:hAnsi="Times New Roman" w:cs="Times New Roman"/>
        </w:rPr>
        <w:t>Зона застройки малоэтажными жилыми домами индивидуальной жилой застройки, высотой не выше трёх надземных этажей, малоэтажными многоквартирными жилыми, домами высотой не выше четырех надземных этажей».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119"/>
        <w:gridCol w:w="1692"/>
        <w:gridCol w:w="3737"/>
      </w:tblGrid>
      <w:tr w:rsidR="001146FA" w:rsidRPr="000B7F4D" w:rsidTr="001146FA">
        <w:trPr>
          <w:trHeight w:val="1221"/>
          <w:tblHeader/>
        </w:trPr>
        <w:tc>
          <w:tcPr>
            <w:tcW w:w="819" w:type="dxa"/>
            <w:vAlign w:val="center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№ п/п</w:t>
            </w:r>
          </w:p>
        </w:tc>
        <w:tc>
          <w:tcPr>
            <w:tcW w:w="4143" w:type="dxa"/>
            <w:vAlign w:val="center"/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Наименования предельных параметров, единицы измерения</w:t>
            </w:r>
          </w:p>
        </w:tc>
        <w:tc>
          <w:tcPr>
            <w:tcW w:w="1701" w:type="dxa"/>
            <w:vAlign w:val="center"/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 xml:space="preserve">Коды или наименования видов использования </w:t>
            </w:r>
          </w:p>
        </w:tc>
        <w:tc>
          <w:tcPr>
            <w:tcW w:w="3759" w:type="dxa"/>
            <w:vAlign w:val="center"/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 xml:space="preserve">Значения предельных параметров </w:t>
            </w: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Предельные размеры земельных участков: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1146FA" w:rsidRPr="000B7F4D" w:rsidTr="001146FA">
        <w:trPr>
          <w:trHeight w:val="150"/>
        </w:trPr>
        <w:tc>
          <w:tcPr>
            <w:tcW w:w="819" w:type="dxa"/>
            <w:vMerge w:val="restart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1.1.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 xml:space="preserve">максимальная площадь земельного участка, </w:t>
            </w:r>
            <w:proofErr w:type="spellStart"/>
            <w:r w:rsidRPr="000B7F4D">
              <w:rPr>
                <w:sz w:val="16"/>
                <w:szCs w:val="16"/>
              </w:rPr>
              <w:t>кв.м</w:t>
            </w:r>
            <w:proofErr w:type="spellEnd"/>
            <w:r w:rsidRPr="000B7F4D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1500</w:t>
            </w:r>
          </w:p>
        </w:tc>
      </w:tr>
      <w:tr w:rsidR="001146FA" w:rsidRPr="000B7F4D" w:rsidTr="001146FA">
        <w:trPr>
          <w:trHeight w:val="181"/>
        </w:trPr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2.7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600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3.1.1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200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не устанавливается</w:t>
            </w:r>
          </w:p>
        </w:tc>
      </w:tr>
      <w:tr w:rsidR="001146FA" w:rsidRPr="000B7F4D" w:rsidTr="001146FA">
        <w:trPr>
          <w:trHeight w:val="135"/>
        </w:trPr>
        <w:tc>
          <w:tcPr>
            <w:tcW w:w="819" w:type="dxa"/>
            <w:vMerge w:val="restart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1.2.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 xml:space="preserve">минимальная площадь земельного участка, </w:t>
            </w:r>
            <w:proofErr w:type="spellStart"/>
            <w:r w:rsidRPr="000B7F4D">
              <w:rPr>
                <w:sz w:val="16"/>
                <w:szCs w:val="16"/>
              </w:rPr>
              <w:t>кв.м</w:t>
            </w:r>
            <w:proofErr w:type="spellEnd"/>
            <w:r w:rsidRPr="000B7F4D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200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не устанавливается</w:t>
            </w: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1.3.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минимальный размер земельного участка по ширине вдоль красной линии улицы, дороги, проезда,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6,0</w:t>
            </w:r>
          </w:p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Минимальные отступы в целях определения мест допустимого размещения зданий, строений, сооружений: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от красной линии улицы,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5,0 (в сохраняемой застройке - в соответствии со сложившейся линией застройки)</w:t>
            </w: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от красной линии проезда,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1146FA" w:rsidRPr="000B7F4D" w:rsidTr="001146FA">
        <w:trPr>
          <w:trHeight w:val="291"/>
        </w:trPr>
        <w:tc>
          <w:tcPr>
            <w:tcW w:w="819" w:type="dxa"/>
            <w:vMerge w:val="restart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от границы соседнего земельного участка,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tabs>
                <w:tab w:val="left" w:pos="2160"/>
                <w:tab w:val="center" w:pos="2310"/>
              </w:tabs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от домов не менее 3 м, от построек для содержания скота и птицы не менее 4 м, от других построек (бани, гаража и др.) не менее 1 м, от стволов деревьев и кустарников не менее – 2 м</w:t>
            </w:r>
          </w:p>
        </w:tc>
      </w:tr>
      <w:tr w:rsidR="001146FA" w:rsidRPr="000B7F4D" w:rsidTr="001146FA">
        <w:trPr>
          <w:trHeight w:val="291"/>
        </w:trPr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  <w:highlight w:val="yellow"/>
              </w:rPr>
            </w:pPr>
            <w:r w:rsidRPr="000B7F4D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  <w:highlight w:val="yellow"/>
              </w:rPr>
            </w:pPr>
            <w:r w:rsidRPr="000B7F4D">
              <w:rPr>
                <w:sz w:val="16"/>
                <w:szCs w:val="16"/>
              </w:rPr>
              <w:t>в случае блокировки — 0 м, в остальных случаях 3 м</w:t>
            </w: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Предельная высота здания, строения, сооружения: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1146FA" w:rsidRPr="000B7F4D" w:rsidTr="001146FA">
        <w:trPr>
          <w:trHeight w:val="214"/>
        </w:trPr>
        <w:tc>
          <w:tcPr>
            <w:tcW w:w="819" w:type="dxa"/>
            <w:vMerge w:val="restart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максимальная высота зданий, строений, сооружений (кроме отнесённых к вспомогательным видам использования),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1146FA" w:rsidRPr="000B7F4D" w:rsidTr="001146FA">
        <w:trPr>
          <w:trHeight w:val="217"/>
        </w:trPr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3.7.1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не устанавливается</w:t>
            </w:r>
          </w:p>
        </w:tc>
      </w:tr>
      <w:tr w:rsidR="001146FA" w:rsidRPr="000B7F4D" w:rsidTr="001146FA">
        <w:trPr>
          <w:trHeight w:val="28"/>
        </w:trPr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1146FA" w:rsidRPr="000B7F4D" w:rsidTr="001146FA">
        <w:trPr>
          <w:trHeight w:val="28"/>
        </w:trPr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максимальная высота зданий и сооружений, отнесённых к вспомогательным видам разрешённого использования объектов капитального строительства,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1146FA" w:rsidRPr="000B7F4D" w:rsidTr="001146FA">
        <w:trPr>
          <w:trHeight w:val="145"/>
        </w:trPr>
        <w:tc>
          <w:tcPr>
            <w:tcW w:w="819" w:type="dxa"/>
            <w:vMerge w:val="restart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Максимальный процент застройки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67,0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 xml:space="preserve">4.6, 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70,0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не устанавливается</w:t>
            </w: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Иные предельные параметры: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1146FA" w:rsidRPr="000B7F4D" w:rsidTr="001146FA">
        <w:trPr>
          <w:trHeight w:val="145"/>
        </w:trPr>
        <w:tc>
          <w:tcPr>
            <w:tcW w:w="819" w:type="dxa"/>
            <w:vMerge w:val="restart"/>
            <w:shd w:val="clear" w:color="auto" w:fill="auto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5.1.</w:t>
            </w:r>
          </w:p>
        </w:tc>
        <w:tc>
          <w:tcPr>
            <w:tcW w:w="414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максимальная этажность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tabs>
                <w:tab w:val="center" w:pos="2310"/>
              </w:tabs>
              <w:autoSpaceDE w:val="0"/>
              <w:autoSpaceDN w:val="0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</w:t>
            </w:r>
          </w:p>
        </w:tc>
      </w:tr>
      <w:tr w:rsidR="001146FA" w:rsidRPr="000B7F4D" w:rsidTr="001146FA">
        <w:trPr>
          <w:trHeight w:val="177"/>
        </w:trPr>
        <w:tc>
          <w:tcPr>
            <w:tcW w:w="819" w:type="dxa"/>
            <w:vMerge/>
            <w:shd w:val="clear" w:color="auto" w:fill="auto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2.1.1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tabs>
                <w:tab w:val="center" w:pos="2310"/>
              </w:tabs>
              <w:autoSpaceDE w:val="0"/>
              <w:autoSpaceDN w:val="0"/>
              <w:contextualSpacing/>
              <w:jc w:val="both"/>
              <w:rPr>
                <w:color w:val="000000"/>
                <w:sz w:val="16"/>
                <w:szCs w:val="16"/>
                <w:lang w:val="en-US"/>
              </w:rPr>
            </w:pPr>
            <w:r w:rsidRPr="000B7F4D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1146FA" w:rsidRPr="000B7F4D" w:rsidTr="001146FA">
        <w:trPr>
          <w:trHeight w:val="209"/>
        </w:trPr>
        <w:tc>
          <w:tcPr>
            <w:tcW w:w="819" w:type="dxa"/>
            <w:vMerge/>
            <w:shd w:val="clear" w:color="auto" w:fill="auto"/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tabs>
                <w:tab w:val="left" w:pos="2244"/>
                <w:tab w:val="center" w:pos="2310"/>
              </w:tabs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</w:t>
            </w:r>
          </w:p>
        </w:tc>
      </w:tr>
      <w:tr w:rsidR="001146FA" w:rsidRPr="000B7F4D" w:rsidTr="001146FA">
        <w:tc>
          <w:tcPr>
            <w:tcW w:w="819" w:type="dxa"/>
            <w:vMerge/>
            <w:shd w:val="clear" w:color="auto" w:fill="auto"/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 xml:space="preserve">2.7 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</w:t>
            </w:r>
          </w:p>
        </w:tc>
      </w:tr>
      <w:tr w:rsidR="001146FA" w:rsidRPr="000B7F4D" w:rsidTr="001146FA">
        <w:tc>
          <w:tcPr>
            <w:tcW w:w="819" w:type="dxa"/>
            <w:vMerge/>
            <w:shd w:val="clear" w:color="auto" w:fill="auto"/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 пределах установленного значения высоты объекта капитального строительства</w:t>
            </w:r>
          </w:p>
        </w:tc>
      </w:tr>
      <w:tr w:rsidR="001146FA" w:rsidRPr="000B7F4D" w:rsidTr="001146FA">
        <w:tc>
          <w:tcPr>
            <w:tcW w:w="819" w:type="dxa"/>
            <w:shd w:val="clear" w:color="auto" w:fill="auto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5.1.1</w:t>
            </w:r>
          </w:p>
        </w:tc>
        <w:tc>
          <w:tcPr>
            <w:tcW w:w="41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Максимальная этажность зданий и сооружений, отнесённых к вспомогательным видам разрешённого использования объектов капитального строительства, м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1</w:t>
            </w:r>
          </w:p>
        </w:tc>
      </w:tr>
      <w:tr w:rsidR="001146FA" w:rsidRPr="000B7F4D" w:rsidTr="001146FA">
        <w:tc>
          <w:tcPr>
            <w:tcW w:w="819" w:type="dxa"/>
            <w:vMerge w:val="restart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5.2.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минимальный процент озеленения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40,0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4.7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4.6, 5.1.2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не устанавливается</w:t>
            </w: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5.3.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максимальный процент застройки подземной части земельного участка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90,0</w:t>
            </w:r>
          </w:p>
        </w:tc>
      </w:tr>
      <w:tr w:rsidR="001146FA" w:rsidRPr="000B7F4D" w:rsidTr="001146FA">
        <w:trPr>
          <w:trHeight w:val="364"/>
        </w:trPr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5.4.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 xml:space="preserve">максимальный коэффициент плотности жилой застройки 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0,43</w:t>
            </w:r>
          </w:p>
        </w:tc>
      </w:tr>
    </w:tbl>
    <w:p w:rsidR="00DD4EDA" w:rsidRDefault="00DD4EDA" w:rsidP="00DD4EDA">
      <w:pPr>
        <w:tabs>
          <w:tab w:val="left" w:pos="3369"/>
        </w:tabs>
        <w:ind w:firstLine="709"/>
        <w:jc w:val="both"/>
        <w:rPr>
          <w:b/>
        </w:rPr>
      </w:pPr>
    </w:p>
    <w:p w:rsidR="00D26F20" w:rsidRPr="006F1D40" w:rsidRDefault="00D26F20" w:rsidP="00D26F20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2</w:t>
      </w:r>
    </w:p>
    <w:p w:rsidR="00D26F20" w:rsidRPr="008B6425" w:rsidRDefault="00D26F20" w:rsidP="00D26F20">
      <w:pPr>
        <w:ind w:firstLine="709"/>
        <w:jc w:val="both"/>
        <w:rPr>
          <w:color w:val="000000"/>
        </w:rPr>
      </w:pPr>
      <w:r w:rsidRPr="001146FA">
        <w:t xml:space="preserve">Предмет аукциона: право на заключение договора аренды земельного участка </w:t>
      </w:r>
      <w:r w:rsidR="001146FA" w:rsidRPr="001146FA">
        <w:t xml:space="preserve">из земель населенных пунктов с кадастровым номером 61:04:0150415:330, площадью 678,0 </w:t>
      </w:r>
      <w:proofErr w:type="spellStart"/>
      <w:proofErr w:type="gramStart"/>
      <w:r w:rsidR="001146FA" w:rsidRPr="001146FA">
        <w:t>кв.м</w:t>
      </w:r>
      <w:proofErr w:type="spellEnd"/>
      <w:proofErr w:type="gramEnd"/>
      <w:r w:rsidR="001146FA" w:rsidRPr="001146FA">
        <w:t xml:space="preserve">, местоположение которого: Российская Федерация, Ростовская область, </w:t>
      </w:r>
      <w:proofErr w:type="spellStart"/>
      <w:r w:rsidR="001146FA" w:rsidRPr="001146FA">
        <w:t>Белокалитвинский</w:t>
      </w:r>
      <w:proofErr w:type="spellEnd"/>
      <w:r w:rsidR="001146FA" w:rsidRPr="001146FA">
        <w:t xml:space="preserve"> муниципальный район, </w:t>
      </w:r>
      <w:proofErr w:type="spellStart"/>
      <w:r w:rsidR="001146FA" w:rsidRPr="001146FA">
        <w:t>Нижнепоповское</w:t>
      </w:r>
      <w:proofErr w:type="spellEnd"/>
      <w:r w:rsidR="001146FA" w:rsidRPr="001146FA">
        <w:t xml:space="preserve"> сельское поселение, п. Сосны, ул. Сосновая, земельный участок 2 е, разрешённое использование — для ведения личного подсобного хозяйства (приусадебный земельный участок)</w:t>
      </w:r>
      <w:r w:rsidRPr="001146FA">
        <w:t xml:space="preserve">, </w:t>
      </w:r>
      <w:r w:rsidRPr="001146FA">
        <w:rPr>
          <w:color w:val="000000"/>
        </w:rPr>
        <w:t>далее – Учас</w:t>
      </w:r>
      <w:r w:rsidRPr="008B6425">
        <w:rPr>
          <w:color w:val="000000"/>
        </w:rPr>
        <w:t>ток.</w:t>
      </w:r>
    </w:p>
    <w:p w:rsidR="000426D0" w:rsidRDefault="00D26F20" w:rsidP="00D26F20">
      <w:pPr>
        <w:ind w:firstLine="709"/>
        <w:jc w:val="both"/>
      </w:pPr>
      <w:r w:rsidRPr="008B6425">
        <w:rPr>
          <w:color w:val="000000"/>
        </w:rPr>
        <w:t>Обременений и ограничений использования Участка</w:t>
      </w:r>
      <w:r w:rsidR="000426D0">
        <w:rPr>
          <w:color w:val="000000"/>
        </w:rPr>
        <w:t xml:space="preserve">: </w:t>
      </w:r>
      <w:r w:rsidR="000426D0"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утверждении границ охранной зоны газораспределительной сети" от 04.05.2023 № 201 выдан: Министерство промышленности и энергетики Ростовской области; Содержание ограничения (обременения): В соответствии с п.14-16 Правилами охраны газораспределительных сетей, утвержденных постановлением Правительства Российской Федерации №878 от 20.11.2000г.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лицам запрещается: 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 д)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з)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 сетям.; Реестровый номер границы: 61:04-6.863; Вид объекта реестра границ: Зона с особыми условиями использования терри</w:t>
      </w:r>
      <w:r w:rsidR="000426D0">
        <w:lastRenderedPageBreak/>
        <w:t>тории; Вид зоны по документу: Охранная зона газопровода низкого, среднего, высокого давления п. Сосны; Тип зоны: Охранная зона инженерных коммуникаций; Номер: 2.</w:t>
      </w:r>
    </w:p>
    <w:p w:rsidR="00D26F20" w:rsidRPr="008B6425" w:rsidRDefault="00D26F20" w:rsidP="00D26F20">
      <w:pPr>
        <w:ind w:firstLine="709"/>
        <w:jc w:val="both"/>
      </w:pPr>
      <w:r w:rsidRPr="008B6425">
        <w:t>Срок договора</w:t>
      </w:r>
      <w:r w:rsidRPr="006F1D40">
        <w:t xml:space="preserve"> аренды земельного участка: </w:t>
      </w:r>
      <w:r w:rsidR="001146FA">
        <w:t>20</w:t>
      </w:r>
      <w:r w:rsidRPr="008B6425">
        <w:t xml:space="preserve"> лет.</w:t>
      </w:r>
    </w:p>
    <w:p w:rsidR="00D26F20" w:rsidRPr="001146FA" w:rsidRDefault="00D26F20" w:rsidP="00D26F20">
      <w:pPr>
        <w:ind w:firstLine="709"/>
        <w:jc w:val="both"/>
      </w:pPr>
      <w:r w:rsidRPr="006F1D40">
        <w:t xml:space="preserve">Начальная цена предмета аукциона (ежегодная </w:t>
      </w:r>
      <w:r w:rsidRPr="001146FA">
        <w:t xml:space="preserve">арендная плата): </w:t>
      </w:r>
      <w:r w:rsidR="001146FA" w:rsidRPr="001146FA">
        <w:rPr>
          <w:bCs/>
        </w:rPr>
        <w:t>18000</w:t>
      </w:r>
      <w:r w:rsidRPr="001146FA">
        <w:t xml:space="preserve"> руб. 00 коп.</w:t>
      </w:r>
    </w:p>
    <w:p w:rsidR="00D26F20" w:rsidRPr="001146FA" w:rsidRDefault="00D26F20" w:rsidP="00D26F20">
      <w:pPr>
        <w:ind w:firstLine="709"/>
        <w:jc w:val="both"/>
      </w:pPr>
      <w:r w:rsidRPr="001146FA">
        <w:t xml:space="preserve">Сумма задатка (100% от начальной стоимости): </w:t>
      </w:r>
      <w:r w:rsidR="001146FA" w:rsidRPr="001146FA">
        <w:rPr>
          <w:bCs/>
        </w:rPr>
        <w:t>18000</w:t>
      </w:r>
      <w:r w:rsidRPr="001146FA">
        <w:t xml:space="preserve"> руб. 00 коп.</w:t>
      </w:r>
    </w:p>
    <w:p w:rsidR="00D26F20" w:rsidRPr="006F1D40" w:rsidRDefault="00D26F20" w:rsidP="00D26F20">
      <w:pPr>
        <w:ind w:firstLine="709"/>
        <w:jc w:val="both"/>
      </w:pPr>
      <w:r w:rsidRPr="001146FA">
        <w:t>Шаг аукциона (</w:t>
      </w:r>
      <w:r w:rsidR="001146FA" w:rsidRPr="001146FA">
        <w:t>4</w:t>
      </w:r>
      <w:r w:rsidRPr="001146FA">
        <w:t xml:space="preserve">% от начальной стоимости): </w:t>
      </w:r>
      <w:r w:rsidR="001146FA" w:rsidRPr="001146FA">
        <w:t>720</w:t>
      </w:r>
      <w:r w:rsidRPr="001146FA">
        <w:t xml:space="preserve"> руб. 00</w:t>
      </w:r>
      <w:r w:rsidRPr="006F1D40">
        <w:t xml:space="preserve"> коп.</w:t>
      </w:r>
    </w:p>
    <w:p w:rsidR="00D26F20" w:rsidRDefault="00D26F20" w:rsidP="00D26F2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26F20" w:rsidRPr="006F1D40" w:rsidRDefault="00D26F20" w:rsidP="00D26F20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3</w:t>
      </w:r>
    </w:p>
    <w:p w:rsidR="00D26F20" w:rsidRPr="001146FA" w:rsidRDefault="00D26F20" w:rsidP="00D26F20">
      <w:pPr>
        <w:ind w:firstLine="709"/>
        <w:jc w:val="both"/>
        <w:rPr>
          <w:color w:val="000000"/>
        </w:rPr>
      </w:pPr>
      <w:r w:rsidRPr="008B6425">
        <w:t xml:space="preserve">Предмет </w:t>
      </w:r>
      <w:r w:rsidRPr="001146FA">
        <w:t xml:space="preserve">аукциона: право на заключение договора аренды земельного участка </w:t>
      </w:r>
      <w:r w:rsidR="001146FA" w:rsidRPr="001146FA">
        <w:t xml:space="preserve">из земель населенных пунктов с кадастровым номером 61:04:0120102:458, площадью 7563,0 </w:t>
      </w:r>
      <w:proofErr w:type="spellStart"/>
      <w:proofErr w:type="gramStart"/>
      <w:r w:rsidR="001146FA" w:rsidRPr="001146FA">
        <w:t>кв.м</w:t>
      </w:r>
      <w:proofErr w:type="spellEnd"/>
      <w:proofErr w:type="gramEnd"/>
      <w:r w:rsidR="001146FA" w:rsidRPr="001146FA">
        <w:t xml:space="preserve">, местоположение которого: Российская Федерация, Ростовская область, </w:t>
      </w:r>
      <w:proofErr w:type="spellStart"/>
      <w:r w:rsidR="001146FA" w:rsidRPr="001146FA">
        <w:t>Белокалитвинский</w:t>
      </w:r>
      <w:proofErr w:type="spellEnd"/>
      <w:r w:rsidR="001146FA" w:rsidRPr="001146FA">
        <w:t xml:space="preserve"> муниципальный район, </w:t>
      </w:r>
      <w:proofErr w:type="spellStart"/>
      <w:r w:rsidR="001146FA" w:rsidRPr="001146FA">
        <w:t>Нижнепоповское</w:t>
      </w:r>
      <w:proofErr w:type="spellEnd"/>
      <w:r w:rsidR="001146FA" w:rsidRPr="001146FA">
        <w:t xml:space="preserve"> сельское поселение, х. </w:t>
      </w:r>
      <w:proofErr w:type="spellStart"/>
      <w:r w:rsidR="001146FA" w:rsidRPr="001146FA">
        <w:t>Апанасовка</w:t>
      </w:r>
      <w:proofErr w:type="spellEnd"/>
      <w:r w:rsidR="001146FA" w:rsidRPr="001146FA">
        <w:t>, ул. Молодежная,  земельный участок № 15, разрешённое использование — для ведения личного подсобного хозяйства (приусадебный земельный участок)</w:t>
      </w:r>
      <w:r w:rsidRPr="001146FA">
        <w:t xml:space="preserve">, </w:t>
      </w:r>
      <w:r w:rsidRPr="001146FA">
        <w:rPr>
          <w:color w:val="000000"/>
        </w:rPr>
        <w:t>далее – Участок.</w:t>
      </w:r>
    </w:p>
    <w:p w:rsidR="00D26F20" w:rsidRPr="001146FA" w:rsidRDefault="00D26F20" w:rsidP="00D26F20">
      <w:pPr>
        <w:ind w:firstLine="709"/>
        <w:jc w:val="both"/>
      </w:pPr>
      <w:r w:rsidRPr="001146FA">
        <w:rPr>
          <w:color w:val="000000"/>
        </w:rPr>
        <w:t>Обременений и ограничений использования Участка  не установлено</w:t>
      </w:r>
    </w:p>
    <w:p w:rsidR="00D26F20" w:rsidRPr="001146FA" w:rsidRDefault="00D26F20" w:rsidP="00D26F20">
      <w:pPr>
        <w:ind w:firstLine="709"/>
        <w:jc w:val="both"/>
      </w:pPr>
      <w:r w:rsidRPr="001146FA">
        <w:t xml:space="preserve">Срок договора аренды земельного участка: </w:t>
      </w:r>
      <w:r w:rsidR="001146FA" w:rsidRPr="001146FA">
        <w:t>20 лет</w:t>
      </w:r>
      <w:r w:rsidRPr="001146FA">
        <w:t>.</w:t>
      </w:r>
    </w:p>
    <w:p w:rsidR="00D26F20" w:rsidRPr="001146FA" w:rsidRDefault="00D26F20" w:rsidP="00D26F20">
      <w:pPr>
        <w:ind w:firstLine="709"/>
        <w:jc w:val="both"/>
      </w:pPr>
      <w:r w:rsidRPr="001146FA">
        <w:t xml:space="preserve">Начальная цена предмета аукциона (ежегодная арендная плата): </w:t>
      </w:r>
      <w:r w:rsidR="001146FA" w:rsidRPr="001146FA">
        <w:rPr>
          <w:b/>
          <w:bCs/>
        </w:rPr>
        <w:t>67000</w:t>
      </w:r>
      <w:r w:rsidRPr="001146FA">
        <w:t xml:space="preserve"> руб. 00 коп.</w:t>
      </w:r>
    </w:p>
    <w:p w:rsidR="00D26F20" w:rsidRPr="001146FA" w:rsidRDefault="00D26F20" w:rsidP="00D26F20">
      <w:pPr>
        <w:ind w:firstLine="709"/>
        <w:jc w:val="both"/>
      </w:pPr>
      <w:r w:rsidRPr="001146FA">
        <w:t xml:space="preserve">Сумма задатка (100% от начальной стоимости): </w:t>
      </w:r>
      <w:r w:rsidR="001146FA" w:rsidRPr="001146FA">
        <w:rPr>
          <w:b/>
          <w:bCs/>
        </w:rPr>
        <w:t>67000</w:t>
      </w:r>
      <w:r w:rsidRPr="001146FA">
        <w:t xml:space="preserve"> руб. 00 коп.</w:t>
      </w:r>
    </w:p>
    <w:p w:rsidR="00D26F20" w:rsidRPr="001146FA" w:rsidRDefault="00D26F20" w:rsidP="00D26F20">
      <w:pPr>
        <w:ind w:firstLine="709"/>
        <w:jc w:val="both"/>
      </w:pPr>
      <w:r w:rsidRPr="001146FA">
        <w:t>Шаг аукциона (</w:t>
      </w:r>
      <w:r w:rsidR="001146FA" w:rsidRPr="001146FA">
        <w:t>4</w:t>
      </w:r>
      <w:r w:rsidRPr="001146FA">
        <w:t xml:space="preserve">% от начальной стоимости): </w:t>
      </w:r>
      <w:r w:rsidR="001146FA" w:rsidRPr="001146FA">
        <w:rPr>
          <w:b/>
        </w:rPr>
        <w:t>2680</w:t>
      </w:r>
      <w:r w:rsidRPr="001146FA">
        <w:t xml:space="preserve"> руб. 00 коп.</w:t>
      </w:r>
    </w:p>
    <w:p w:rsidR="00D26F20" w:rsidRDefault="00D26F20" w:rsidP="00D26F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146FA" w:rsidRPr="001146FA" w:rsidRDefault="001146FA" w:rsidP="001146F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87308">
        <w:rPr>
          <w:rFonts w:ascii="Times New Roman" w:hAnsi="Times New Roman" w:cs="Times New Roman"/>
          <w:color w:val="000000"/>
        </w:rPr>
        <w:t xml:space="preserve">В соответствии с Правилами </w:t>
      </w:r>
      <w:r w:rsidRPr="001146FA">
        <w:rPr>
          <w:rFonts w:ascii="Times New Roman" w:hAnsi="Times New Roman" w:cs="Times New Roman"/>
          <w:color w:val="000000"/>
        </w:rPr>
        <w:t xml:space="preserve">землепользования и застройки </w:t>
      </w:r>
      <w:proofErr w:type="spellStart"/>
      <w:r w:rsidRPr="001146FA">
        <w:rPr>
          <w:rFonts w:ascii="Times New Roman" w:hAnsi="Times New Roman" w:cs="Times New Roman"/>
        </w:rPr>
        <w:t>Нижнепоповск</w:t>
      </w:r>
      <w:r w:rsidRPr="001146FA">
        <w:rPr>
          <w:rFonts w:ascii="Times New Roman" w:hAnsi="Times New Roman" w:cs="Times New Roman"/>
          <w:color w:val="000000"/>
        </w:rPr>
        <w:t>ого</w:t>
      </w:r>
      <w:proofErr w:type="spellEnd"/>
      <w:r w:rsidRPr="001146FA">
        <w:rPr>
          <w:rFonts w:ascii="Times New Roman" w:hAnsi="Times New Roman" w:cs="Times New Roman"/>
          <w:color w:val="000000"/>
        </w:rPr>
        <w:t xml:space="preserve"> сельского поселения Участки                Лоты №№ 2,3 входят в зону градостроительного зонирования Ж-1 «</w:t>
      </w:r>
      <w:r w:rsidRPr="001146FA">
        <w:rPr>
          <w:rFonts w:ascii="Times New Roman" w:hAnsi="Times New Roman" w:cs="Times New Roman"/>
        </w:rPr>
        <w:t>Зона застройки малоэтажными жилыми домами индивидуальной жилой застройки, высотой не выше трёх надземных этажей, малоэтажными многоквартирными жилыми, домами высотой не выше четырех надземных этажей».</w:t>
      </w:r>
    </w:p>
    <w:p w:rsidR="001146FA" w:rsidRPr="001146FA" w:rsidRDefault="001146FA" w:rsidP="001146F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146FA">
        <w:rPr>
          <w:rFonts w:ascii="Times New Roman" w:hAnsi="Times New Roman" w:cs="Times New Roman"/>
          <w:color w:val="000000"/>
        </w:rPr>
        <w:t>Предельные параметры разрешенного строительства объекта капитального строительства в зоне градостроительного зонирования Ж-1 «</w:t>
      </w:r>
      <w:r w:rsidRPr="001146FA">
        <w:rPr>
          <w:rFonts w:ascii="Times New Roman" w:hAnsi="Times New Roman" w:cs="Times New Roman"/>
        </w:rPr>
        <w:t>Зона застройки малоэтажными жилыми домами индивидуальной жилой застройки, высотой не выше трёх надземных этажей, малоэтажными многоквартирными жилыми, домами высотой не выше четырех надземных этажей».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119"/>
        <w:gridCol w:w="1692"/>
        <w:gridCol w:w="3737"/>
      </w:tblGrid>
      <w:tr w:rsidR="001146FA" w:rsidRPr="000B7F4D" w:rsidTr="001146FA">
        <w:trPr>
          <w:trHeight w:val="1221"/>
          <w:tblHeader/>
        </w:trPr>
        <w:tc>
          <w:tcPr>
            <w:tcW w:w="819" w:type="dxa"/>
            <w:vAlign w:val="center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№ п/п</w:t>
            </w:r>
          </w:p>
        </w:tc>
        <w:tc>
          <w:tcPr>
            <w:tcW w:w="4143" w:type="dxa"/>
            <w:vAlign w:val="center"/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Наименования предельных параметров, единицы измерения</w:t>
            </w:r>
          </w:p>
        </w:tc>
        <w:tc>
          <w:tcPr>
            <w:tcW w:w="1701" w:type="dxa"/>
            <w:vAlign w:val="center"/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 xml:space="preserve">Коды или наименования видов использования </w:t>
            </w:r>
          </w:p>
        </w:tc>
        <w:tc>
          <w:tcPr>
            <w:tcW w:w="3759" w:type="dxa"/>
            <w:vAlign w:val="center"/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 xml:space="preserve">Значения предельных параметров </w:t>
            </w: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Предельные размеры земельных участков: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1146FA" w:rsidRPr="000B7F4D" w:rsidTr="001146FA">
        <w:trPr>
          <w:trHeight w:val="150"/>
        </w:trPr>
        <w:tc>
          <w:tcPr>
            <w:tcW w:w="819" w:type="dxa"/>
            <w:vMerge w:val="restart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1.1.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 xml:space="preserve">максимальная площадь земельного участка, </w:t>
            </w:r>
            <w:proofErr w:type="spellStart"/>
            <w:r w:rsidRPr="000B7F4D">
              <w:rPr>
                <w:sz w:val="16"/>
                <w:szCs w:val="16"/>
              </w:rPr>
              <w:t>кв.м</w:t>
            </w:r>
            <w:proofErr w:type="spellEnd"/>
            <w:r w:rsidRPr="000B7F4D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1500</w:t>
            </w:r>
          </w:p>
        </w:tc>
      </w:tr>
      <w:tr w:rsidR="001146FA" w:rsidRPr="000B7F4D" w:rsidTr="001146FA">
        <w:trPr>
          <w:trHeight w:val="181"/>
        </w:trPr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2.7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600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3.1.1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200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не устанавливается</w:t>
            </w:r>
          </w:p>
        </w:tc>
      </w:tr>
      <w:tr w:rsidR="001146FA" w:rsidRPr="000B7F4D" w:rsidTr="001146FA">
        <w:trPr>
          <w:trHeight w:val="135"/>
        </w:trPr>
        <w:tc>
          <w:tcPr>
            <w:tcW w:w="819" w:type="dxa"/>
            <w:vMerge w:val="restart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1.2.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 xml:space="preserve">минимальная площадь земельного участка, </w:t>
            </w:r>
            <w:proofErr w:type="spellStart"/>
            <w:r w:rsidRPr="000B7F4D">
              <w:rPr>
                <w:sz w:val="16"/>
                <w:szCs w:val="16"/>
              </w:rPr>
              <w:t>кв.м</w:t>
            </w:r>
            <w:proofErr w:type="spellEnd"/>
            <w:r w:rsidRPr="000B7F4D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200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не устанавливается</w:t>
            </w: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1.3.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минимальный размер земельного участка по ширине вдоль красной линии улицы, дороги, проезда,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6,0</w:t>
            </w:r>
          </w:p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Минимальные отступы в целях определения мест допустимого размещения зданий, строений, сооружений: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от красной линии улицы,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5,0 (в сохраняемой застройке - в соответствии со сложившейся линией застройки)</w:t>
            </w: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от красной линии проезда,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1146FA" w:rsidRPr="000B7F4D" w:rsidTr="001146FA">
        <w:trPr>
          <w:trHeight w:val="291"/>
        </w:trPr>
        <w:tc>
          <w:tcPr>
            <w:tcW w:w="819" w:type="dxa"/>
            <w:vMerge w:val="restart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от границы соседнего земельного участка,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tabs>
                <w:tab w:val="left" w:pos="2160"/>
                <w:tab w:val="center" w:pos="2310"/>
              </w:tabs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от домов не менее 3 м, от построек для содержания скота и птицы не менее 4 м, от других построек (бани, гаража и др.) не менее 1 м, от стволов деревьев и кустарников не менее – 2 м</w:t>
            </w:r>
          </w:p>
        </w:tc>
      </w:tr>
      <w:tr w:rsidR="001146FA" w:rsidRPr="000B7F4D" w:rsidTr="001146FA">
        <w:trPr>
          <w:trHeight w:val="291"/>
        </w:trPr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  <w:highlight w:val="yellow"/>
              </w:rPr>
            </w:pPr>
            <w:r w:rsidRPr="000B7F4D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sz w:val="16"/>
                <w:szCs w:val="16"/>
                <w:highlight w:val="yellow"/>
              </w:rPr>
            </w:pPr>
            <w:r w:rsidRPr="000B7F4D">
              <w:rPr>
                <w:sz w:val="16"/>
                <w:szCs w:val="16"/>
              </w:rPr>
              <w:t>в случае блокировки — 0 м, в остальных случаях 3 м</w:t>
            </w: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Предельная высота здания, строения, сооружения: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1146FA" w:rsidRPr="000B7F4D" w:rsidTr="001146FA">
        <w:trPr>
          <w:trHeight w:val="214"/>
        </w:trPr>
        <w:tc>
          <w:tcPr>
            <w:tcW w:w="819" w:type="dxa"/>
            <w:vMerge w:val="restart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максимальная высота зданий, строений, сооружений (кроме отнесённых к вспомогательным видам использования),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1146FA" w:rsidRPr="000B7F4D" w:rsidTr="001146FA">
        <w:trPr>
          <w:trHeight w:val="217"/>
        </w:trPr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3.7.1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не устанавливается</w:t>
            </w:r>
          </w:p>
        </w:tc>
      </w:tr>
      <w:tr w:rsidR="001146FA" w:rsidRPr="000B7F4D" w:rsidTr="001146FA">
        <w:trPr>
          <w:trHeight w:val="28"/>
        </w:trPr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1146FA" w:rsidRPr="000B7F4D" w:rsidTr="001146FA">
        <w:trPr>
          <w:trHeight w:val="28"/>
        </w:trPr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максимальная высота зданий и сооружений, отнесённых к вспомогательным видам разрешённого использования объектов капитального строительства,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1146FA" w:rsidRPr="000B7F4D" w:rsidTr="001146FA">
        <w:trPr>
          <w:trHeight w:val="145"/>
        </w:trPr>
        <w:tc>
          <w:tcPr>
            <w:tcW w:w="819" w:type="dxa"/>
            <w:vMerge w:val="restart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Максимальный процент застройки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67,0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 xml:space="preserve">4.6, 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70,0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не устанавливается</w:t>
            </w: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Иные предельные параметры: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1146FA" w:rsidRPr="000B7F4D" w:rsidTr="001146FA">
        <w:trPr>
          <w:trHeight w:val="145"/>
        </w:trPr>
        <w:tc>
          <w:tcPr>
            <w:tcW w:w="819" w:type="dxa"/>
            <w:vMerge w:val="restart"/>
            <w:shd w:val="clear" w:color="auto" w:fill="auto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5.1.</w:t>
            </w:r>
          </w:p>
        </w:tc>
        <w:tc>
          <w:tcPr>
            <w:tcW w:w="414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максимальная этажность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tabs>
                <w:tab w:val="center" w:pos="2310"/>
              </w:tabs>
              <w:autoSpaceDE w:val="0"/>
              <w:autoSpaceDN w:val="0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</w:t>
            </w:r>
          </w:p>
        </w:tc>
      </w:tr>
      <w:tr w:rsidR="001146FA" w:rsidRPr="000B7F4D" w:rsidTr="001146FA">
        <w:trPr>
          <w:trHeight w:val="177"/>
        </w:trPr>
        <w:tc>
          <w:tcPr>
            <w:tcW w:w="819" w:type="dxa"/>
            <w:vMerge/>
            <w:shd w:val="clear" w:color="auto" w:fill="auto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2.1.1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tabs>
                <w:tab w:val="center" w:pos="2310"/>
              </w:tabs>
              <w:autoSpaceDE w:val="0"/>
              <w:autoSpaceDN w:val="0"/>
              <w:contextualSpacing/>
              <w:jc w:val="both"/>
              <w:rPr>
                <w:color w:val="000000"/>
                <w:sz w:val="16"/>
                <w:szCs w:val="16"/>
                <w:lang w:val="en-US"/>
              </w:rPr>
            </w:pPr>
            <w:r w:rsidRPr="000B7F4D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1146FA" w:rsidRPr="000B7F4D" w:rsidTr="001146FA">
        <w:trPr>
          <w:trHeight w:val="209"/>
        </w:trPr>
        <w:tc>
          <w:tcPr>
            <w:tcW w:w="819" w:type="dxa"/>
            <w:vMerge/>
            <w:shd w:val="clear" w:color="auto" w:fill="auto"/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tabs>
                <w:tab w:val="left" w:pos="2244"/>
                <w:tab w:val="center" w:pos="2310"/>
              </w:tabs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</w:t>
            </w:r>
          </w:p>
        </w:tc>
      </w:tr>
      <w:tr w:rsidR="001146FA" w:rsidRPr="000B7F4D" w:rsidTr="001146FA">
        <w:tc>
          <w:tcPr>
            <w:tcW w:w="819" w:type="dxa"/>
            <w:vMerge/>
            <w:shd w:val="clear" w:color="auto" w:fill="auto"/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 xml:space="preserve">2.7 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</w:t>
            </w:r>
          </w:p>
        </w:tc>
      </w:tr>
      <w:tr w:rsidR="001146FA" w:rsidRPr="000B7F4D" w:rsidTr="001146FA">
        <w:tc>
          <w:tcPr>
            <w:tcW w:w="819" w:type="dxa"/>
            <w:vMerge/>
            <w:shd w:val="clear" w:color="auto" w:fill="auto"/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 пределах установленного значения высоты объекта капитального строительства</w:t>
            </w:r>
          </w:p>
        </w:tc>
      </w:tr>
      <w:tr w:rsidR="001146FA" w:rsidRPr="000B7F4D" w:rsidTr="001146FA">
        <w:tc>
          <w:tcPr>
            <w:tcW w:w="819" w:type="dxa"/>
            <w:shd w:val="clear" w:color="auto" w:fill="auto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5.1.1</w:t>
            </w:r>
          </w:p>
        </w:tc>
        <w:tc>
          <w:tcPr>
            <w:tcW w:w="41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Максимальная этажность зданий и сооружений, отнесённых к вспомогательным видам разрешённого использования объектов капитального строительства, м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1</w:t>
            </w:r>
          </w:p>
        </w:tc>
      </w:tr>
      <w:tr w:rsidR="001146FA" w:rsidRPr="000B7F4D" w:rsidTr="001146FA">
        <w:tc>
          <w:tcPr>
            <w:tcW w:w="819" w:type="dxa"/>
            <w:vMerge w:val="restart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5.2.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минимальный процент озеленения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40,0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4.7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4.6, 5.1.2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1146FA" w:rsidRPr="000B7F4D" w:rsidTr="001146FA">
        <w:tc>
          <w:tcPr>
            <w:tcW w:w="819" w:type="dxa"/>
            <w:vMerge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не устанавливается</w:t>
            </w:r>
          </w:p>
        </w:tc>
      </w:tr>
      <w:tr w:rsidR="001146FA" w:rsidRPr="000B7F4D" w:rsidTr="001146FA"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5.3.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максимальный процент застройки подземной части земельного участка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90,0</w:t>
            </w:r>
          </w:p>
        </w:tc>
      </w:tr>
      <w:tr w:rsidR="001146FA" w:rsidRPr="000B7F4D" w:rsidTr="001146FA">
        <w:trPr>
          <w:trHeight w:val="364"/>
        </w:trPr>
        <w:tc>
          <w:tcPr>
            <w:tcW w:w="819" w:type="dxa"/>
          </w:tcPr>
          <w:p w:rsidR="001146FA" w:rsidRPr="000B7F4D" w:rsidRDefault="001146FA" w:rsidP="001146FA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5.4.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 xml:space="preserve">максимальный коэффициент плотности жилой застройки 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46FA" w:rsidRPr="000B7F4D" w:rsidRDefault="001146FA" w:rsidP="001146FA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0,43</w:t>
            </w:r>
          </w:p>
        </w:tc>
      </w:tr>
    </w:tbl>
    <w:p w:rsidR="001146FA" w:rsidRDefault="001146FA" w:rsidP="001146F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F20" w:rsidRDefault="00D26F20" w:rsidP="00DD4EDA">
      <w:pPr>
        <w:tabs>
          <w:tab w:val="left" w:pos="3369"/>
        </w:tabs>
        <w:ind w:firstLine="709"/>
        <w:jc w:val="both"/>
        <w:rPr>
          <w:b/>
        </w:rPr>
      </w:pPr>
    </w:p>
    <w:p w:rsidR="00D26F20" w:rsidRPr="006F1D40" w:rsidRDefault="00D26F20" w:rsidP="00D26F20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4</w:t>
      </w:r>
    </w:p>
    <w:p w:rsidR="00D26F20" w:rsidRPr="00DA62CA" w:rsidRDefault="00D26F20" w:rsidP="00D26F20">
      <w:pPr>
        <w:ind w:firstLine="709"/>
        <w:jc w:val="both"/>
        <w:rPr>
          <w:color w:val="000000"/>
        </w:rPr>
      </w:pPr>
      <w:r w:rsidRPr="00DA62CA">
        <w:t xml:space="preserve">Предмет аукциона: право на заключение договора аренды земельного участка </w:t>
      </w:r>
      <w:r w:rsidR="001146FA" w:rsidRPr="00DA62CA">
        <w:t xml:space="preserve">из земель населенных пунктов с кадастровым номером 61:04:0080301:364, площадью 9364,0 </w:t>
      </w:r>
      <w:proofErr w:type="spellStart"/>
      <w:proofErr w:type="gramStart"/>
      <w:r w:rsidR="001146FA" w:rsidRPr="00DA62CA">
        <w:t>кв.м</w:t>
      </w:r>
      <w:proofErr w:type="spellEnd"/>
      <w:proofErr w:type="gramEnd"/>
      <w:r w:rsidR="001146FA" w:rsidRPr="00DA62CA">
        <w:t>, местоположение которого: Российская Федерация, Ростовская область, Белокалитвинский муниципальный район, с/п Синегорское, х. Западный, ул. Садовая,  земельный участок № 36 а, разрешённое использование — туристическое обслуживание,</w:t>
      </w:r>
      <w:r w:rsidRPr="00DA62CA">
        <w:t xml:space="preserve">, </w:t>
      </w:r>
      <w:r w:rsidRPr="00DA62CA">
        <w:rPr>
          <w:color w:val="000000"/>
        </w:rPr>
        <w:t>далее – Участок.</w:t>
      </w:r>
    </w:p>
    <w:p w:rsidR="000426D0" w:rsidRDefault="00D26F20" w:rsidP="00D26F20">
      <w:pPr>
        <w:ind w:firstLine="709"/>
        <w:jc w:val="both"/>
      </w:pPr>
      <w:r w:rsidRPr="00DA62CA">
        <w:rPr>
          <w:color w:val="000000"/>
        </w:rPr>
        <w:t>Обременений и ограничений использования Участка</w:t>
      </w:r>
      <w:r w:rsidR="000426D0">
        <w:rPr>
          <w:color w:val="000000"/>
        </w:rPr>
        <w:t xml:space="preserve">: </w:t>
      </w:r>
      <w:r w:rsidRPr="00DA62CA">
        <w:rPr>
          <w:color w:val="000000"/>
        </w:rPr>
        <w:t xml:space="preserve">  </w:t>
      </w:r>
      <w:r w:rsidR="000426D0"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12.12.2024; реквизиты документа-основания: водный кодекс от 03.06.2006 № 74-ФЗ выдан: Государственная Дума РФ; приказ о распределении обязанностей от 27.06.2018 № ПР-103 выдан: Министерство природных ресурсов и экологии Ростовской области; договор от 22.11.2018 № Ф.2018.548747/СП выдан: ООО "НПП "Кадастр-Дон"; приказ об утверждении границ от 30.11.2018 № ПР-245 выдан: Министерство природных ресурсов и экологии Ростовской области; о внесении изменений в приказ Министерства природных ресурсов и экологии Ростовской области от 10.12.2018 № ПР-245 от 04.08.2020 № ПР-181 выдан: Министерство природных ресурсов и экологии Ростовской области; письмо Федерального агентства по рыболовству (</w:t>
      </w:r>
      <w:proofErr w:type="spellStart"/>
      <w:r w:rsidR="000426D0">
        <w:t>Росрыболовство</w:t>
      </w:r>
      <w:proofErr w:type="spellEnd"/>
      <w:r w:rsidR="000426D0">
        <w:t>) от 07.12.2017 № У02-3448 выдан: Федеральное агентство по рыболовству (</w:t>
      </w:r>
      <w:proofErr w:type="spellStart"/>
      <w:r w:rsidR="000426D0">
        <w:t>Росрыболовство</w:t>
      </w:r>
      <w:proofErr w:type="spellEnd"/>
      <w:r w:rsidR="000426D0">
        <w:t>); письмо Азово-Черноморского территориального управления от 30.01.2018 № 1148 выдан: Азово-Черноморское территориальное управление; письмо о</w:t>
      </w:r>
      <w:r w:rsidR="000426D0" w:rsidRPr="00DA62CA">
        <w:t xml:space="preserve"> </w:t>
      </w:r>
      <w:r w:rsidR="000426D0">
        <w:t>передаче картографических материалов от 30.11.2018 № 557 выдан: ООО НПО "</w:t>
      </w:r>
      <w:proofErr w:type="spellStart"/>
      <w:r w:rsidR="000426D0">
        <w:t>ГеоГИС</w:t>
      </w:r>
      <w:proofErr w:type="spellEnd"/>
      <w:r w:rsidR="000426D0">
        <w:t>"; форма Государственного водного реестра от 03.12.2018 № б/н выдан: Донское БВУ; кадастровый план территории от 20.11.2018 № 61/001/18-1989048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61/001/18-1989017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61/001/18-1989031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Заместитель начальника отдела Головченко Олеся Андреевна; кадастровый план территории от 20.11.2018 № 61/001/18-1989016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61/001/18/1989022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61/001/18-1989025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18.08.2016 № 61/001/16-823032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описание местоположения границ от 03.12.2018 № б/н выдан: ООО "НПП "Кадастр-Дон".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12.12.2024; реквизиты документа-основания: водный кодекс от 03.06.2006 № 74-ФЗ выдан: Государственная Дума РФ; приказ о распределении обязанностей от 27.06.2018 № ПР-103 выдан: Министерство природных ресурсов и экологии Ростовской области; договор от 22.11.2018 № Ф.2018.548747/СП выдан: ООО "НПП "Кадастр-Дон"; приказ об утверждении гра</w:t>
      </w:r>
      <w:r w:rsidR="000426D0">
        <w:lastRenderedPageBreak/>
        <w:t>ниц от 30.11.2018 № ПР-245 выдан: Министерство природных ресурсов и экологии Ростовской области; письмо Федерального агентства по рыболовству (</w:t>
      </w:r>
      <w:proofErr w:type="spellStart"/>
      <w:r w:rsidR="000426D0">
        <w:t>Росрыболовство</w:t>
      </w:r>
      <w:proofErr w:type="spellEnd"/>
      <w:r w:rsidR="000426D0">
        <w:t>) от 07.12.2017 № У02-3448 выдан: Федеральное агентство по рыболовству (</w:t>
      </w:r>
      <w:proofErr w:type="spellStart"/>
      <w:r w:rsidR="000426D0">
        <w:t>Росрыболовство</w:t>
      </w:r>
      <w:proofErr w:type="spellEnd"/>
      <w:r w:rsidR="000426D0">
        <w:t>); письмо Азово-Черноморского территориального управления от 30.01.2018 № 1148 выдан: Азово-Черноморское территориальное управление; письмо о передаче картографических материалов от 30.11.2018 № 557 выдан: ООО НПО "</w:t>
      </w:r>
      <w:proofErr w:type="spellStart"/>
      <w:r w:rsidR="000426D0">
        <w:t>ГеоГИС</w:t>
      </w:r>
      <w:proofErr w:type="spellEnd"/>
      <w:r w:rsidR="000426D0">
        <w:t>"; форма Государственного водного реестра от 03.12.2018 № б/н выдан: Донское БВУ; кадастровый план территории от 20.11.2018 № 61/001/18-1989048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61/001/18-1989017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61/001/18-1989031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Заместитель начальника отдела Головченко Олеся Андреевна; кадастровый план территории от 20.11.2018 № 61/001/18-1989016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61/001/18/1989022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61/001/18-1989025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18.08.2016 № 61/001/16-823032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описание местоположения границ от 03.12.2018 № б/н выдан: ООО "НПП "Кадастр-Дон"; о внесении изменений в приказ Министерства природных ресурсов и экологии Ростовской области от 10.12.2018 № ПР-245 от 04.08.2020 № ПР-181 выдан: Министерство природных ресурсов и экологии Ростовской области.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Сведения, необходимые для заполнения разделов: 2 - Сведения о зарегистрированных правах; 4 - Сведения о частях земельного участка, отсутствуют.</w:t>
      </w:r>
    </w:p>
    <w:p w:rsidR="000426D0" w:rsidRDefault="000426D0" w:rsidP="00D26F20">
      <w:pPr>
        <w:ind w:firstLine="709"/>
        <w:jc w:val="both"/>
      </w:pPr>
      <w:r>
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 земельный участок полностью расположен в границах зоны с реестровым номером 61:00-6.1048 от 15.09.2020, ограничение использования земельного участка в пределах зоны: Ограничения в использовании согласно, ст. 65 "</w:t>
      </w:r>
      <w:proofErr w:type="spellStart"/>
      <w:r>
        <w:t>Водоохранные</w:t>
      </w:r>
      <w:proofErr w:type="spellEnd"/>
      <w:r>
        <w:t xml:space="preserve"> зоны и прибрежные защитные полосы", п. 15, 16 Водного кодекса РФ от 03.06.2006 №74-ФЗ.</w:t>
      </w:r>
    </w:p>
    <w:p w:rsidR="00D26F20" w:rsidRPr="00DA62CA" w:rsidRDefault="00D26F20" w:rsidP="00D26F20">
      <w:pPr>
        <w:ind w:firstLine="709"/>
        <w:jc w:val="both"/>
        <w:rPr>
          <w:color w:val="000000" w:themeColor="text1"/>
        </w:rPr>
      </w:pPr>
      <w:r w:rsidRPr="00DA62CA">
        <w:t xml:space="preserve">Срок </w:t>
      </w:r>
      <w:r w:rsidRPr="00DA62CA">
        <w:rPr>
          <w:color w:val="000000" w:themeColor="text1"/>
        </w:rPr>
        <w:t xml:space="preserve">договора аренды земельного участка: </w:t>
      </w:r>
      <w:r w:rsidR="00DA62CA" w:rsidRPr="00DA62CA">
        <w:rPr>
          <w:color w:val="000000" w:themeColor="text1"/>
        </w:rPr>
        <w:t>5</w:t>
      </w:r>
      <w:r w:rsidR="006D03C7" w:rsidRPr="00DA62CA">
        <w:rPr>
          <w:color w:val="000000" w:themeColor="text1"/>
        </w:rPr>
        <w:t xml:space="preserve"> лет </w:t>
      </w:r>
      <w:r w:rsidR="00DA62CA" w:rsidRPr="00DA62CA">
        <w:rPr>
          <w:color w:val="000000" w:themeColor="text1"/>
        </w:rPr>
        <w:t>6</w:t>
      </w:r>
      <w:r w:rsidRPr="00DA62CA">
        <w:rPr>
          <w:color w:val="000000" w:themeColor="text1"/>
        </w:rPr>
        <w:t xml:space="preserve"> месяцев.</w:t>
      </w:r>
    </w:p>
    <w:p w:rsidR="00D26F20" w:rsidRPr="00DA62CA" w:rsidRDefault="00D26F20" w:rsidP="00D26F20">
      <w:pPr>
        <w:ind w:firstLine="709"/>
        <w:jc w:val="both"/>
      </w:pPr>
      <w:r w:rsidRPr="00DA62CA">
        <w:t xml:space="preserve">Начальная цена предмета аукциона (ежегодная арендная плата): </w:t>
      </w:r>
      <w:r w:rsidR="00DA62CA" w:rsidRPr="00DA62CA">
        <w:rPr>
          <w:bCs/>
        </w:rPr>
        <w:t>93000</w:t>
      </w:r>
      <w:r w:rsidRPr="00DA62CA">
        <w:t xml:space="preserve"> руб. 00 коп.</w:t>
      </w:r>
    </w:p>
    <w:p w:rsidR="00D26F20" w:rsidRPr="00DA62CA" w:rsidRDefault="00D26F20" w:rsidP="00D26F20">
      <w:pPr>
        <w:ind w:firstLine="709"/>
        <w:jc w:val="both"/>
      </w:pPr>
      <w:r w:rsidRPr="00DA62CA">
        <w:t xml:space="preserve">Сумма задатка (100% от начальной стоимости): </w:t>
      </w:r>
      <w:r w:rsidR="00DA62CA" w:rsidRPr="00DA62CA">
        <w:rPr>
          <w:bCs/>
        </w:rPr>
        <w:t>93000</w:t>
      </w:r>
      <w:r w:rsidRPr="00DA62CA">
        <w:t xml:space="preserve"> руб. 00 коп.</w:t>
      </w:r>
    </w:p>
    <w:p w:rsidR="00D26F20" w:rsidRPr="00DA62CA" w:rsidRDefault="00D26F20" w:rsidP="00D26F20">
      <w:pPr>
        <w:ind w:firstLine="709"/>
        <w:jc w:val="both"/>
      </w:pPr>
      <w:r w:rsidRPr="00DA62CA">
        <w:t>Шаг аукциона (</w:t>
      </w:r>
      <w:r w:rsidR="00DA62CA" w:rsidRPr="00DA62CA">
        <w:t>4</w:t>
      </w:r>
      <w:r w:rsidRPr="00DA62CA">
        <w:t xml:space="preserve">% от начальной стоимости): </w:t>
      </w:r>
      <w:r w:rsidR="00DA62CA" w:rsidRPr="00DA62CA">
        <w:t>3720</w:t>
      </w:r>
      <w:r w:rsidRPr="00DA62CA">
        <w:t xml:space="preserve"> руб. 00 коп.</w:t>
      </w:r>
    </w:p>
    <w:p w:rsidR="00D26F20" w:rsidRDefault="00D26F20" w:rsidP="00D26F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731DF8" w:rsidRPr="006F1D40" w:rsidRDefault="00731DF8" w:rsidP="00731DF8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5</w:t>
      </w:r>
    </w:p>
    <w:p w:rsidR="00731DF8" w:rsidRPr="00DA62CA" w:rsidRDefault="00731DF8" w:rsidP="00731DF8">
      <w:pPr>
        <w:ind w:firstLine="709"/>
        <w:jc w:val="both"/>
        <w:rPr>
          <w:color w:val="000000"/>
        </w:rPr>
      </w:pPr>
      <w:r w:rsidRPr="00DA62CA">
        <w:t xml:space="preserve">Предмет аукциона: право на заключение договора аренды земельного участка </w:t>
      </w:r>
      <w:r w:rsidR="00DA62CA" w:rsidRPr="00DA62CA">
        <w:t xml:space="preserve">из земель населенных пунктов с кадастровым номером 61:04:0080301:366, площадью 22010,0 </w:t>
      </w:r>
      <w:proofErr w:type="spellStart"/>
      <w:proofErr w:type="gramStart"/>
      <w:r w:rsidR="00DA62CA" w:rsidRPr="00DA62CA">
        <w:t>кв.м</w:t>
      </w:r>
      <w:proofErr w:type="spellEnd"/>
      <w:proofErr w:type="gramEnd"/>
      <w:r w:rsidR="00DA62CA" w:rsidRPr="00DA62CA">
        <w:t>, местоположение которого: Российская Федерация, Ростовская область, Белокалитвинский муниципальный район, Синегорское сельское поселение, х. Западный, ул. Садовая, земельный участок № 44 а, разрешённое использование — туристическое обслуживание</w:t>
      </w:r>
      <w:r w:rsidRPr="00DA62CA">
        <w:t xml:space="preserve">, </w:t>
      </w:r>
      <w:r w:rsidRPr="00DA62CA">
        <w:rPr>
          <w:color w:val="000000"/>
        </w:rPr>
        <w:t>далее – Участок.</w:t>
      </w:r>
    </w:p>
    <w:p w:rsidR="000426D0" w:rsidRDefault="00731DF8" w:rsidP="00731DF8">
      <w:pPr>
        <w:ind w:firstLine="709"/>
        <w:jc w:val="both"/>
      </w:pPr>
      <w:r w:rsidRPr="00DA62CA">
        <w:rPr>
          <w:color w:val="000000"/>
        </w:rPr>
        <w:t>Обременений и ограничений использования Участка</w:t>
      </w:r>
      <w:r w:rsidR="000426D0">
        <w:rPr>
          <w:color w:val="000000"/>
        </w:rPr>
        <w:t xml:space="preserve">: </w:t>
      </w:r>
      <w:r w:rsidRPr="00DA62CA">
        <w:rPr>
          <w:color w:val="000000"/>
        </w:rPr>
        <w:t xml:space="preserve">  </w:t>
      </w:r>
      <w:r w:rsidR="000426D0">
        <w:t xml:space="preserve">Граница земельного участка состоит из 2 контуров. Учетные номера контуров и их площади: 1 7254.43 </w:t>
      </w:r>
      <w:proofErr w:type="spellStart"/>
      <w:r w:rsidR="000426D0">
        <w:t>кв.м</w:t>
      </w:r>
      <w:proofErr w:type="spellEnd"/>
      <w:r w:rsidR="000426D0">
        <w:t xml:space="preserve">, 2 - 14755.86 </w:t>
      </w:r>
      <w:proofErr w:type="spellStart"/>
      <w:r w:rsidR="000426D0">
        <w:t>кв.м</w:t>
      </w:r>
      <w:proofErr w:type="spellEnd"/>
      <w:r w:rsidR="000426D0">
        <w:t>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07.04.2025; реквизиты документа-основания: водный кодекс от 03.06.2006 № 74-ФЗ выдан: Государственная Дума РФ; приказ о распределении обязанностей от 27.06.2018 № ПР-103 выдан: Министерство природных ресурсов и экологии Ростовской области; договор от 22.11.2018 № Ф.2018.548747/СП выдан: ООО "НПП "Кадастр-Дон"; приказ об утверждении границ от 30.11.2018 № ПР-245 выдан: Министерство природных ресурсов и экологии Ростовской области; о внесении изменений в приказ Министерства природных ресурсов и экологии Ростовской области от 10.12.2018 № ПР-245 от 04.08.2020 № ПР-181 выдан: Министерство природных ресурсов и экологии Ростовской области; письмо Федерального агентства по рыболовству (</w:t>
      </w:r>
      <w:proofErr w:type="spellStart"/>
      <w:r w:rsidR="000426D0">
        <w:t>Росрыболовство</w:t>
      </w:r>
      <w:proofErr w:type="spellEnd"/>
      <w:r w:rsidR="000426D0">
        <w:t>) от 07.12.2017 № У02-3448 выдан: Федеральное агентство по рыболовству (</w:t>
      </w:r>
      <w:proofErr w:type="spellStart"/>
      <w:r w:rsidR="000426D0">
        <w:t>Росрыболовство</w:t>
      </w:r>
      <w:proofErr w:type="spellEnd"/>
      <w:r w:rsidR="000426D0">
        <w:t>); письмо Азово-Черноморского территориального управления от 30.01.2018 № 1148 выдан: Азово-Черноморское территориальное управление; письмо о передаче картографических материалов от 30.11.2018 № 557 выдан: ООО НПО "</w:t>
      </w:r>
      <w:proofErr w:type="spellStart"/>
      <w:r w:rsidR="000426D0">
        <w:t>ГеоГИС</w:t>
      </w:r>
      <w:proofErr w:type="spellEnd"/>
      <w:r w:rsidR="000426D0">
        <w:t xml:space="preserve">"; форма Государственного водного реестра от 03.12.2018 № б/н выдан: Донское БВУ; кадастровый план территории от 20.11.2018 № 61/001/18-1989048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61/001/18-1989017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</w:t>
      </w:r>
      <w:r w:rsidR="000426D0">
        <w:lastRenderedPageBreak/>
        <w:t>№ 61/001/18-1989031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Заместитель начальника отдела Головченко Олеся Андреевна; кадастровый план территории от 20.11.2018 № 61/001/18-1989016</w:t>
      </w:r>
      <w:r w:rsidR="000426D0" w:rsidRPr="00DA62CA">
        <w:t xml:space="preserve"> </w:t>
      </w:r>
      <w:r w:rsidR="000426D0">
        <w:t>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61/001/18/1989022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61/001/18-1989025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18.08.2016 № 61/001/16-823032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описание местоположения границ от 03.12.2018 № б/н выдан: ООО "НПП "Кадастр-Дон".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07.04.2025; реквизиты документа-основания: водный кодекс от 03.06.2006 № 74-ФЗ выдан: Государственная Дума РФ; приказ о распределении обязанностей от 27.06.2018 № ПР-103 выдан: Министерство природных ресурсов и экологии Ростовской области; договор от 22.11.2018 № Ф.2018.548747/СП выдан: ООО "НПП "Кадастр-Дон"; приказ об утверждении границ от 30.11.2018 № ПР-245 выдан: Министерство природных ресурсов и экологии Ростовской области; письмо Федерального агентства по рыболовству (</w:t>
      </w:r>
      <w:proofErr w:type="spellStart"/>
      <w:r w:rsidR="000426D0">
        <w:t>Росрыболовство</w:t>
      </w:r>
      <w:proofErr w:type="spellEnd"/>
      <w:r w:rsidR="000426D0">
        <w:t>) от 07.12.2017 № У02-3448 выдан: Федеральное агентство по рыболовству (</w:t>
      </w:r>
      <w:proofErr w:type="spellStart"/>
      <w:r w:rsidR="000426D0">
        <w:t>Росрыболовство</w:t>
      </w:r>
      <w:proofErr w:type="spellEnd"/>
      <w:r w:rsidR="000426D0">
        <w:t>); письмо Азово-Черноморского территориального управления от 30.01.2018 № 1148 выдан: Азово-Черноморское территориальное управление; письмо о передаче картографических материалов от 30.11.2018 № 557 выдан: ООО НПО "</w:t>
      </w:r>
      <w:proofErr w:type="spellStart"/>
      <w:r w:rsidR="000426D0">
        <w:t>ГеоГИС</w:t>
      </w:r>
      <w:proofErr w:type="spellEnd"/>
      <w:r w:rsidR="000426D0">
        <w:t xml:space="preserve">"; форма Государственного водного реестра от 03.12.2018 № б/н выдан: Донское БВУ; кадастровый план территории от 20.11.2018 № 61/001/18-1989048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61/001/18-1989017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61/001/18-1989031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Заместитель начальника отдела Головченко Олеся Андреевна; кадастровый план территории от 20.11.2018 № 61/001/18-1989016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61/001/18/1989022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20.11.2018 № 61/001/18-1989025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кадастровый план территории от 18.08.2016 № 61/001/16-823032 выдан: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области. Начальник отдела Головченко Олеся Андреевна; описание местоположения границ от 03.12.2018 № б/н выдан: ООО "НПП "Кадастр-Дон"; о внесении изменений в приказ Министерства природных ресурсов и экологии Ростовской области от 10.12.2018 № ПР-245 от 04.08.2020 № ПР-181 выдан: Министерство природных ресурсов и экологии Ростовской области.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Сведения, необходимые для заполнения </w:t>
      </w:r>
      <w:proofErr w:type="spellStart"/>
      <w:r w:rsidR="000426D0">
        <w:t>разделa</w:t>
      </w:r>
      <w:proofErr w:type="spellEnd"/>
      <w:r w:rsidR="000426D0">
        <w:t>: 2 - Сведения о зарегистрированных правах, отсутствуют.</w:t>
      </w:r>
    </w:p>
    <w:p w:rsidR="00731DF8" w:rsidRPr="00DA62CA" w:rsidRDefault="00731DF8" w:rsidP="00731DF8">
      <w:pPr>
        <w:ind w:firstLine="709"/>
        <w:jc w:val="both"/>
        <w:rPr>
          <w:color w:val="000000" w:themeColor="text1"/>
        </w:rPr>
      </w:pPr>
      <w:r w:rsidRPr="00DA62CA">
        <w:t xml:space="preserve">Срок </w:t>
      </w:r>
      <w:r w:rsidRPr="00DA62CA">
        <w:rPr>
          <w:color w:val="000000" w:themeColor="text1"/>
        </w:rPr>
        <w:t xml:space="preserve">договора аренды земельного участка: </w:t>
      </w:r>
      <w:r w:rsidR="00DA62CA" w:rsidRPr="00DA62CA">
        <w:rPr>
          <w:color w:val="000000" w:themeColor="text1"/>
        </w:rPr>
        <w:t>7</w:t>
      </w:r>
      <w:r w:rsidR="006D03C7" w:rsidRPr="00DA62CA">
        <w:rPr>
          <w:color w:val="000000" w:themeColor="text1"/>
        </w:rPr>
        <w:t xml:space="preserve"> лет </w:t>
      </w:r>
      <w:r w:rsidR="00DA62CA" w:rsidRPr="00DA62CA">
        <w:rPr>
          <w:color w:val="000000" w:themeColor="text1"/>
        </w:rPr>
        <w:t>4</w:t>
      </w:r>
      <w:r w:rsidR="006D03C7" w:rsidRPr="00DA62CA">
        <w:rPr>
          <w:color w:val="000000" w:themeColor="text1"/>
        </w:rPr>
        <w:t xml:space="preserve"> </w:t>
      </w:r>
      <w:r w:rsidRPr="00DA62CA">
        <w:rPr>
          <w:color w:val="000000" w:themeColor="text1"/>
        </w:rPr>
        <w:t xml:space="preserve"> месяц</w:t>
      </w:r>
      <w:r w:rsidR="00DA62CA" w:rsidRPr="00DA62CA">
        <w:rPr>
          <w:color w:val="000000" w:themeColor="text1"/>
        </w:rPr>
        <w:t>а</w:t>
      </w:r>
      <w:r w:rsidRPr="00DA62CA">
        <w:rPr>
          <w:color w:val="000000" w:themeColor="text1"/>
        </w:rPr>
        <w:t>.</w:t>
      </w:r>
    </w:p>
    <w:p w:rsidR="00731DF8" w:rsidRPr="00DA62CA" w:rsidRDefault="00731DF8" w:rsidP="00731DF8">
      <w:pPr>
        <w:ind w:firstLine="709"/>
        <w:jc w:val="both"/>
      </w:pPr>
      <w:r w:rsidRPr="00DA62CA">
        <w:t xml:space="preserve">Начальная цена предмета аукциона (ежегодная арендная плата): </w:t>
      </w:r>
      <w:r w:rsidR="00DA62CA" w:rsidRPr="00DA62CA">
        <w:rPr>
          <w:bCs/>
        </w:rPr>
        <w:t>216000</w:t>
      </w:r>
      <w:r w:rsidRPr="00DA62CA">
        <w:t xml:space="preserve"> руб. 00 коп.</w:t>
      </w:r>
    </w:p>
    <w:p w:rsidR="00731DF8" w:rsidRPr="00DA62CA" w:rsidRDefault="00731DF8" w:rsidP="00731DF8">
      <w:pPr>
        <w:ind w:firstLine="709"/>
        <w:jc w:val="both"/>
      </w:pPr>
      <w:r w:rsidRPr="00DA62CA">
        <w:t xml:space="preserve">Сумма задатка (100% от начальной стоимости): </w:t>
      </w:r>
      <w:r w:rsidR="00DA62CA" w:rsidRPr="00DA62CA">
        <w:rPr>
          <w:bCs/>
        </w:rPr>
        <w:t>216000</w:t>
      </w:r>
      <w:r w:rsidRPr="00DA62CA">
        <w:t xml:space="preserve"> руб. 00 коп.</w:t>
      </w:r>
    </w:p>
    <w:p w:rsidR="00731DF8" w:rsidRPr="006F1D40" w:rsidRDefault="00731DF8" w:rsidP="00731DF8">
      <w:pPr>
        <w:ind w:firstLine="709"/>
        <w:jc w:val="both"/>
      </w:pPr>
      <w:r w:rsidRPr="00DA62CA">
        <w:t xml:space="preserve">Шаг аукциона </w:t>
      </w:r>
      <w:r w:rsidR="00DA62CA" w:rsidRPr="00DA62CA">
        <w:t>4</w:t>
      </w:r>
      <w:r w:rsidRPr="00DA62CA">
        <w:t xml:space="preserve">% от начальной стоимости): </w:t>
      </w:r>
      <w:r w:rsidR="00DA62CA" w:rsidRPr="00DA62CA">
        <w:t>8640</w:t>
      </w:r>
      <w:r w:rsidRPr="00DA62CA">
        <w:t xml:space="preserve"> руб. 00 коп</w:t>
      </w:r>
      <w:r w:rsidRPr="006F1D40">
        <w:t>.</w:t>
      </w:r>
    </w:p>
    <w:p w:rsidR="00731DF8" w:rsidRDefault="00731DF8" w:rsidP="00D26F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DA62CA" w:rsidRPr="00DA62CA" w:rsidRDefault="00DA62CA" w:rsidP="00DA62C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A62CA">
        <w:rPr>
          <w:rFonts w:ascii="Times New Roman" w:hAnsi="Times New Roman" w:cs="Times New Roman"/>
          <w:color w:val="000000"/>
        </w:rPr>
        <w:t xml:space="preserve">В соответствии с Правилами землепользования и застройки </w:t>
      </w:r>
      <w:r w:rsidRPr="00DA62CA">
        <w:rPr>
          <w:rFonts w:ascii="Times New Roman" w:hAnsi="Times New Roman" w:cs="Times New Roman"/>
        </w:rPr>
        <w:t>Синегорского</w:t>
      </w:r>
      <w:r w:rsidRPr="00DA62CA">
        <w:rPr>
          <w:rFonts w:ascii="Times New Roman" w:hAnsi="Times New Roman" w:cs="Times New Roman"/>
          <w:color w:val="000000"/>
        </w:rPr>
        <w:t xml:space="preserve"> сельского поселения Участки                Лоты №№ 4,5 входят в зону градостроительного зонирования </w:t>
      </w:r>
      <w:r w:rsidRPr="00DA62CA">
        <w:rPr>
          <w:rFonts w:ascii="Times New Roman" w:hAnsi="Times New Roman" w:cs="Times New Roman"/>
          <w:bCs/>
          <w:iCs/>
        </w:rPr>
        <w:t>Р-2</w:t>
      </w:r>
      <w:r w:rsidRPr="00DA62CA">
        <w:rPr>
          <w:rFonts w:ascii="Times New Roman" w:hAnsi="Times New Roman" w:cs="Times New Roman"/>
          <w:color w:val="000000"/>
        </w:rPr>
        <w:t xml:space="preserve"> «З</w:t>
      </w:r>
      <w:r w:rsidRPr="00DA62CA">
        <w:rPr>
          <w:rFonts w:ascii="Times New Roman" w:hAnsi="Times New Roman" w:cs="Times New Roman"/>
        </w:rPr>
        <w:t xml:space="preserve">она </w:t>
      </w:r>
      <w:r w:rsidRPr="00DA62CA">
        <w:rPr>
          <w:rFonts w:ascii="Times New Roman" w:hAnsi="Times New Roman" w:cs="Times New Roman"/>
          <w:bCs/>
          <w:iCs/>
        </w:rPr>
        <w:t>рекреационно-ландшафтных территорий, объектов отдыха, досуга, развлечений</w:t>
      </w:r>
      <w:r w:rsidRPr="00DA62CA">
        <w:rPr>
          <w:rFonts w:ascii="Times New Roman" w:hAnsi="Times New Roman" w:cs="Times New Roman"/>
        </w:rPr>
        <w:t>».</w:t>
      </w:r>
    </w:p>
    <w:p w:rsidR="001146FA" w:rsidRPr="00DA62CA" w:rsidRDefault="001146FA" w:rsidP="001146FA">
      <w:pPr>
        <w:ind w:firstLine="709"/>
        <w:jc w:val="both"/>
        <w:rPr>
          <w:color w:val="000000"/>
        </w:rPr>
      </w:pPr>
      <w:r w:rsidRPr="00DA62CA">
        <w:t xml:space="preserve">Для зоны Р-2 предельные (минимальные </w:t>
      </w:r>
      <w:r w:rsidRPr="00DA62CA">
        <w:rPr>
          <w:color w:val="000000"/>
        </w:rPr>
        <w:t>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установлению. Для определения параметров разрешённого строительства, реконструкции объектов капитального строительства необходимо использовать положения национальных стандартов и сводов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а также иных технических регламентов.</w:t>
      </w:r>
    </w:p>
    <w:p w:rsidR="001146FA" w:rsidRPr="00DA62CA" w:rsidRDefault="001146FA" w:rsidP="001146FA">
      <w:pPr>
        <w:ind w:firstLine="709"/>
        <w:jc w:val="both"/>
        <w:rPr>
          <w:color w:val="00000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548"/>
        <w:gridCol w:w="1806"/>
        <w:gridCol w:w="3058"/>
      </w:tblGrid>
      <w:tr w:rsidR="001146FA" w:rsidRPr="00DA62CA" w:rsidTr="001146FA">
        <w:trPr>
          <w:trHeight w:val="499"/>
          <w:tblHeader/>
        </w:trPr>
        <w:tc>
          <w:tcPr>
            <w:tcW w:w="11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146FA" w:rsidRPr="00DA62CA" w:rsidRDefault="001146FA" w:rsidP="001146FA">
            <w:pPr>
              <w:autoSpaceDE w:val="0"/>
              <w:autoSpaceDN w:val="0"/>
              <w:ind w:firstLine="37"/>
              <w:contextualSpacing/>
            </w:pPr>
            <w:r w:rsidRPr="00DA62CA">
              <w:lastRenderedPageBreak/>
              <w:t>№ п/п</w:t>
            </w:r>
          </w:p>
        </w:tc>
        <w:tc>
          <w:tcPr>
            <w:tcW w:w="649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146FA" w:rsidRPr="00DA62CA" w:rsidRDefault="001146FA" w:rsidP="001146FA">
            <w:pPr>
              <w:autoSpaceDE w:val="0"/>
              <w:autoSpaceDN w:val="0"/>
              <w:contextualSpacing/>
            </w:pPr>
            <w:r w:rsidRPr="00DA62CA">
              <w:t>Наименования предельных параметров, единицы измерения</w:t>
            </w:r>
          </w:p>
        </w:tc>
        <w:tc>
          <w:tcPr>
            <w:tcW w:w="25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146FA" w:rsidRPr="00DA62CA" w:rsidRDefault="001146FA" w:rsidP="001146FA">
            <w:pPr>
              <w:autoSpaceDE w:val="0"/>
              <w:autoSpaceDN w:val="0"/>
              <w:contextualSpacing/>
            </w:pPr>
            <w:r w:rsidRPr="00DA62CA">
              <w:t xml:space="preserve">Коды или наименования видов использования </w:t>
            </w:r>
          </w:p>
        </w:tc>
        <w:tc>
          <w:tcPr>
            <w:tcW w:w="4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146FA" w:rsidRPr="00DA62CA" w:rsidRDefault="001146FA" w:rsidP="001146FA">
            <w:pPr>
              <w:autoSpaceDE w:val="0"/>
              <w:autoSpaceDN w:val="0"/>
              <w:contextualSpacing/>
            </w:pPr>
            <w:r w:rsidRPr="00DA62CA">
              <w:t xml:space="preserve">Значения предельных параметров </w:t>
            </w:r>
          </w:p>
        </w:tc>
      </w:tr>
      <w:tr w:rsidR="001146FA" w:rsidRPr="00DA62CA" w:rsidTr="001146FA">
        <w:tc>
          <w:tcPr>
            <w:tcW w:w="11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firstLine="176"/>
              <w:contextualSpacing/>
            </w:pPr>
            <w:r w:rsidRPr="00DA62CA">
              <w:t>1</w:t>
            </w:r>
          </w:p>
        </w:tc>
        <w:tc>
          <w:tcPr>
            <w:tcW w:w="64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firstLine="18"/>
              <w:contextualSpacing/>
            </w:pPr>
            <w:r w:rsidRPr="00DA62CA">
              <w:t>Предельные размеры земельных участков:</w:t>
            </w:r>
          </w:p>
        </w:tc>
        <w:tc>
          <w:tcPr>
            <w:tcW w:w="25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contextualSpacing/>
            </w:pPr>
          </w:p>
        </w:tc>
        <w:tc>
          <w:tcPr>
            <w:tcW w:w="43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contextualSpacing/>
            </w:pPr>
          </w:p>
        </w:tc>
      </w:tr>
      <w:tr w:rsidR="001146FA" w:rsidRPr="00DA62CA" w:rsidTr="001146FA">
        <w:trPr>
          <w:trHeight w:val="110"/>
        </w:trPr>
        <w:tc>
          <w:tcPr>
            <w:tcW w:w="11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firstLine="176"/>
              <w:contextualSpacing/>
            </w:pPr>
            <w:r w:rsidRPr="00DA62CA">
              <w:t>1.1.</w:t>
            </w:r>
          </w:p>
        </w:tc>
        <w:tc>
          <w:tcPr>
            <w:tcW w:w="64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left="284" w:firstLine="18"/>
              <w:contextualSpacing/>
            </w:pPr>
            <w:r w:rsidRPr="00DA62CA">
              <w:t>площадь земельного участка, кв. м.</w:t>
            </w:r>
          </w:p>
        </w:tc>
        <w:tc>
          <w:tcPr>
            <w:tcW w:w="25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r w:rsidRPr="00DA62CA">
              <w:t>все</w:t>
            </w:r>
          </w:p>
        </w:tc>
        <w:tc>
          <w:tcPr>
            <w:tcW w:w="43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contextualSpacing/>
            </w:pPr>
            <w:r w:rsidRPr="00DA62CA">
              <w:t>не устанавливается</w:t>
            </w:r>
          </w:p>
        </w:tc>
      </w:tr>
      <w:tr w:rsidR="001146FA" w:rsidRPr="00DA62CA" w:rsidTr="001146FA">
        <w:tc>
          <w:tcPr>
            <w:tcW w:w="11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firstLine="176"/>
              <w:contextualSpacing/>
            </w:pPr>
            <w:r w:rsidRPr="00DA62CA">
              <w:t>2</w:t>
            </w:r>
          </w:p>
        </w:tc>
        <w:tc>
          <w:tcPr>
            <w:tcW w:w="64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firstLine="18"/>
              <w:contextualSpacing/>
            </w:pPr>
            <w:r w:rsidRPr="00DA62CA">
              <w:t>Минимальные отступы в целях определения мест допустимого размещения зданий, строений, сооружений</w:t>
            </w:r>
          </w:p>
        </w:tc>
        <w:tc>
          <w:tcPr>
            <w:tcW w:w="25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contextualSpacing/>
            </w:pPr>
            <w:r w:rsidRPr="00DA62CA">
              <w:t>все</w:t>
            </w:r>
          </w:p>
        </w:tc>
        <w:tc>
          <w:tcPr>
            <w:tcW w:w="43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contextualSpacing/>
            </w:pPr>
            <w:r w:rsidRPr="00DA62CA">
              <w:t>не устанавливаются</w:t>
            </w:r>
          </w:p>
        </w:tc>
      </w:tr>
      <w:tr w:rsidR="001146FA" w:rsidRPr="00DA62CA" w:rsidTr="001146FA">
        <w:tc>
          <w:tcPr>
            <w:tcW w:w="11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firstLine="176"/>
              <w:contextualSpacing/>
            </w:pPr>
            <w:r w:rsidRPr="00DA62CA">
              <w:t>3</w:t>
            </w:r>
          </w:p>
        </w:tc>
        <w:tc>
          <w:tcPr>
            <w:tcW w:w="64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firstLine="18"/>
              <w:contextualSpacing/>
            </w:pPr>
            <w:r w:rsidRPr="00DA62CA">
              <w:t>Предельная высота здания, строения, сооружения:</w:t>
            </w:r>
          </w:p>
        </w:tc>
        <w:tc>
          <w:tcPr>
            <w:tcW w:w="25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contextualSpacing/>
            </w:pPr>
          </w:p>
        </w:tc>
        <w:tc>
          <w:tcPr>
            <w:tcW w:w="43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contextualSpacing/>
            </w:pPr>
          </w:p>
        </w:tc>
      </w:tr>
      <w:tr w:rsidR="001146FA" w:rsidRPr="00DA62CA" w:rsidTr="001146FA">
        <w:trPr>
          <w:trHeight w:val="371"/>
        </w:trPr>
        <w:tc>
          <w:tcPr>
            <w:tcW w:w="11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firstLine="176"/>
              <w:contextualSpacing/>
            </w:pPr>
            <w:r w:rsidRPr="00DA62CA">
              <w:t>3.1.</w:t>
            </w:r>
          </w:p>
        </w:tc>
        <w:tc>
          <w:tcPr>
            <w:tcW w:w="64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left="284" w:firstLine="18"/>
              <w:contextualSpacing/>
            </w:pPr>
            <w:r w:rsidRPr="00DA62CA">
              <w:t>максимальная высота зданий, строений, сооружений (кроме отнесённых к вспомогательным видам использования), м</w:t>
            </w:r>
          </w:p>
        </w:tc>
        <w:tc>
          <w:tcPr>
            <w:tcW w:w="25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r w:rsidRPr="00DA62CA">
              <w:t>все</w:t>
            </w:r>
          </w:p>
        </w:tc>
        <w:tc>
          <w:tcPr>
            <w:tcW w:w="43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contextualSpacing/>
            </w:pPr>
            <w:r w:rsidRPr="00DA62CA">
              <w:t>не устанавливается</w:t>
            </w:r>
          </w:p>
        </w:tc>
      </w:tr>
      <w:tr w:rsidR="001146FA" w:rsidRPr="00DA62CA" w:rsidTr="001146FA">
        <w:trPr>
          <w:trHeight w:val="28"/>
        </w:trPr>
        <w:tc>
          <w:tcPr>
            <w:tcW w:w="11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firstLine="176"/>
              <w:contextualSpacing/>
            </w:pPr>
            <w:r w:rsidRPr="00DA62CA">
              <w:t>3.2.</w:t>
            </w:r>
          </w:p>
        </w:tc>
        <w:tc>
          <w:tcPr>
            <w:tcW w:w="64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left="284" w:firstLine="18"/>
              <w:contextualSpacing/>
            </w:pPr>
            <w:r w:rsidRPr="00DA62CA">
              <w:t>максимальная высота зданий и сооружений, отнесённых к вспомогательным видам разрешённого использования объектов капитального строительства, м</w:t>
            </w:r>
          </w:p>
        </w:tc>
        <w:tc>
          <w:tcPr>
            <w:tcW w:w="25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r w:rsidRPr="00DA62CA">
              <w:t>все</w:t>
            </w:r>
          </w:p>
        </w:tc>
        <w:tc>
          <w:tcPr>
            <w:tcW w:w="43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r w:rsidRPr="00DA62CA">
              <w:t>не устанавливается</w:t>
            </w:r>
          </w:p>
        </w:tc>
      </w:tr>
      <w:tr w:rsidR="001146FA" w:rsidRPr="00DA62CA" w:rsidTr="001146FA">
        <w:trPr>
          <w:trHeight w:val="222"/>
        </w:trPr>
        <w:tc>
          <w:tcPr>
            <w:tcW w:w="116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firstLine="176"/>
              <w:contextualSpacing/>
            </w:pPr>
            <w:r w:rsidRPr="00DA62CA">
              <w:t>4</w:t>
            </w:r>
          </w:p>
        </w:tc>
        <w:tc>
          <w:tcPr>
            <w:tcW w:w="649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firstLine="18"/>
              <w:contextualSpacing/>
            </w:pPr>
            <w:r w:rsidRPr="00DA62CA">
              <w:t>Максимальный процент застройки</w:t>
            </w:r>
          </w:p>
        </w:tc>
        <w:tc>
          <w:tcPr>
            <w:tcW w:w="25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contextualSpacing/>
            </w:pPr>
            <w:r w:rsidRPr="00DA62CA">
              <w:t xml:space="preserve">3.1.1, 3.6.2, 5.1.4, 7.3, 8.3,  11.0, 11.3, 12.0.1, 12.0.2 </w:t>
            </w:r>
          </w:p>
        </w:tc>
        <w:tc>
          <w:tcPr>
            <w:tcW w:w="43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r w:rsidRPr="00DA62CA">
              <w:t>не устанавливается</w:t>
            </w:r>
          </w:p>
        </w:tc>
      </w:tr>
      <w:tr w:rsidR="001146FA" w:rsidRPr="00DA62CA" w:rsidTr="001146FA">
        <w:trPr>
          <w:trHeight w:val="222"/>
        </w:trPr>
        <w:tc>
          <w:tcPr>
            <w:tcW w:w="116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firstLine="176"/>
              <w:contextualSpacing/>
            </w:pPr>
          </w:p>
        </w:tc>
        <w:tc>
          <w:tcPr>
            <w:tcW w:w="649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ind w:firstLine="18"/>
              <w:contextualSpacing/>
            </w:pPr>
          </w:p>
        </w:tc>
        <w:tc>
          <w:tcPr>
            <w:tcW w:w="25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pPr>
              <w:autoSpaceDE w:val="0"/>
              <w:autoSpaceDN w:val="0"/>
              <w:contextualSpacing/>
            </w:pPr>
            <w:r w:rsidRPr="00DA62CA">
              <w:t>прочие</w:t>
            </w:r>
          </w:p>
        </w:tc>
        <w:tc>
          <w:tcPr>
            <w:tcW w:w="43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46FA" w:rsidRPr="00DA62CA" w:rsidRDefault="001146FA" w:rsidP="001146FA">
            <w:r w:rsidRPr="00DA62CA">
              <w:t>70,0</w:t>
            </w:r>
          </w:p>
        </w:tc>
      </w:tr>
    </w:tbl>
    <w:p w:rsidR="001146FA" w:rsidRPr="00DA62CA" w:rsidRDefault="001146FA" w:rsidP="00D26F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DD4EDA" w:rsidRPr="001B6821" w:rsidRDefault="00DD4EDA" w:rsidP="00DD4EDA">
      <w:pPr>
        <w:ind w:firstLine="720"/>
        <w:jc w:val="both"/>
        <w:rPr>
          <w:color w:val="000000"/>
        </w:rPr>
      </w:pPr>
      <w:r w:rsidRPr="00DA62CA">
        <w:rPr>
          <w:color w:val="000000"/>
        </w:rPr>
        <w:t>Технические условия подключения (технологического присоединения) объекта капитального строительства  к сетям инженерно-технического обеспечения по Лотам</w:t>
      </w:r>
      <w:r>
        <w:rPr>
          <w:color w:val="000000"/>
        </w:rPr>
        <w:t xml:space="preserve"> №</w:t>
      </w:r>
      <w:r w:rsidR="00731DF8">
        <w:rPr>
          <w:color w:val="000000"/>
        </w:rPr>
        <w:t>№</w:t>
      </w:r>
      <w:r>
        <w:rPr>
          <w:color w:val="000000"/>
        </w:rPr>
        <w:t xml:space="preserve"> </w:t>
      </w:r>
      <w:r w:rsidR="00DA62CA">
        <w:rPr>
          <w:color w:val="000000"/>
        </w:rPr>
        <w:t>1,2,</w:t>
      </w:r>
      <w:r w:rsidR="00731DF8">
        <w:rPr>
          <w:color w:val="000000"/>
        </w:rPr>
        <w:t>3,4,5</w:t>
      </w:r>
      <w:r>
        <w:rPr>
          <w:color w:val="000000"/>
        </w:rPr>
        <w:t xml:space="preserve"> </w:t>
      </w:r>
      <w:r w:rsidRPr="001B6821">
        <w:rPr>
          <w:color w:val="000000"/>
        </w:rPr>
        <w:t>установлены согласно прилагаемым к извещению</w:t>
      </w:r>
      <w:r>
        <w:rPr>
          <w:color w:val="000000"/>
        </w:rPr>
        <w:t xml:space="preserve"> </w:t>
      </w:r>
      <w:r w:rsidRPr="001B6821">
        <w:rPr>
          <w:color w:val="000000"/>
        </w:rPr>
        <w:t xml:space="preserve"> заключениям</w:t>
      </w:r>
      <w:r>
        <w:rPr>
          <w:color w:val="000000"/>
        </w:rPr>
        <w:t xml:space="preserve"> </w:t>
      </w:r>
      <w:r w:rsidRPr="001B6821">
        <w:rPr>
          <w:color w:val="000000"/>
        </w:rPr>
        <w:t xml:space="preserve">соответствующих служб, с данными заключениями  также можно ознакомиться у Организатора торгов </w:t>
      </w:r>
      <w:r w:rsidRPr="001B6821">
        <w:rPr>
          <w:u w:val="single"/>
          <w:shd w:val="clear" w:color="auto" w:fill="FFFFFF"/>
        </w:rPr>
        <w:t>(</w:t>
      </w:r>
      <w:r w:rsidRPr="001B6821">
        <w:t>г. Белая</w:t>
      </w:r>
      <w:r>
        <w:t xml:space="preserve"> </w:t>
      </w:r>
      <w:r w:rsidRPr="001B6821">
        <w:t>Калитва, ул. Космонавтов, 3</w:t>
      </w:r>
      <w:r w:rsidRPr="001B6821">
        <w:rPr>
          <w:shd w:val="clear" w:color="auto" w:fill="FFFFFF"/>
        </w:rPr>
        <w:t>)</w:t>
      </w:r>
      <w:r w:rsidRPr="001B6821">
        <w:rPr>
          <w:color w:val="000000"/>
        </w:rPr>
        <w:t>.</w:t>
      </w:r>
    </w:p>
    <w:p w:rsidR="00DD4EDA" w:rsidRDefault="00DD4EDA" w:rsidP="00DD4EDA">
      <w:pPr>
        <w:ind w:firstLine="709"/>
        <w:jc w:val="both"/>
      </w:pP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внесения денежных средств в качестве задатка на участие в аукционе в электронной форме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Заявители, подающие заявки на участие в электронном аукционе, вносят денежные средства в качестве задатка в сумме, указанной в данном извещении о проведении аукциона в электронной форме. </w:t>
      </w:r>
    </w:p>
    <w:p w:rsidR="00DD4EDA" w:rsidRPr="006B2835" w:rsidRDefault="00DD4EDA" w:rsidP="00DD4EDA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в размере задатка на участие в аукционе вносятся заявителями на лицевой счет, открытый оператором электронной площадки.</w:t>
      </w:r>
    </w:p>
    <w:p w:rsidR="00DD4EDA" w:rsidRPr="006B2835" w:rsidRDefault="00DD4EDA" w:rsidP="00DD4EDA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блокируются оператором электронной площадки в размере задатка, указанного организатором в извещении о проведении аукциона в электронной форме, при условии наличия соответствующих свободных денежных средств на счете заявителя.</w:t>
      </w:r>
    </w:p>
    <w:p w:rsidR="00DD4EDA" w:rsidRPr="006B2835" w:rsidRDefault="00DD4EDA" w:rsidP="00DD4EDA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средства, внесенные в качестве задатка, участником электронного аукциона, признанным его победителем, не возвращаются в случае, если победитель уклонился от подписания договора.</w:t>
      </w:r>
    </w:p>
    <w:p w:rsidR="00DD4EDA" w:rsidRPr="006B2835" w:rsidRDefault="00DD4EDA" w:rsidP="00DD4EDA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 xml:space="preserve">Оператор электронной площадки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</w:r>
    </w:p>
    <w:p w:rsidR="00DD4EDA" w:rsidRPr="006B2835" w:rsidRDefault="00DD4EDA" w:rsidP="00DD4EDA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При заключении договора купли-продажи или договора аренды земельного участка с победителем аукциона, сумма внесенного им задатка засчитывается в оплату приобретаемого земельного участка или в счет арендной платы за него.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t>Денежные средства, перечисленные за участника третьим лицом, не зачисляются на счет такого участника на ЭТП.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возврата задатка</w:t>
      </w:r>
    </w:p>
    <w:p w:rsidR="00DD4EDA" w:rsidRPr="006B2835" w:rsidRDefault="00DD4EDA" w:rsidP="00DD4EDA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Заявителям, отозвавшим заявку до окончания срока приема заявок – в течение 3-х рабочих дней со дня поступления уведомления об отзыве заявки; </w:t>
      </w:r>
    </w:p>
    <w:p w:rsidR="00DD4EDA" w:rsidRPr="006B2835" w:rsidRDefault="00DD4EDA" w:rsidP="00DD4EDA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отозвавшим заявку позднее даты окончания срока приема заявок – в течение 3-х рабочих дней со дня подписания протокола о результатах аукциона;</w:t>
      </w:r>
    </w:p>
    <w:p w:rsidR="00DD4EDA" w:rsidRPr="006B2835" w:rsidRDefault="00DD4EDA" w:rsidP="00DD4EDA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не допущенным к участию в аукционе – в течение 3-х рабочих дней со дня оформления протокола рассмотрения заявок на участие в аукционе;</w:t>
      </w:r>
    </w:p>
    <w:p w:rsidR="00DD4EDA" w:rsidRDefault="00DD4EDA" w:rsidP="00DD4EDA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Участникам аукциона, </w:t>
      </w:r>
      <w:r w:rsidRPr="006B2835">
        <w:rPr>
          <w:color w:val="000000"/>
          <w:shd w:val="clear" w:color="auto" w:fill="FFFFFF"/>
        </w:rPr>
        <w:t>но не победившим в нем</w:t>
      </w:r>
      <w:r w:rsidRPr="006B2835">
        <w:rPr>
          <w:shd w:val="clear" w:color="auto" w:fill="FFFFFF"/>
        </w:rPr>
        <w:t>, в течение 3-х рабочих дней со дня подписания протокола о результатах аукциона.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подачи заявок на участие в аукционе в электронной форме</w:t>
      </w:r>
    </w:p>
    <w:p w:rsidR="00DD4EDA" w:rsidRPr="006B2835" w:rsidRDefault="00DD4EDA" w:rsidP="00DD4EDA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Для участия в аукционе в электронной форме </w:t>
      </w: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, получивший аккредитацию и зарегистрированный на электронной площадке, подает заявку на участие в </w:t>
      </w:r>
      <w:r w:rsidRPr="006B2835">
        <w:rPr>
          <w:rFonts w:eastAsia="Calibri"/>
          <w:bCs/>
          <w:lang w:eastAsia="en-US"/>
        </w:rPr>
        <w:t xml:space="preserve">электронном </w:t>
      </w:r>
      <w:r w:rsidRPr="006B2835">
        <w:rPr>
          <w:rFonts w:eastAsia="Calibri"/>
          <w:bCs/>
          <w:lang w:val="x-none" w:eastAsia="en-US"/>
        </w:rPr>
        <w:t>аукционе</w:t>
      </w:r>
      <w:r w:rsidRPr="006B2835">
        <w:rPr>
          <w:rFonts w:eastAsia="Calibri"/>
          <w:bCs/>
          <w:lang w:eastAsia="en-US"/>
        </w:rPr>
        <w:t>, с указанием банковских реквизитов счета для возврата задатка, в форме электронного документа с приложением документов, указанных в п. «</w:t>
      </w:r>
      <w:r w:rsidRPr="006B2835">
        <w:t>Перечень документов, прилагаемых к заявке для участия в аукционе электронной форме»</w:t>
      </w:r>
      <w:r w:rsidRPr="006B2835">
        <w:rPr>
          <w:rFonts w:eastAsia="Calibri"/>
          <w:bCs/>
          <w:lang w:eastAsia="en-US"/>
        </w:rPr>
        <w:t xml:space="preserve"> данного извещения</w:t>
      </w:r>
      <w:r w:rsidRPr="006B2835">
        <w:rPr>
          <w:rFonts w:eastAsia="Calibri"/>
          <w:bCs/>
          <w:lang w:val="x-none" w:eastAsia="en-US"/>
        </w:rPr>
        <w:t>.</w:t>
      </w:r>
    </w:p>
    <w:p w:rsidR="00DD4EDA" w:rsidRPr="006B2835" w:rsidRDefault="00DD4EDA" w:rsidP="00DD4EDA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DD4EDA" w:rsidRPr="006B2835" w:rsidRDefault="00DD4EDA" w:rsidP="00DD4EDA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DD4EDA" w:rsidRPr="006B2835" w:rsidRDefault="00DD4EDA" w:rsidP="00DD4EDA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lastRenderedPageBreak/>
        <w:t xml:space="preserve">Заявка на участие в аукционе в электронной форме направляется </w:t>
      </w:r>
      <w:r w:rsidRPr="006B2835">
        <w:rPr>
          <w:rFonts w:eastAsia="Calibri"/>
          <w:bCs/>
          <w:lang w:eastAsia="en-US"/>
        </w:rPr>
        <w:t>заявителем</w:t>
      </w:r>
      <w:r w:rsidRPr="006B2835">
        <w:rPr>
          <w:rFonts w:eastAsia="Calibri"/>
          <w:bCs/>
          <w:lang w:val="x-none" w:eastAsia="en-US"/>
        </w:rPr>
        <w:t xml:space="preserve"> оператору электронной площадки.</w:t>
      </w:r>
    </w:p>
    <w:p w:rsidR="00DD4EDA" w:rsidRPr="006B2835" w:rsidRDefault="00DD4EDA" w:rsidP="00DD4EDA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Один заявитель имеет право подать только одну заявку на участие в аукционе.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Подача заявки на участие в аукционе в электронной форме является согласием </w:t>
      </w:r>
      <w:r w:rsidRPr="006B2835">
        <w:rPr>
          <w:rFonts w:eastAsia="Calibri"/>
          <w:bCs/>
          <w:lang w:eastAsia="en-US"/>
        </w:rPr>
        <w:t>заявителя</w:t>
      </w:r>
      <w:r w:rsidRPr="006B2835">
        <w:rPr>
          <w:rFonts w:eastAsia="Calibri"/>
          <w:bCs/>
          <w:lang w:val="x-none" w:eastAsia="en-US"/>
        </w:rPr>
        <w:t xml:space="preserve">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/>
        </w:rPr>
        <w:t>Перечень документов, прилагаемых к заявке для участия в аукционе электронной форме.</w:t>
      </w:r>
      <w:r w:rsidRPr="006B2835">
        <w:rPr>
          <w:bCs/>
        </w:rPr>
        <w:t xml:space="preserve"> 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>Заявители вместе с заявкой на участие в аукционе представляют в установленный в извещении о проведении аукциона срок следующие документы:</w:t>
      </w:r>
    </w:p>
    <w:p w:rsidR="00DD4EDA" w:rsidRPr="006B2835" w:rsidRDefault="00DD4EDA" w:rsidP="00DD4EDA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копии документов, удостоверяющих личность заявителя (для </w:t>
      </w:r>
      <w:r w:rsidRPr="006B2835">
        <w:rPr>
          <w:rFonts w:eastAsia="Calibri"/>
          <w:bCs/>
          <w:lang w:eastAsia="en-US"/>
        </w:rPr>
        <w:t>граждан</w:t>
      </w:r>
      <w:r w:rsidRPr="006B2835">
        <w:rPr>
          <w:rFonts w:eastAsia="Calibri"/>
          <w:bCs/>
          <w:lang w:val="x-none" w:eastAsia="en-US"/>
        </w:rPr>
        <w:t>);</w:t>
      </w:r>
    </w:p>
    <w:p w:rsidR="00DD4EDA" w:rsidRPr="006B2835" w:rsidRDefault="00DD4EDA" w:rsidP="00DD4EDA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proofErr w:type="gramStart"/>
      <w:r w:rsidRPr="006B2835">
        <w:rPr>
          <w:rFonts w:eastAsia="Calibri"/>
          <w:bCs/>
          <w:lang w:val="x-none" w:eastAsia="en-US"/>
        </w:rPr>
        <w:t>надлежащим образом</w:t>
      </w:r>
      <w:proofErr w:type="gramEnd"/>
      <w:r w:rsidRPr="006B2835">
        <w:rPr>
          <w:rFonts w:eastAsia="Calibri"/>
          <w:bCs/>
          <w:lang w:val="x-none" w:eastAsia="en-US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</w:t>
      </w:r>
      <w:r w:rsidRPr="006B2835">
        <w:rPr>
          <w:rFonts w:eastAsia="Calibri"/>
          <w:bCs/>
          <w:lang w:eastAsia="en-US"/>
        </w:rPr>
        <w:t>ем является</w:t>
      </w:r>
      <w:r w:rsidRPr="006B2835">
        <w:rPr>
          <w:rFonts w:eastAsia="Calibri"/>
          <w:bCs/>
          <w:lang w:val="x-none" w:eastAsia="en-US"/>
        </w:rPr>
        <w:t xml:space="preserve"> иностранное юридическое лицо;</w:t>
      </w:r>
    </w:p>
    <w:p w:rsidR="00DD4EDA" w:rsidRPr="006B2835" w:rsidRDefault="00DD4EDA" w:rsidP="00DD4EDA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>документы, подтверждающие внесение задатка.</w:t>
      </w:r>
    </w:p>
    <w:p w:rsidR="00DD4EDA" w:rsidRPr="006B2835" w:rsidRDefault="00DD4EDA" w:rsidP="00DD4EDA">
      <w:pPr>
        <w:ind w:firstLine="709"/>
        <w:jc w:val="both"/>
        <w:rPr>
          <w:b/>
        </w:rPr>
      </w:pPr>
      <w:r w:rsidRPr="006B2835">
        <w:rPr>
          <w:b/>
        </w:rPr>
        <w:t>Рассмотрение заявок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Комиссией принимается решение об отказе к участию в аукционе </w:t>
      </w:r>
      <w:r w:rsidRPr="006B2835">
        <w:rPr>
          <w:rFonts w:eastAsia="Calibri"/>
        </w:rPr>
        <w:t xml:space="preserve">в следующих </w:t>
      </w:r>
      <w:r w:rsidRPr="006B2835">
        <w:rPr>
          <w:bCs/>
        </w:rPr>
        <w:t>случаях:</w:t>
      </w:r>
    </w:p>
    <w:p w:rsidR="00DD4EDA" w:rsidRPr="006B2835" w:rsidRDefault="00DD4EDA" w:rsidP="00DD4EDA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епредставление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необходимых для участия в аукционе документов или представление недостоверных сведений;</w:t>
      </w:r>
    </w:p>
    <w:p w:rsidR="00DD4EDA" w:rsidRPr="006B2835" w:rsidRDefault="00DD4EDA" w:rsidP="00DD4EDA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епоступление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задатка на дату рассмотрения заявок на участие в аукционе;</w:t>
      </w:r>
    </w:p>
    <w:p w:rsidR="00DD4EDA" w:rsidRPr="006B2835" w:rsidRDefault="00DD4EDA" w:rsidP="00DD4EDA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п</w:t>
      </w:r>
      <w:proofErr w:type="spellStart"/>
      <w:r w:rsidRPr="006B2835">
        <w:rPr>
          <w:rFonts w:eastAsia="Calibri"/>
          <w:bCs/>
          <w:lang w:val="x-none" w:eastAsia="en-US"/>
        </w:rPr>
        <w:t>одача</w:t>
      </w:r>
      <w:proofErr w:type="spellEnd"/>
      <w:r w:rsidRPr="006B2835">
        <w:rPr>
          <w:rFonts w:eastAsia="Calibri"/>
          <w:bCs/>
          <w:lang w:val="x-none" w:eastAsia="en-US"/>
        </w:rPr>
        <w:t xml:space="preserve">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аличие</w:t>
      </w:r>
      <w:proofErr w:type="spellEnd"/>
      <w:r w:rsidRPr="006B2835">
        <w:rPr>
          <w:rFonts w:eastAsia="Calibri"/>
          <w:bCs/>
          <w:lang w:val="x-none" w:eastAsia="en-US"/>
        </w:rPr>
        <w:t xml:space="preserve"> сведений о заявителе, об учредителях (участниках), о членах коллегиальных 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регистрации на электронной площадке</w:t>
      </w:r>
    </w:p>
    <w:p w:rsidR="00DD4EDA" w:rsidRPr="006B2835" w:rsidRDefault="00DD4EDA" w:rsidP="00DD4EDA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Для участия в аукционе в электронной форме Претенденты должны зарегистрироваться на ЭП.</w:t>
      </w:r>
    </w:p>
    <w:p w:rsidR="00DD4EDA" w:rsidRPr="006B2835" w:rsidRDefault="00DD4EDA" w:rsidP="00DD4EDA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Регистрация на ЭП осуществляется без взимания платы.</w:t>
      </w:r>
    </w:p>
    <w:p w:rsidR="00DD4EDA" w:rsidRPr="006B2835" w:rsidRDefault="00DD4EDA" w:rsidP="00DD4EDA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Регистрации на ЭП подлежат претенденты, ранее не зарегистрированные на ЭП или регистрация которых на ЭП была ими прекращена.</w:t>
      </w:r>
    </w:p>
    <w:p w:rsidR="00DD4EDA" w:rsidRDefault="00DD4EDA" w:rsidP="00DD4ED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Регистрация на ЭП проводится в соответствии с Регламентом ЭП.</w:t>
      </w:r>
    </w:p>
    <w:p w:rsidR="00FD7162" w:rsidRDefault="00FD7162" w:rsidP="00FD716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 xml:space="preserve">Порядок </w:t>
      </w:r>
      <w:r>
        <w:rPr>
          <w:b/>
        </w:rPr>
        <w:t>отказа организатора от проведения процедуры торгов</w:t>
      </w:r>
    </w:p>
    <w:p w:rsidR="00FF1818" w:rsidRPr="00FF1818" w:rsidRDefault="00FF1818" w:rsidP="00FD7162">
      <w:pPr>
        <w:autoSpaceDE w:val="0"/>
        <w:autoSpaceDN w:val="0"/>
        <w:adjustRightInd w:val="0"/>
        <w:ind w:firstLine="709"/>
        <w:jc w:val="both"/>
        <w:rPr>
          <w:b/>
        </w:rPr>
      </w:pPr>
      <w:r w:rsidRPr="00FF1818">
        <w:rPr>
          <w:color w:val="000000"/>
          <w:shd w:val="clear" w:color="auto" w:fill="FFFFFF"/>
        </w:rPr>
        <w:t>Если иное не предусмотрено в </w:t>
      </w:r>
      <w:hyperlink r:id="rId9" w:history="1">
        <w:r w:rsidRPr="00FF1818">
          <w:rPr>
            <w:rStyle w:val="a7"/>
            <w:color w:val="1A0DAB"/>
            <w:shd w:val="clear" w:color="auto" w:fill="FFFFFF"/>
          </w:rPr>
          <w:t>законе</w:t>
        </w:r>
      </w:hyperlink>
      <w:r w:rsidRPr="00FF1818">
        <w:rPr>
          <w:color w:val="000000"/>
          <w:shd w:val="clear" w:color="auto" w:fill="FFFFFF"/>
        </w:rPr>
        <w:t> или в извещении о проведении торгов, 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проведения.</w:t>
      </w:r>
    </w:p>
    <w:p w:rsidR="00FD7162" w:rsidRPr="00FD7162" w:rsidRDefault="00FD7162" w:rsidP="00DD4EDA">
      <w:pPr>
        <w:autoSpaceDE w:val="0"/>
        <w:autoSpaceDN w:val="0"/>
        <w:adjustRightInd w:val="0"/>
        <w:ind w:firstLine="709"/>
        <w:jc w:val="both"/>
        <w:rPr>
          <w:b/>
        </w:rPr>
      </w:pPr>
      <w:r w:rsidRPr="00FD7162">
        <w:rPr>
          <w:color w:val="000000"/>
          <w:shd w:val="clear" w:color="auto" w:fill="FFFFFF"/>
        </w:rPr>
        <w:t>Организатор аукциона</w:t>
      </w:r>
      <w:r w:rsidRPr="006B2835">
        <w:rPr>
          <w:bCs/>
        </w:rPr>
        <w:t xml:space="preserve"> </w:t>
      </w:r>
      <w:r w:rsidR="00731DF8">
        <w:rPr>
          <w:bCs/>
        </w:rPr>
        <w:t xml:space="preserve">принимает </w:t>
      </w:r>
      <w:r w:rsidRPr="006B2835">
        <w:rPr>
          <w:bCs/>
        </w:rPr>
        <w:t xml:space="preserve">решение </w:t>
      </w:r>
      <w:r w:rsidRPr="00FD7162">
        <w:rPr>
          <w:color w:val="000000"/>
          <w:shd w:val="clear" w:color="auto" w:fill="FFFFFF"/>
        </w:rPr>
        <w:t>об отказе в проведении аукциона в случае выявления обстоятельств,</w:t>
      </w:r>
      <w:r>
        <w:rPr>
          <w:color w:val="000000"/>
          <w:shd w:val="clear" w:color="auto" w:fill="FFFFFF"/>
        </w:rPr>
        <w:t xml:space="preserve">  </w:t>
      </w:r>
      <w:r w:rsidRPr="00FD7162">
        <w:rPr>
          <w:color w:val="000000"/>
          <w:shd w:val="clear" w:color="auto" w:fill="FFFFFF"/>
        </w:rPr>
        <w:t>предусмотренных </w:t>
      </w:r>
      <w:hyperlink r:id="rId10" w:anchor="dst620" w:history="1">
        <w:r w:rsidRPr="00FD7162">
          <w:rPr>
            <w:rStyle w:val="a7"/>
            <w:color w:val="1A0DAB"/>
            <w:shd w:val="clear" w:color="auto" w:fill="FFFFFF"/>
          </w:rPr>
          <w:t>пунктом 8</w:t>
        </w:r>
      </w:hyperlink>
      <w:r w:rsidRPr="00FD7162">
        <w:rPr>
          <w:color w:val="000000"/>
          <w:shd w:val="clear" w:color="auto" w:fill="FFFFFF"/>
        </w:rPr>
        <w:t>  статьи</w:t>
      </w:r>
      <w:r>
        <w:rPr>
          <w:color w:val="000000"/>
          <w:shd w:val="clear" w:color="auto" w:fill="FFFFFF"/>
        </w:rPr>
        <w:t xml:space="preserve"> 39.11 ЗК РФ</w:t>
      </w:r>
      <w:r w:rsidRPr="00FD7162">
        <w:rPr>
          <w:color w:val="000000"/>
          <w:shd w:val="clear" w:color="auto" w:fill="FFFFFF"/>
        </w:rPr>
        <w:t xml:space="preserve">. Извещение об отказе в проведении аукциона размещается на </w:t>
      </w:r>
      <w:r>
        <w:rPr>
          <w:color w:val="000000"/>
          <w:shd w:val="clear" w:color="auto" w:fill="FFFFFF"/>
        </w:rPr>
        <w:t xml:space="preserve">            </w:t>
      </w:r>
      <w:r w:rsidRPr="00FD7162">
        <w:rPr>
          <w:color w:val="000000"/>
          <w:shd w:val="clear" w:color="auto" w:fill="FFFFFF"/>
        </w:rPr>
        <w:t>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</w:t>
      </w:r>
      <w:r>
        <w:rPr>
          <w:color w:val="000000"/>
          <w:shd w:val="clear" w:color="auto" w:fill="FFFFFF"/>
        </w:rPr>
        <w:t xml:space="preserve">               </w:t>
      </w:r>
      <w:r w:rsidRPr="00FD7162">
        <w:rPr>
          <w:color w:val="000000"/>
          <w:shd w:val="clear" w:color="auto" w:fill="FFFFFF"/>
        </w:rPr>
        <w:t xml:space="preserve"> участников аукциона об отказе в проведении аукциона и возвратить его участникам внесенные задатки.</w:t>
      </w:r>
    </w:p>
    <w:p w:rsidR="00DD4EDA" w:rsidRPr="00FD7162" w:rsidRDefault="00DD4EDA" w:rsidP="00DD4EDA">
      <w:pPr>
        <w:ind w:firstLine="709"/>
        <w:rPr>
          <w:b/>
        </w:rPr>
      </w:pPr>
      <w:r w:rsidRPr="00FD7162">
        <w:rPr>
          <w:b/>
        </w:rPr>
        <w:t>Порядок проведения аукциона и определения победителей аукциона</w:t>
      </w:r>
    </w:p>
    <w:p w:rsidR="00DD4EDA" w:rsidRPr="006B2835" w:rsidRDefault="00DD4EDA" w:rsidP="00DD4EDA">
      <w:pPr>
        <w:ind w:firstLine="709"/>
        <w:jc w:val="both"/>
        <w:rPr>
          <w:rFonts w:eastAsia="Calibri"/>
        </w:rPr>
      </w:pPr>
      <w:r w:rsidRPr="00FD7162">
        <w:t>Аукцион проводится в указанные</w:t>
      </w:r>
      <w:r w:rsidRPr="006B2835">
        <w:t xml:space="preserve"> в информационном сообщении день и час </w:t>
      </w:r>
      <w:r w:rsidRPr="006B2835">
        <w:rPr>
          <w:rFonts w:eastAsia="Calibri"/>
        </w:rPr>
        <w:t>путем последовательного повышения участниками начальной цены продажи на величину «шага аукциона».</w:t>
      </w:r>
    </w:p>
    <w:p w:rsidR="00DD4EDA" w:rsidRPr="006B2835" w:rsidRDefault="00DD4EDA" w:rsidP="00DD4EDA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DD4EDA" w:rsidRPr="006B2835" w:rsidRDefault="00DD4EDA" w:rsidP="00DD4EDA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«Шаг аукциона» устанавливается продавцом в фиксированной сумме и не изменяется в течение всего аукциона.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val="x-none" w:eastAsia="en-US"/>
        </w:rPr>
      </w:pPr>
      <w:r w:rsidRPr="006B2835">
        <w:rPr>
          <w:rFonts w:eastAsia="Calibri"/>
          <w:lang w:val="x-none" w:eastAsia="en-US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Pr="006B2835">
        <w:rPr>
          <w:rFonts w:eastAsia="Calibri"/>
          <w:lang w:eastAsia="en-US"/>
        </w:rPr>
        <w:t>предмета аукциона</w:t>
      </w:r>
      <w:r w:rsidRPr="006B2835">
        <w:rPr>
          <w:rFonts w:eastAsia="Calibri"/>
          <w:lang w:val="x-none" w:eastAsia="en-US"/>
        </w:rPr>
        <w:t>.</w:t>
      </w:r>
    </w:p>
    <w:p w:rsidR="00DD4EDA" w:rsidRPr="006B2835" w:rsidRDefault="00DD4EDA" w:rsidP="00DD4EDA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 xml:space="preserve">Со времени начала проведения процедуры аукциона </w:t>
      </w:r>
      <w:r w:rsidRPr="006B2835">
        <w:t>Оператор электронной площадки</w:t>
      </w:r>
      <w:r w:rsidRPr="006B2835">
        <w:rPr>
          <w:rFonts w:eastAsia="Calibri"/>
        </w:rPr>
        <w:t xml:space="preserve"> размещает:</w:t>
      </w:r>
    </w:p>
    <w:p w:rsidR="00DD4EDA" w:rsidRPr="006B2835" w:rsidRDefault="00DD4EDA" w:rsidP="00DD4EDA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в открытой части электронной площадки – информацию о начале проведения процедуры аукциона с указанием наименования предмета аукциона, начальной цены и текущего «шага аукциона»;</w:t>
      </w:r>
    </w:p>
    <w:p w:rsidR="00DD4EDA" w:rsidRPr="006B2835" w:rsidRDefault="00DD4EDA" w:rsidP="00DD4EDA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</w:r>
    </w:p>
    <w:p w:rsidR="00DD4EDA" w:rsidRPr="006B2835" w:rsidRDefault="00DD4EDA" w:rsidP="00DD4EDA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предмета аукциона по начальной цене. В случае если в течение указанного времени:</w:t>
      </w:r>
    </w:p>
    <w:p w:rsidR="00DD4EDA" w:rsidRPr="006B2835" w:rsidRDefault="00DD4EDA" w:rsidP="00DD4EDA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ЭП завершается;</w:t>
      </w:r>
    </w:p>
    <w:p w:rsidR="00DD4EDA" w:rsidRPr="006B2835" w:rsidRDefault="00DD4EDA" w:rsidP="00DD4EDA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не поступило ни одного предложения о начальной цене предмета аукциона, то аукцион с помощью программно-аппаратных средств ЭП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DD4EDA" w:rsidRPr="006B2835" w:rsidRDefault="00DD4EDA" w:rsidP="00DD4EDA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lastRenderedPageBreak/>
        <w:t>Во время проведения процедуры аукциона программными средствами ЭП обеспечивается:</w:t>
      </w:r>
    </w:p>
    <w:p w:rsidR="00DD4EDA" w:rsidRPr="006B2835" w:rsidRDefault="00DD4EDA" w:rsidP="00DD4EDA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DD4EDA" w:rsidRPr="006B2835" w:rsidRDefault="00DD4EDA" w:rsidP="00DD4EDA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DD4EDA" w:rsidRPr="006B2835" w:rsidRDefault="00DD4EDA" w:rsidP="00DD4EDA">
      <w:pPr>
        <w:ind w:firstLine="709"/>
        <w:jc w:val="both"/>
      </w:pPr>
      <w:r w:rsidRPr="006B2835">
        <w:t>Победителем аукциона признается участник, предложивший наибольшую цену предмета аукциона.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</w:pPr>
      <w:r w:rsidRPr="006B2835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D03C7" w:rsidRDefault="006D03C7" w:rsidP="00DD4ED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Заключение договора аренды или купли-продажи по итогам аукциона.</w:t>
      </w:r>
    </w:p>
    <w:p w:rsidR="00DD4EDA" w:rsidRPr="006B2835" w:rsidRDefault="00DD4EDA" w:rsidP="00DD4EDA">
      <w:pPr>
        <w:ind w:firstLine="709"/>
        <w:jc w:val="both"/>
        <w:rPr>
          <w:iCs/>
        </w:rPr>
      </w:pPr>
      <w:r w:rsidRPr="006B2835">
        <w:rPr>
          <w:bCs/>
          <w:iCs/>
        </w:rPr>
        <w:t xml:space="preserve">По результатам проведения электронного аукциона договор аренды </w:t>
      </w:r>
      <w:r w:rsidRPr="006B2835">
        <w:t xml:space="preserve">или купли-продажи </w:t>
      </w:r>
      <w:r w:rsidRPr="006B2835">
        <w:rPr>
          <w:bCs/>
          <w:iCs/>
        </w:rPr>
        <w:t>земельного участка заключается в электронной форме и подписывается усиленной квалифицированной электронной подписью сторон такого договора</w:t>
      </w:r>
      <w:r w:rsidRPr="006B2835">
        <w:rPr>
          <w:iCs/>
        </w:rPr>
        <w:t>.</w:t>
      </w:r>
    </w:p>
    <w:p w:rsidR="00DD4EDA" w:rsidRPr="006B2835" w:rsidRDefault="00DD4EDA" w:rsidP="00DD4EDA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Договор аренды</w:t>
      </w:r>
      <w:r w:rsidRPr="006B2835">
        <w:t xml:space="preserve"> или купли-продажи</w:t>
      </w:r>
      <w:r w:rsidRPr="006B2835">
        <w:rPr>
          <w:bCs/>
          <w:iCs/>
        </w:rPr>
        <w:t xml:space="preserve"> заключается между сторонами в соответствии с формой договора не ранее чем через десять дней со дня размещения протокола рассмотрения заявок на участие в электронном аукционе в случае, если аукцион признан несостоявшимся, либо протокола о результатах электронного аукциона на официальном сайте.</w:t>
      </w:r>
    </w:p>
    <w:p w:rsidR="00DD4EDA" w:rsidRPr="006B2835" w:rsidRDefault="00DD4EDA" w:rsidP="00DD4EDA">
      <w:pPr>
        <w:ind w:firstLine="709"/>
        <w:jc w:val="both"/>
        <w:rPr>
          <w:iCs/>
        </w:rPr>
      </w:pPr>
      <w:r w:rsidRPr="006B2835">
        <w:rPr>
          <w:iCs/>
        </w:rPr>
        <w:t xml:space="preserve">Победитель (или единственный принявший участие в аукционе участник) обязан в течение 30-ти дней со дня направления уполномоченным органом проекта договора аренды </w:t>
      </w:r>
      <w:r w:rsidRPr="006B2835">
        <w:t xml:space="preserve">или купли-продажи </w:t>
      </w:r>
      <w:r w:rsidRPr="006B2835">
        <w:rPr>
          <w:iCs/>
        </w:rPr>
        <w:t>земельного участка подписать указанный договор и представить уполномоченному органу.</w:t>
      </w:r>
    </w:p>
    <w:p w:rsidR="00DD4EDA" w:rsidRPr="006B2835" w:rsidRDefault="00DD4EDA" w:rsidP="00DD4EDA">
      <w:pPr>
        <w:ind w:firstLine="709"/>
        <w:jc w:val="both"/>
        <w:rPr>
          <w:iCs/>
        </w:rPr>
      </w:pPr>
      <w:r w:rsidRPr="006B2835">
        <w:rPr>
          <w:iCs/>
        </w:rPr>
        <w:t>Победитель аукциона обязан внести Арендодателю разницу между размером годовой арендной платы или ценой участка за Участок по результатам аукциона и задатком в течение 30 календарных дней с момента подписания договора.</w:t>
      </w:r>
    </w:p>
    <w:p w:rsidR="00DD4EDA" w:rsidRPr="006B2835" w:rsidRDefault="00DD4EDA" w:rsidP="00DD4EDA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Оплата по договору производится в соответствии с условиями договора, по безналичному расчету на реквизиты указанные в договоре.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6B2835">
        <w:rPr>
          <w:iCs/>
        </w:rPr>
        <w:t>При уклонении (отказе) Победителя аукциона от заключения в установленный срок договора аренды или купли-продажи задаток ему не возвращается, и он утрачивает право на заключение указанного договора.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6B2835">
        <w:rPr>
          <w:b/>
        </w:rPr>
        <w:t>Вознаграждение Оператора ЭП</w:t>
      </w:r>
    </w:p>
    <w:p w:rsidR="00DD4EDA" w:rsidRPr="006B2835" w:rsidRDefault="00DD4EDA" w:rsidP="00DD4EDA">
      <w:pPr>
        <w:ind w:firstLine="709"/>
        <w:jc w:val="both"/>
      </w:pPr>
      <w:r w:rsidRPr="006B2835">
        <w:t xml:space="preserve">За услуги по проведению электронных аукционов (торгов) оператором ЭП взимается вознаграждение. Размер вознаграждения за Услуги Оператора ЭП определяется в соответствии с Тарифами ЭП на условиях разового оказания услуг. Оператором ЭП могут быть установлены специальные условия взимания вознаграждения за оказание Услуг по отдельным типам Торговых процедур, которые размещаются по адресу в информационно-телекоммуникационной сети «Интернет»: </w:t>
      </w:r>
      <w:hyperlink r:id="rId11" w:history="1">
        <w:r w:rsidRPr="006B2835">
          <w:rPr>
            <w:rStyle w:val="a7"/>
          </w:rPr>
          <w:t>https://www.rts-tender.ru/tariffs/platformproperty-sales-tariffs</w:t>
        </w:r>
      </w:hyperlink>
      <w:r w:rsidRPr="006B2835">
        <w:t>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B2835">
        <w:rPr>
          <w:b/>
        </w:rPr>
        <w:t>Заключительные положения</w:t>
      </w:r>
    </w:p>
    <w:p w:rsidR="00DD4EDA" w:rsidRPr="006B2835" w:rsidRDefault="00DD4EDA" w:rsidP="00DD4EDA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Все вопросы, касающиеся проведения аукциона в электронной форме,  не нашедшие отражения в настоящем сообщении, регулируются законодательством Российской Федерации.</w:t>
      </w:r>
    </w:p>
    <w:p w:rsidR="00DD4EDA" w:rsidRPr="006B2835" w:rsidRDefault="00DD4EDA" w:rsidP="00DD4ED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D4EDA" w:rsidRDefault="00DD4EDA" w:rsidP="00DD4EDA">
      <w:pPr>
        <w:pStyle w:val="310"/>
        <w:tabs>
          <w:tab w:val="left" w:pos="4395"/>
        </w:tabs>
      </w:pPr>
      <w:r>
        <w:rPr>
          <w:sz w:val="20"/>
        </w:rPr>
        <w:t xml:space="preserve">                   </w:t>
      </w:r>
      <w:r>
        <w:t xml:space="preserve">                     </w:t>
      </w:r>
    </w:p>
    <w:p w:rsidR="00DD4EDA" w:rsidRPr="00EE64A2" w:rsidRDefault="00DD4EDA" w:rsidP="00DD4EDA">
      <w:pPr>
        <w:spacing w:line="192" w:lineRule="auto"/>
        <w:jc w:val="center"/>
        <w:rPr>
          <w:b/>
        </w:rPr>
      </w:pPr>
      <w:r w:rsidRPr="00EE64A2">
        <w:rPr>
          <w:b/>
        </w:rPr>
        <w:t>ЗАЯВКА НА УЧАСТИЕ В АУКЦИОНЕ</w:t>
      </w:r>
    </w:p>
    <w:p w:rsidR="00DD4EDA" w:rsidRPr="00EE64A2" w:rsidRDefault="00DD4EDA" w:rsidP="00DD4EDA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DD4EDA" w:rsidRPr="0025650E" w:rsidRDefault="00DD4EDA" w:rsidP="00DD4EDA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 xml:space="preserve">на право заключения </w:t>
      </w:r>
    </w:p>
    <w:p w:rsidR="00DD4EDA" w:rsidRDefault="00DD4EDA" w:rsidP="00DD4EDA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>договора  аренды земельного участка</w:t>
      </w:r>
    </w:p>
    <w:p w:rsidR="00DD4EDA" w:rsidRPr="00EE64A2" w:rsidRDefault="00DD4EDA" w:rsidP="00DD4EDA">
      <w:pPr>
        <w:spacing w:line="192" w:lineRule="auto"/>
        <w:jc w:val="center"/>
        <w:rPr>
          <w:b/>
          <w:sz w:val="22"/>
          <w:szCs w:val="22"/>
        </w:rPr>
      </w:pPr>
    </w:p>
    <w:p w:rsidR="00DD4EDA" w:rsidRPr="00EE64A2" w:rsidRDefault="00DD4EDA" w:rsidP="00DD4EDA">
      <w:pPr>
        <w:spacing w:line="204" w:lineRule="auto"/>
        <w:jc w:val="center"/>
        <w:rPr>
          <w:sz w:val="21"/>
          <w:szCs w:val="21"/>
        </w:rPr>
      </w:pPr>
      <w:r>
        <w:rPr>
          <w:sz w:val="22"/>
          <w:szCs w:val="22"/>
          <w:u w:val="single"/>
        </w:rPr>
        <w:t>Комитет по управлению имуществом Администрации Белокалитвинского района</w:t>
      </w:r>
      <w:r>
        <w:rPr>
          <w:sz w:val="16"/>
          <w:szCs w:val="16"/>
        </w:rPr>
        <w:t xml:space="preserve">   </w:t>
      </w:r>
    </w:p>
    <w:p w:rsidR="00DD4EDA" w:rsidRDefault="00DD4EDA" w:rsidP="00DD4EDA">
      <w:pPr>
        <w:spacing w:line="192" w:lineRule="auto"/>
        <w:jc w:val="center"/>
        <w:rPr>
          <w:sz w:val="18"/>
          <w:szCs w:val="18"/>
        </w:rPr>
      </w:pPr>
      <w:r w:rsidRPr="006A6F79">
        <w:rPr>
          <w:sz w:val="18"/>
          <w:szCs w:val="18"/>
        </w:rPr>
        <w:t>(наименование Организатора</w:t>
      </w:r>
      <w:r>
        <w:rPr>
          <w:sz w:val="18"/>
          <w:szCs w:val="18"/>
        </w:rPr>
        <w:t xml:space="preserve"> торгов</w:t>
      </w:r>
      <w:r w:rsidRPr="006A6F79">
        <w:rPr>
          <w:sz w:val="18"/>
          <w:szCs w:val="18"/>
        </w:rPr>
        <w:t>)</w:t>
      </w:r>
    </w:p>
    <w:p w:rsidR="00DD4EDA" w:rsidRPr="006A6F79" w:rsidRDefault="00DD4EDA" w:rsidP="00DD4EDA">
      <w:pPr>
        <w:spacing w:line="192" w:lineRule="auto"/>
        <w:jc w:val="center"/>
        <w:rPr>
          <w:sz w:val="18"/>
          <w:szCs w:val="18"/>
        </w:rPr>
      </w:pPr>
    </w:p>
    <w:p w:rsidR="00DD4EDA" w:rsidRPr="00EE64A2" w:rsidRDefault="00DD4EDA" w:rsidP="00DD4EDA">
      <w:pPr>
        <w:spacing w:line="204" w:lineRule="auto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Заявитель</w:t>
      </w:r>
      <w:r w:rsidRPr="00EE64A2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Pr="00EE64A2">
        <w:rPr>
          <w:sz w:val="16"/>
          <w:szCs w:val="16"/>
        </w:rPr>
        <w:t>________________________________________________________________________</w:t>
      </w:r>
      <w:r>
        <w:rPr>
          <w:sz w:val="16"/>
          <w:szCs w:val="16"/>
        </w:rPr>
        <w:t>_______</w:t>
      </w:r>
      <w:r w:rsidRPr="00EE64A2">
        <w:rPr>
          <w:sz w:val="16"/>
          <w:szCs w:val="16"/>
        </w:rPr>
        <w:t>_______________</w:t>
      </w:r>
    </w:p>
    <w:p w:rsidR="00DD4EDA" w:rsidRDefault="00DD4EDA" w:rsidP="00DD4EDA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>(</w:t>
      </w:r>
      <w:r w:rsidRPr="00EE64A2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</w:rPr>
        <w:t>)</w:t>
      </w:r>
    </w:p>
    <w:p w:rsidR="00DD4EDA" w:rsidRDefault="00DD4EDA" w:rsidP="00DD4EDA">
      <w:pPr>
        <w:spacing w:line="204" w:lineRule="auto"/>
        <w:jc w:val="center"/>
        <w:rPr>
          <w:sz w:val="18"/>
          <w:szCs w:val="18"/>
        </w:rPr>
      </w:pPr>
    </w:p>
    <w:p w:rsidR="00DD4EDA" w:rsidRDefault="00DD4EDA" w:rsidP="00DD4EDA">
      <w:pPr>
        <w:spacing w:line="20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</w:t>
      </w:r>
    </w:p>
    <w:p w:rsidR="00DD4EDA" w:rsidRPr="00130929" w:rsidRDefault="00DD4EDA" w:rsidP="00DD4EDA">
      <w:pPr>
        <w:spacing w:line="204" w:lineRule="auto"/>
        <w:jc w:val="center"/>
        <w:rPr>
          <w:szCs w:val="22"/>
        </w:rPr>
      </w:pPr>
      <w:r w:rsidRPr="00130929">
        <w:rPr>
          <w:szCs w:val="22"/>
        </w:rPr>
        <w:t>(ФИО)</w:t>
      </w:r>
    </w:p>
    <w:p w:rsidR="00DD4EDA" w:rsidRPr="00EE64A2" w:rsidRDefault="00DD4EDA" w:rsidP="00DD4EDA">
      <w:pPr>
        <w:spacing w:line="204" w:lineRule="auto"/>
        <w:jc w:val="both"/>
        <w:rPr>
          <w:b/>
          <w:bCs/>
        </w:rPr>
      </w:pPr>
      <w:r w:rsidRPr="00EE64A2">
        <w:rPr>
          <w:b/>
          <w:bCs/>
          <w:sz w:val="22"/>
          <w:szCs w:val="22"/>
        </w:rPr>
        <w:t>действующий на основании</w:t>
      </w:r>
      <w:r w:rsidRPr="00EE64A2">
        <w:rPr>
          <w:b/>
          <w:bCs/>
          <w:vertAlign w:val="superscript"/>
        </w:rPr>
        <w:t>1</w:t>
      </w:r>
      <w:r w:rsidRPr="00EE64A2">
        <w:rPr>
          <w:b/>
          <w:bCs/>
          <w:sz w:val="22"/>
          <w:szCs w:val="22"/>
        </w:rPr>
        <w:t xml:space="preserve"> </w:t>
      </w:r>
      <w:r w:rsidRPr="00EE64A2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</w:t>
      </w:r>
      <w:r w:rsidRPr="00EE64A2">
        <w:rPr>
          <w:sz w:val="16"/>
          <w:szCs w:val="16"/>
        </w:rPr>
        <w:t>____________________</w:t>
      </w:r>
      <w:r>
        <w:rPr>
          <w:sz w:val="16"/>
          <w:szCs w:val="16"/>
        </w:rPr>
        <w:t>_____________</w:t>
      </w:r>
    </w:p>
    <w:p w:rsidR="00DD4EDA" w:rsidRPr="00EE64A2" w:rsidRDefault="00DD4EDA" w:rsidP="00DD4EDA">
      <w:pPr>
        <w:jc w:val="center"/>
        <w:rPr>
          <w:b/>
        </w:rPr>
      </w:pPr>
      <w:r w:rsidRPr="00EE64A2">
        <w:t>(</w:t>
      </w:r>
      <w:r w:rsidRPr="00EE64A2">
        <w:rPr>
          <w:sz w:val="18"/>
          <w:szCs w:val="18"/>
        </w:rPr>
        <w:t>Устав, Положение и т.д</w:t>
      </w:r>
      <w:r w:rsidRPr="00EE64A2"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D4EDA" w:rsidRPr="00EE64A2" w:rsidTr="00A51A0C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r w:rsidRPr="00EE64A2">
              <w:rPr>
                <w:b/>
              </w:rPr>
              <w:t>(заполняется</w:t>
            </w:r>
            <w:r w:rsidRPr="00EE64A2">
              <w:t xml:space="preserve"> </w:t>
            </w:r>
            <w:r w:rsidRPr="00EE64A2">
              <w:rPr>
                <w:b/>
              </w:rPr>
              <w:t>индивидуальным предпринимателем, физическим лицом)</w:t>
            </w:r>
          </w:p>
          <w:p w:rsidR="00DD4EDA" w:rsidRPr="00EE64A2" w:rsidRDefault="00DD4EDA" w:rsidP="00A51A0C">
            <w:pPr>
              <w:spacing w:line="192" w:lineRule="auto"/>
            </w:pPr>
            <w:r w:rsidRPr="00EE64A2">
              <w:t>Паспортные дан</w:t>
            </w:r>
            <w:r>
              <w:t>ные: серия……………………№ ………………………….</w:t>
            </w:r>
            <w:r w:rsidRPr="00EE64A2">
              <w:t xml:space="preserve"> дата выдачи «…....» …………</w:t>
            </w:r>
            <w:proofErr w:type="gramStart"/>
            <w:r w:rsidRPr="00EE64A2">
              <w:t>…….</w:t>
            </w:r>
            <w:proofErr w:type="gramEnd"/>
            <w:r w:rsidRPr="00EE64A2">
              <w:t>.….г.</w:t>
            </w:r>
          </w:p>
          <w:p w:rsidR="00DD4EDA" w:rsidRPr="00EE64A2" w:rsidRDefault="00DD4EDA" w:rsidP="00A51A0C">
            <w:pPr>
              <w:spacing w:line="192" w:lineRule="auto"/>
            </w:pPr>
            <w:r w:rsidRPr="00EE64A2">
              <w:t>кем выдан……………………………………………………………………………………………………………………</w:t>
            </w:r>
            <w:r>
              <w:t>…</w:t>
            </w:r>
          </w:p>
          <w:p w:rsidR="00DD4EDA" w:rsidRPr="00EE64A2" w:rsidRDefault="00DD4EDA" w:rsidP="00A51A0C">
            <w:pPr>
              <w:spacing w:line="192" w:lineRule="auto"/>
            </w:pPr>
            <w:r w:rsidRPr="00EE64A2">
              <w:t>Адрес регистрации по месту жительства …………………………………………………………………………………...</w:t>
            </w:r>
          </w:p>
          <w:p w:rsidR="00DD4EDA" w:rsidRPr="00EE64A2" w:rsidRDefault="00DD4EDA" w:rsidP="00A51A0C">
            <w:pPr>
              <w:spacing w:line="192" w:lineRule="auto"/>
            </w:pPr>
            <w:r w:rsidRPr="00EE64A2">
              <w:t>Адрес регистрации по месту пребывания…………………………………………………………………………………...</w:t>
            </w:r>
          </w:p>
          <w:p w:rsidR="00DD4EDA" w:rsidRPr="00EE64A2" w:rsidRDefault="00DD4EDA" w:rsidP="00A51A0C">
            <w:pPr>
              <w:spacing w:line="192" w:lineRule="auto"/>
            </w:pPr>
            <w:r w:rsidRPr="00EE64A2">
              <w:t>Контактный телефон ………………………………………………</w:t>
            </w:r>
            <w:r w:rsidRPr="006E79AD">
              <w:rPr>
                <w:lang w:val="en-US"/>
              </w:rPr>
              <w:t>e</w:t>
            </w:r>
            <w:r w:rsidRPr="009F3D8C">
              <w:t>-</w:t>
            </w:r>
            <w:r w:rsidRPr="006E79AD">
              <w:rPr>
                <w:lang w:val="en-US"/>
              </w:rPr>
              <w:t>mail</w:t>
            </w:r>
            <w:r w:rsidRPr="006E79AD">
              <w:t>:</w:t>
            </w:r>
            <w:r>
              <w:t>………………………………………………….</w:t>
            </w:r>
          </w:p>
          <w:p w:rsidR="00DD4EDA" w:rsidRPr="00EE64A2" w:rsidRDefault="00DD4EDA" w:rsidP="00A51A0C">
            <w:pPr>
              <w:spacing w:line="192" w:lineRule="auto"/>
            </w:pPr>
            <w:r w:rsidRPr="00EE64A2">
              <w:t>Дата регистрации в качестве индивидуального п</w:t>
            </w:r>
            <w:r>
              <w:t>редпринимателя: «</w:t>
            </w:r>
            <w:proofErr w:type="gramStart"/>
            <w:r>
              <w:t>…....</w:t>
            </w:r>
            <w:proofErr w:type="gramEnd"/>
            <w:r>
              <w:t>» ……г. …</w:t>
            </w:r>
            <w:r w:rsidRPr="00EE64A2">
              <w:t>………………………………</w:t>
            </w:r>
            <w:r>
              <w:t>……</w:t>
            </w:r>
          </w:p>
          <w:p w:rsidR="00DD4EDA" w:rsidRPr="00EE64A2" w:rsidRDefault="00DD4EDA" w:rsidP="00A51A0C">
            <w:pPr>
              <w:spacing w:line="192" w:lineRule="auto"/>
              <w:rPr>
                <w:b/>
              </w:rPr>
            </w:pPr>
            <w:r w:rsidRPr="00EE64A2">
              <w:t>ОГРН индивидуального предпринимателя</w:t>
            </w:r>
            <w:r>
              <w:t xml:space="preserve"> №</w:t>
            </w:r>
            <w:r w:rsidRPr="00EE64A2">
              <w:t>………………………………………………………………………………</w:t>
            </w:r>
          </w:p>
        </w:tc>
      </w:tr>
      <w:tr w:rsidR="00DD4EDA" w:rsidRPr="00473DBE" w:rsidTr="00A51A0C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pacing w:line="192" w:lineRule="auto"/>
            </w:pPr>
            <w:r w:rsidRPr="00EE64A2">
              <w:rPr>
                <w:b/>
              </w:rPr>
              <w:t>(заполняется юридическим лицом)</w:t>
            </w:r>
          </w:p>
          <w:p w:rsidR="00DD4EDA" w:rsidRPr="00EE64A2" w:rsidRDefault="00DD4EDA" w:rsidP="00A51A0C">
            <w:pPr>
              <w:spacing w:line="192" w:lineRule="auto"/>
            </w:pPr>
            <w:r w:rsidRPr="00EE64A2">
              <w:t>Адрес местонахождения……………………………………………………………………………………………...............</w:t>
            </w:r>
          </w:p>
          <w:p w:rsidR="00DD4EDA" w:rsidRPr="00EE64A2" w:rsidRDefault="00DD4EDA" w:rsidP="00A51A0C">
            <w:pPr>
              <w:spacing w:line="192" w:lineRule="auto"/>
            </w:pPr>
            <w:r w:rsidRPr="00EE64A2">
              <w:t>Почтовый адрес……………………………………………………………………………………………………………….</w:t>
            </w:r>
          </w:p>
          <w:p w:rsidR="00DD4EDA" w:rsidRDefault="00DD4EDA" w:rsidP="00A51A0C">
            <w:pPr>
              <w:spacing w:line="192" w:lineRule="auto"/>
            </w:pPr>
            <w:r w:rsidRPr="00EE64A2">
              <w:t>Контакт</w:t>
            </w:r>
            <w:r>
              <w:t xml:space="preserve">ный телефон….…..………………………………………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</w:t>
            </w:r>
          </w:p>
          <w:p w:rsidR="00DD4EDA" w:rsidRPr="00EE64A2" w:rsidRDefault="00DD4EDA" w:rsidP="00A51A0C">
            <w:pPr>
              <w:spacing w:line="192" w:lineRule="auto"/>
              <w:rPr>
                <w:b/>
              </w:rPr>
            </w:pPr>
            <w:r>
              <w:t>ИНН №_______________ ОГРН №___________________</w:t>
            </w:r>
          </w:p>
        </w:tc>
      </w:tr>
      <w:tr w:rsidR="00DD4EDA" w:rsidRPr="00EE64A2" w:rsidTr="00A51A0C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D4EDA" w:rsidRPr="00EE64A2" w:rsidRDefault="00DD4EDA" w:rsidP="00A51A0C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</w:rPr>
              <w:lastRenderedPageBreak/>
              <w:t>Представитель Претендента</w:t>
            </w:r>
            <w:r w:rsidRPr="00EE64A2">
              <w:rPr>
                <w:b/>
                <w:vertAlign w:val="superscript"/>
              </w:rPr>
              <w:t>2</w:t>
            </w:r>
            <w:r w:rsidRPr="00EE64A2">
              <w:t>………………………………………………………………………………………………</w:t>
            </w:r>
          </w:p>
          <w:p w:rsidR="00DD4EDA" w:rsidRPr="00EE64A2" w:rsidRDefault="00DD4EDA" w:rsidP="00A51A0C">
            <w:pPr>
              <w:spacing w:line="192" w:lineRule="auto"/>
              <w:jc w:val="center"/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DD4EDA" w:rsidRPr="00EE64A2" w:rsidRDefault="00DD4EDA" w:rsidP="00A51A0C">
            <w:pPr>
              <w:spacing w:line="192" w:lineRule="auto"/>
            </w:pPr>
            <w:r w:rsidRPr="00EE64A2">
              <w:t>Действует на основании доверенности от «…..»…………20..….г., № ………………………………………………….</w:t>
            </w:r>
          </w:p>
          <w:p w:rsidR="00DD4EDA" w:rsidRPr="00EE64A2" w:rsidRDefault="00DD4EDA" w:rsidP="00A51A0C">
            <w:pPr>
              <w:spacing w:line="192" w:lineRule="auto"/>
            </w:pPr>
            <w:r w:rsidRPr="00EE64A2">
              <w:t>Паспортные данные представи</w:t>
            </w:r>
            <w:r>
              <w:t>теля: серия …………....……№ ……………….</w:t>
            </w:r>
            <w:r w:rsidRPr="00EE64A2">
              <w:t xml:space="preserve"> дата выдачи «…....» …….…… </w:t>
            </w:r>
            <w:proofErr w:type="gramStart"/>
            <w:r w:rsidRPr="00EE64A2">
              <w:t>.…</w:t>
            </w:r>
            <w:proofErr w:type="gramEnd"/>
            <w:r w:rsidRPr="00EE64A2">
              <w:t>....г.</w:t>
            </w:r>
          </w:p>
          <w:p w:rsidR="00DD4EDA" w:rsidRPr="00EE64A2" w:rsidRDefault="00DD4EDA" w:rsidP="00A51A0C">
            <w:pPr>
              <w:spacing w:line="192" w:lineRule="auto"/>
            </w:pPr>
            <w:r w:rsidRPr="00EE64A2">
              <w:t>кем выдан</w:t>
            </w:r>
            <w:proofErr w:type="gramStart"/>
            <w:r w:rsidRPr="00EE64A2">
              <w:t xml:space="preserve"> ..</w:t>
            </w:r>
            <w:proofErr w:type="gramEnd"/>
            <w:r w:rsidRPr="00EE64A2">
              <w:t>……………………………………………….……………………………..……………………………………</w:t>
            </w:r>
          </w:p>
          <w:p w:rsidR="00DD4EDA" w:rsidRPr="00130929" w:rsidRDefault="00DD4EDA" w:rsidP="00A51A0C">
            <w:pPr>
              <w:spacing w:line="192" w:lineRule="auto"/>
            </w:pPr>
            <w:r w:rsidRPr="00130929">
              <w:t>Адрес регистрации по месту жительства …………………………………………………………………………………...</w:t>
            </w:r>
          </w:p>
          <w:p w:rsidR="00DD4EDA" w:rsidRPr="00130929" w:rsidRDefault="00DD4EDA" w:rsidP="00A51A0C">
            <w:pPr>
              <w:spacing w:line="192" w:lineRule="auto"/>
            </w:pPr>
            <w:r w:rsidRPr="00130929">
              <w:t>Адрес регистрации по месту пребывания…………………………………………………………………………………...</w:t>
            </w:r>
          </w:p>
          <w:p w:rsidR="00DD4EDA" w:rsidRPr="00EE64A2" w:rsidRDefault="00DD4EDA" w:rsidP="00A51A0C">
            <w:pPr>
              <w:spacing w:line="192" w:lineRule="auto"/>
            </w:pPr>
            <w:r w:rsidRPr="00EE64A2">
              <w:t>Контактный телефон ……..………………</w:t>
            </w:r>
            <w:r>
              <w:t xml:space="preserve">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…………………………………………………..</w:t>
            </w:r>
          </w:p>
        </w:tc>
      </w:tr>
    </w:tbl>
    <w:p w:rsidR="00DD4EDA" w:rsidRDefault="00DD4EDA" w:rsidP="00DD4EDA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  <w:r w:rsidRPr="00EE64A2">
        <w:tab/>
      </w:r>
      <w:r w:rsidRPr="00EE64A2">
        <w:rPr>
          <w:b/>
          <w:sz w:val="22"/>
          <w:szCs w:val="22"/>
        </w:rPr>
        <w:t xml:space="preserve">принял решение об участии в </w:t>
      </w:r>
      <w:r>
        <w:rPr>
          <w:b/>
          <w:sz w:val="22"/>
          <w:szCs w:val="22"/>
        </w:rPr>
        <w:t xml:space="preserve">Процедуре </w:t>
      </w:r>
      <w:r w:rsidRPr="00EE64A2">
        <w:rPr>
          <w:b/>
          <w:sz w:val="22"/>
          <w:szCs w:val="22"/>
        </w:rPr>
        <w:t xml:space="preserve">по продаже </w:t>
      </w:r>
      <w:r>
        <w:rPr>
          <w:b/>
          <w:sz w:val="22"/>
          <w:szCs w:val="22"/>
        </w:rPr>
        <w:t>права</w:t>
      </w:r>
      <w:r w:rsidRPr="006E79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 заключение</w:t>
      </w:r>
      <w:r w:rsidRPr="006E79AD">
        <w:rPr>
          <w:b/>
          <w:sz w:val="22"/>
          <w:szCs w:val="22"/>
        </w:rPr>
        <w:t xml:space="preserve"> договора аренды </w:t>
      </w:r>
      <w:r>
        <w:rPr>
          <w:b/>
          <w:sz w:val="22"/>
          <w:szCs w:val="22"/>
        </w:rPr>
        <w:t>з</w:t>
      </w:r>
      <w:r w:rsidRPr="006E79AD">
        <w:rPr>
          <w:b/>
          <w:sz w:val="22"/>
          <w:szCs w:val="22"/>
        </w:rPr>
        <w:t>емельного участка</w:t>
      </w:r>
      <w:r w:rsidRPr="00EE64A2">
        <w:rPr>
          <w:b/>
          <w:sz w:val="22"/>
          <w:szCs w:val="22"/>
        </w:rPr>
        <w:t>:</w:t>
      </w:r>
    </w:p>
    <w:p w:rsidR="00DD4EDA" w:rsidRDefault="00DD4EDA" w:rsidP="00DD4EDA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D4EDA" w:rsidRPr="00473DBE" w:rsidTr="00A51A0C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D4EDA" w:rsidRPr="00EE64A2" w:rsidRDefault="00DD4EDA" w:rsidP="00A51A0C">
            <w:r w:rsidRPr="00EE64A2">
              <w:t xml:space="preserve">Дата </w:t>
            </w:r>
            <w:r>
              <w:t>Процедуры</w:t>
            </w:r>
            <w:r w:rsidRPr="00EE64A2">
              <w:t>: ………..……………</w:t>
            </w:r>
            <w:r>
              <w:t xml:space="preserve">……. </w:t>
            </w:r>
            <w:r w:rsidRPr="00EE64A2">
              <w:t xml:space="preserve">№ Лота………………  </w:t>
            </w:r>
          </w:p>
          <w:p w:rsidR="00DD4EDA" w:rsidRPr="00EE64A2" w:rsidRDefault="00DD4EDA" w:rsidP="00A51A0C">
            <w:r w:rsidRPr="00EE64A2">
              <w:t>Наименование Объекта (лота)...............................................................................................................................</w:t>
            </w:r>
            <w:r>
              <w:t>...................</w:t>
            </w:r>
            <w:r w:rsidRPr="00EE64A2">
              <w:t xml:space="preserve"> </w:t>
            </w:r>
          </w:p>
          <w:p w:rsidR="00DD4EDA" w:rsidRDefault="00DD4EDA" w:rsidP="00A51A0C">
            <w:pPr>
              <w:rPr>
                <w:b/>
              </w:rPr>
            </w:pPr>
            <w:r w:rsidRPr="00EE64A2"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</w:t>
            </w:r>
            <w:r w:rsidRPr="00EE64A2">
              <w:t>………………………………………………………...………</w:t>
            </w:r>
            <w:r>
              <w:t>………………..</w:t>
            </w:r>
          </w:p>
        </w:tc>
      </w:tr>
    </w:tbl>
    <w:p w:rsidR="00DD4EDA" w:rsidRPr="00BA5B0B" w:rsidRDefault="00DD4EDA" w:rsidP="00DD4EDA">
      <w:pPr>
        <w:widowControl w:val="0"/>
        <w:autoSpaceDE w:val="0"/>
        <w:spacing w:before="1" w:after="1"/>
        <w:jc w:val="both"/>
        <w:rPr>
          <w:b/>
          <w:sz w:val="22"/>
          <w:szCs w:val="22"/>
        </w:rPr>
      </w:pPr>
      <w:r w:rsidRPr="00BA5B0B">
        <w:rPr>
          <w:b/>
          <w:sz w:val="22"/>
          <w:szCs w:val="22"/>
        </w:rPr>
        <w:t>и обязуется:</w:t>
      </w:r>
    </w:p>
    <w:p w:rsidR="00DD4EDA" w:rsidRPr="00EE64A2" w:rsidRDefault="00DD4EDA" w:rsidP="00DD4EDA">
      <w:pPr>
        <w:widowControl w:val="0"/>
        <w:autoSpaceDE w:val="0"/>
        <w:spacing w:before="1" w:after="1"/>
        <w:jc w:val="both"/>
        <w:rPr>
          <w:b/>
        </w:rPr>
      </w:pPr>
      <w:r>
        <w:rPr>
          <w:b/>
        </w:rPr>
        <w:t>-</w:t>
      </w:r>
      <w:r w:rsidRPr="00EE64A2">
        <w:rPr>
          <w:b/>
        </w:rPr>
        <w:t xml:space="preserve"> </w:t>
      </w:r>
      <w:r w:rsidRPr="00BA5B0B">
        <w:t xml:space="preserve">обеспечить поступление задатка в сроки и в порядке, установленные в Информационном сообщении о проведении </w:t>
      </w:r>
      <w:r>
        <w:t xml:space="preserve">электронного </w:t>
      </w:r>
      <w:r w:rsidRPr="00BA5B0B">
        <w:t>аукциона и в соответствии  с  Регламентом  электронной площадки</w:t>
      </w:r>
      <w:r>
        <w:t>;</w:t>
      </w:r>
    </w:p>
    <w:p w:rsidR="00DD4EDA" w:rsidRPr="00BA5B0B" w:rsidRDefault="00DD4EDA" w:rsidP="00DD4EDA">
      <w:pPr>
        <w:suppressAutoHyphens/>
        <w:jc w:val="both"/>
      </w:pPr>
      <w:r w:rsidRPr="00BA5B0B">
        <w:t>- соблюдать условия и порядок проведения Процедуры, содержащиеся в Информационном сообщении</w:t>
      </w:r>
      <w:r>
        <w:t>;</w:t>
      </w:r>
    </w:p>
    <w:p w:rsidR="00DD4EDA" w:rsidRPr="00EE64A2" w:rsidRDefault="00DD4EDA" w:rsidP="00DD4EDA">
      <w:pPr>
        <w:suppressAutoHyphens/>
        <w:autoSpaceDE w:val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Pr="00BA5B0B">
        <w:t>в случае признания Победителем Процедуры заключить договор аренды в соответствии с порядком, сроками и требованиями, установленными в Информационном сообщении и договоре аренды</w:t>
      </w:r>
      <w:r>
        <w:rPr>
          <w:sz w:val="19"/>
          <w:szCs w:val="19"/>
        </w:rPr>
        <w:t>;</w:t>
      </w:r>
      <w:r w:rsidRPr="00EE64A2">
        <w:rPr>
          <w:sz w:val="19"/>
          <w:szCs w:val="19"/>
        </w:rPr>
        <w:t xml:space="preserve"> </w:t>
      </w:r>
    </w:p>
    <w:p w:rsidR="00DD4EDA" w:rsidRDefault="00DD4EDA" w:rsidP="00DD4EDA">
      <w:pPr>
        <w:suppressAutoHyphens/>
        <w:jc w:val="both"/>
      </w:pPr>
      <w:r>
        <w:rPr>
          <w:sz w:val="19"/>
          <w:szCs w:val="19"/>
        </w:rPr>
        <w:t xml:space="preserve">- </w:t>
      </w:r>
      <w:r w:rsidRPr="00BA5B0B">
        <w:t>уплатить Организатору торгов денежные средства в размере ежегодной арендной платы земельного участка, установленной по результатам аукциона за вычетом суммы задатка, в сроки, определяемые договором</w:t>
      </w:r>
      <w:r>
        <w:t xml:space="preserve"> аренды.</w:t>
      </w:r>
    </w:p>
    <w:p w:rsidR="00DD4EDA" w:rsidRPr="00EE64A2" w:rsidRDefault="00DD4EDA" w:rsidP="00DD4EDA">
      <w:pPr>
        <w:suppressAutoHyphens/>
        <w:jc w:val="both"/>
        <w:rPr>
          <w:sz w:val="19"/>
          <w:szCs w:val="19"/>
        </w:rPr>
      </w:pPr>
    </w:p>
    <w:p w:rsidR="00DD4EDA" w:rsidRPr="001D2E57" w:rsidRDefault="00DD4EDA" w:rsidP="00DD4EDA">
      <w:pPr>
        <w:suppressAutoHyphens/>
        <w:jc w:val="both"/>
      </w:pPr>
      <w:r>
        <w:t>З</w:t>
      </w:r>
      <w:r w:rsidRPr="001D2E57">
        <w:t xml:space="preserve">аявитель согласен и принимает все условия, требования, положения </w:t>
      </w:r>
      <w:r>
        <w:t>Информационного сообщения</w:t>
      </w:r>
      <w:r w:rsidRPr="001D2E57">
        <w:t xml:space="preserve">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</w:t>
      </w:r>
      <w:r>
        <w:t>з</w:t>
      </w:r>
      <w:r w:rsidRPr="001D2E57">
        <w:t>емельном участке, Заявитель надлежащим образом оз</w:t>
      </w:r>
      <w:r>
        <w:t>накомлен с реальным состоянием з</w:t>
      </w:r>
      <w:r w:rsidRPr="001D2E57">
        <w:t xml:space="preserve">емельного участка </w:t>
      </w:r>
      <w:r w:rsidRPr="001D2E57">
        <w:rPr>
          <w:b/>
        </w:rPr>
        <w:t>и не имеет претензий к ним</w:t>
      </w:r>
      <w:r w:rsidRPr="001D2E57">
        <w:t>.</w:t>
      </w:r>
    </w:p>
    <w:p w:rsidR="00DD4EDA" w:rsidRPr="00EE64A2" w:rsidRDefault="00DD4EDA" w:rsidP="00DD4EDA">
      <w:pPr>
        <w:suppressAutoHyphens/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 </w:t>
      </w:r>
    </w:p>
    <w:p w:rsidR="00DD4EDA" w:rsidRDefault="00DD4EDA" w:rsidP="00DD4EDA">
      <w:pPr>
        <w:suppressAutoHyphens/>
        <w:jc w:val="both"/>
      </w:pPr>
      <w:r w:rsidRPr="001D2E57"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Информационное сообщение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Информационное сообщение о проведении аукциона в электронной форме с даты публикации информации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</w:p>
    <w:p w:rsidR="00DD4EDA" w:rsidRDefault="00DD4EDA" w:rsidP="00DD4EDA">
      <w:pPr>
        <w:suppressAutoHyphens/>
        <w:jc w:val="both"/>
      </w:pPr>
    </w:p>
    <w:p w:rsidR="00DD4EDA" w:rsidRPr="00123CAF" w:rsidRDefault="00DD4EDA" w:rsidP="00DD4EDA">
      <w:pPr>
        <w:suppressAutoHyphens/>
        <w:jc w:val="both"/>
      </w:pPr>
      <w:r w:rsidRPr="00123CAF">
        <w:t>Настоящим подтверждаю свое согласие  на обработку персональных данных согласно ст. 9 Федерального закона «О персональных данных» от 27.07.2006 № 152-ФЗ в целях, не противоречащих действующему законодательству.</w:t>
      </w:r>
    </w:p>
    <w:p w:rsidR="00DD4EDA" w:rsidRPr="00EE64A2" w:rsidRDefault="00DD4EDA" w:rsidP="00DD4EDA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DD4EDA" w:rsidRPr="00EE64A2" w:rsidRDefault="00DD4EDA" w:rsidP="00DD4EDA">
      <w:pPr>
        <w:ind w:left="360"/>
        <w:jc w:val="both"/>
        <w:rPr>
          <w:sz w:val="19"/>
          <w:szCs w:val="19"/>
        </w:rPr>
      </w:pPr>
      <w:r w:rsidRPr="00EE64A2">
        <w:rPr>
          <w:b/>
          <w:sz w:val="12"/>
          <w:szCs w:val="12"/>
        </w:rPr>
        <w:t>1</w:t>
      </w:r>
      <w:r w:rsidRPr="00EE64A2">
        <w:rPr>
          <w:sz w:val="16"/>
          <w:szCs w:val="16"/>
        </w:rPr>
        <w:t xml:space="preserve"> Заполняется при подаче Заявки </w:t>
      </w:r>
      <w:r w:rsidRPr="00EE64A2">
        <w:rPr>
          <w:bCs/>
          <w:sz w:val="16"/>
          <w:szCs w:val="16"/>
        </w:rPr>
        <w:t>юридическим лицом</w:t>
      </w:r>
    </w:p>
    <w:p w:rsidR="00DD4EDA" w:rsidRPr="00EE64A2" w:rsidRDefault="00DD4EDA" w:rsidP="00DD4EDA">
      <w:pPr>
        <w:ind w:left="360"/>
        <w:jc w:val="both"/>
        <w:rPr>
          <w:sz w:val="16"/>
          <w:szCs w:val="16"/>
        </w:rPr>
      </w:pPr>
      <w:r w:rsidRPr="00EE64A2">
        <w:rPr>
          <w:b/>
          <w:sz w:val="12"/>
          <w:szCs w:val="12"/>
        </w:rPr>
        <w:t>2</w:t>
      </w:r>
      <w:r w:rsidRPr="00EE64A2">
        <w:rPr>
          <w:b/>
          <w:sz w:val="16"/>
          <w:szCs w:val="16"/>
        </w:rPr>
        <w:t xml:space="preserve"> </w:t>
      </w:r>
      <w:r w:rsidRPr="00EE64A2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DD4EDA" w:rsidRPr="00EE64A2" w:rsidRDefault="00DD4EDA" w:rsidP="00DD4EDA">
      <w:pPr>
        <w:jc w:val="both"/>
        <w:rPr>
          <w:b/>
          <w:sz w:val="25"/>
          <w:szCs w:val="25"/>
        </w:rPr>
      </w:pPr>
    </w:p>
    <w:p w:rsidR="00DD4EDA" w:rsidRPr="00EE64A2" w:rsidRDefault="00DD4EDA" w:rsidP="00DD4EDA">
      <w:pP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 xml:space="preserve">Платежные реквизиты </w:t>
      </w:r>
      <w:r>
        <w:rPr>
          <w:b/>
          <w:sz w:val="25"/>
          <w:szCs w:val="25"/>
        </w:rPr>
        <w:t>Заявителя</w:t>
      </w:r>
      <w:r w:rsidRPr="00EE64A2">
        <w:rPr>
          <w:b/>
          <w:sz w:val="25"/>
          <w:szCs w:val="25"/>
        </w:rPr>
        <w:t>:</w:t>
      </w:r>
    </w:p>
    <w:p w:rsidR="00DD4EDA" w:rsidRPr="00EE64A2" w:rsidRDefault="00DD4EDA" w:rsidP="00DD4EDA">
      <w:pPr>
        <w:jc w:val="both"/>
      </w:pPr>
      <w:r w:rsidRPr="00EE64A2">
        <w:rPr>
          <w:sz w:val="16"/>
          <w:szCs w:val="16"/>
        </w:rPr>
        <w:t>___________________________________________________________________________________________________________________</w:t>
      </w:r>
    </w:p>
    <w:p w:rsidR="00DD4EDA" w:rsidRPr="00EE64A2" w:rsidRDefault="00DD4EDA" w:rsidP="00DD4EDA">
      <w:pPr>
        <w:jc w:val="center"/>
        <w:rPr>
          <w:b/>
          <w:bCs/>
        </w:rPr>
      </w:pPr>
      <w:r w:rsidRPr="00EE64A2"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169"/>
        <w:gridCol w:w="55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DD4EDA" w:rsidRPr="00EE64A2" w:rsidTr="00A51A0C">
        <w:trPr>
          <w:trHeight w:val="187"/>
        </w:trPr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D4EDA" w:rsidRPr="00EE64A2" w:rsidRDefault="00DD4EDA" w:rsidP="00A51A0C">
            <w:pPr>
              <w:rPr>
                <w:sz w:val="18"/>
                <w:szCs w:val="18"/>
              </w:rPr>
            </w:pPr>
            <w:r w:rsidRPr="00EE64A2">
              <w:t>ИНН</w:t>
            </w:r>
            <w:r>
              <w:rPr>
                <w:vertAlign w:val="superscript"/>
              </w:rPr>
              <w:t xml:space="preserve"> </w:t>
            </w:r>
            <w:r w:rsidRPr="00EE64A2">
              <w:t xml:space="preserve"> </w:t>
            </w:r>
            <w:r>
              <w:rPr>
                <w:sz w:val="19"/>
                <w:szCs w:val="19"/>
              </w:rPr>
              <w:t>Заявителя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EDA" w:rsidRPr="00EE64A2" w:rsidTr="00A51A0C"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D4EDA" w:rsidRPr="00EE64A2" w:rsidRDefault="00DD4EDA" w:rsidP="00A51A0C">
            <w:pPr>
              <w:rPr>
                <w:sz w:val="18"/>
                <w:szCs w:val="18"/>
              </w:rPr>
            </w:pPr>
            <w:r w:rsidRPr="00EE64A2">
              <w:t>КПП</w:t>
            </w:r>
            <w:r>
              <w:rPr>
                <w:vertAlign w:val="superscript"/>
              </w:rPr>
              <w:t xml:space="preserve"> </w:t>
            </w:r>
            <w:r>
              <w:rPr>
                <w:sz w:val="19"/>
                <w:szCs w:val="19"/>
              </w:rPr>
              <w:t>Заявителя (для юр. лиц)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EDA" w:rsidRPr="00EE64A2" w:rsidRDefault="00DD4EDA" w:rsidP="00DD4EDA">
      <w:pPr>
        <w:jc w:val="both"/>
        <w:rPr>
          <w:b/>
          <w:bCs/>
          <w:sz w:val="28"/>
          <w:szCs w:val="28"/>
        </w:rPr>
      </w:pPr>
    </w:p>
    <w:p w:rsidR="00DD4EDA" w:rsidRPr="00EE64A2" w:rsidRDefault="00DD4EDA" w:rsidP="00DD4EDA">
      <w:pPr>
        <w:jc w:val="both"/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DD4EDA" w:rsidRPr="00EE64A2" w:rsidRDefault="00DD4EDA" w:rsidP="00DD4EDA">
      <w:pPr>
        <w:jc w:val="center"/>
        <w:rPr>
          <w:b/>
          <w:bCs/>
          <w:sz w:val="6"/>
          <w:szCs w:val="6"/>
        </w:rPr>
      </w:pPr>
      <w:r w:rsidRPr="00EE64A2">
        <w:t>(Наименование Банка</w:t>
      </w:r>
      <w:r>
        <w:t>,</w:t>
      </w:r>
      <w:r w:rsidRPr="00EE64A2">
        <w:t xml:space="preserve"> в котором у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открыт счет; название города, где находится банк</w:t>
      </w:r>
      <w:r w:rsidRPr="00EE64A2">
        <w:rPr>
          <w:sz w:val="22"/>
          <w:szCs w:val="22"/>
        </w:rPr>
        <w:t>)</w:t>
      </w:r>
    </w:p>
    <w:p w:rsidR="00DD4EDA" w:rsidRPr="00EE64A2" w:rsidRDefault="00DD4EDA" w:rsidP="00DD4EDA">
      <w:pPr>
        <w:jc w:val="both"/>
        <w:rPr>
          <w:sz w:val="6"/>
          <w:szCs w:val="6"/>
        </w:rPr>
      </w:pP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08"/>
        <w:gridCol w:w="424"/>
        <w:gridCol w:w="425"/>
        <w:gridCol w:w="427"/>
        <w:gridCol w:w="430"/>
        <w:gridCol w:w="426"/>
        <w:gridCol w:w="430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</w:tblGrid>
      <w:tr w:rsidR="00DD4EDA" w:rsidRPr="00EE64A2" w:rsidTr="00A51A0C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D4EDA" w:rsidRPr="00EE64A2" w:rsidRDefault="00DD4EDA" w:rsidP="00A51A0C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р/с или (л/с)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EDA" w:rsidRPr="00EE64A2" w:rsidTr="00A51A0C">
        <w:trPr>
          <w:trHeight w:val="239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D4EDA" w:rsidRPr="00EE64A2" w:rsidRDefault="00DD4EDA" w:rsidP="00A51A0C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к/с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EDA" w:rsidRPr="00EE64A2" w:rsidTr="00A51A0C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D4EDA" w:rsidRPr="00EE64A2" w:rsidRDefault="00DD4EDA" w:rsidP="00A51A0C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EDA" w:rsidRPr="00EE64A2" w:rsidTr="00A51A0C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D4EDA" w:rsidRPr="008C2241" w:rsidRDefault="00DD4EDA" w:rsidP="00A51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D4EDA" w:rsidRPr="00EE64A2" w:rsidTr="00A51A0C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D4EDA" w:rsidRPr="008C2241" w:rsidRDefault="00DD4EDA" w:rsidP="00A51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D4EDA" w:rsidRPr="00EE64A2" w:rsidRDefault="00DD4EDA" w:rsidP="00A51A0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D4EDA" w:rsidRPr="00EE64A2" w:rsidRDefault="00DD4EDA" w:rsidP="00DD4EDA">
      <w:pPr>
        <w:jc w:val="both"/>
        <w:rPr>
          <w:sz w:val="16"/>
          <w:szCs w:val="16"/>
        </w:rPr>
      </w:pPr>
    </w:p>
    <w:p w:rsidR="00DD4EDA" w:rsidRPr="00EE64A2" w:rsidRDefault="00DD4EDA" w:rsidP="00DD4EDA"/>
    <w:p w:rsidR="00DD4EDA" w:rsidRPr="00EE64A2" w:rsidRDefault="00DD4EDA" w:rsidP="00DD4EDA">
      <w:r>
        <w:rPr>
          <w:b/>
          <w:sz w:val="19"/>
          <w:szCs w:val="19"/>
        </w:rPr>
        <w:t>Заявитель</w:t>
      </w:r>
      <w:r w:rsidRPr="00EE64A2">
        <w:rPr>
          <w:sz w:val="19"/>
          <w:szCs w:val="19"/>
        </w:rPr>
        <w:t xml:space="preserve"> </w:t>
      </w:r>
      <w:r w:rsidRPr="00EE64A2">
        <w:rPr>
          <w:b/>
        </w:rPr>
        <w:t xml:space="preserve">(представитель </w:t>
      </w:r>
      <w:r>
        <w:rPr>
          <w:b/>
          <w:sz w:val="19"/>
          <w:szCs w:val="19"/>
        </w:rPr>
        <w:t>Заявителя</w:t>
      </w:r>
      <w:r w:rsidRPr="00EE64A2">
        <w:rPr>
          <w:b/>
        </w:rPr>
        <w:t>, действующий по доверенности): ______________________</w:t>
      </w:r>
      <w:r w:rsidRPr="00EE64A2">
        <w:t>_______________________________________________________</w:t>
      </w:r>
    </w:p>
    <w:p w:rsidR="00DD4EDA" w:rsidRDefault="00DD4EDA" w:rsidP="00DD4EDA">
      <w:pPr>
        <w:jc w:val="center"/>
      </w:pPr>
      <w:r w:rsidRPr="00EE64A2">
        <w:t xml:space="preserve">(Должность и подпись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или его уполномоченного представителя, индивидуального предпринимателя или юридического лица)</w:t>
      </w:r>
    </w:p>
    <w:p w:rsidR="00DD4EDA" w:rsidRPr="00EE64A2" w:rsidRDefault="00DD4EDA" w:rsidP="00DD4EDA">
      <w:pPr>
        <w:jc w:val="center"/>
        <w:rPr>
          <w:b/>
        </w:rPr>
      </w:pPr>
    </w:p>
    <w:p w:rsidR="00DD4EDA" w:rsidRPr="00EE64A2" w:rsidRDefault="00DD4EDA" w:rsidP="00DD4EDA">
      <w:pPr>
        <w:jc w:val="both"/>
      </w:pPr>
      <w:r w:rsidRPr="00EE64A2">
        <w:rPr>
          <w:b/>
        </w:rPr>
        <w:t xml:space="preserve">М.П. </w:t>
      </w:r>
      <w:r w:rsidRPr="00EE64A2">
        <w:t>(при наличии)</w:t>
      </w:r>
      <w:r>
        <w:t xml:space="preserve">                                                                                         </w:t>
      </w:r>
      <w:r w:rsidRPr="00EE64A2">
        <w:t>(подпись)</w:t>
      </w:r>
    </w:p>
    <w:p w:rsidR="00DD4EDA" w:rsidRPr="00EE64A2" w:rsidRDefault="00DD4EDA" w:rsidP="00DD4EDA">
      <w:pPr>
        <w:jc w:val="both"/>
        <w:rPr>
          <w:b/>
        </w:rPr>
      </w:pPr>
    </w:p>
    <w:p w:rsidR="00DD4EDA" w:rsidRDefault="00DD4EDA" w:rsidP="00DD4EDA">
      <w:pPr>
        <w:pStyle w:val="310"/>
        <w:tabs>
          <w:tab w:val="left" w:pos="4395"/>
        </w:tabs>
        <w:rPr>
          <w:b/>
          <w:sz w:val="20"/>
        </w:rPr>
      </w:pPr>
      <w:r>
        <w:rPr>
          <w:b/>
          <w:sz w:val="20"/>
        </w:rPr>
        <w:lastRenderedPageBreak/>
        <w:tab/>
      </w:r>
    </w:p>
    <w:p w:rsidR="00DD4EDA" w:rsidRDefault="00DD4EDA" w:rsidP="00DD4EDA">
      <w:pPr>
        <w:pStyle w:val="310"/>
        <w:tabs>
          <w:tab w:val="left" w:pos="4395"/>
        </w:tabs>
        <w:rPr>
          <w:sz w:val="20"/>
          <w:shd w:val="clear" w:color="auto" w:fill="FFFFFF"/>
        </w:rPr>
      </w:pPr>
      <w:r>
        <w:rPr>
          <w:b/>
          <w:sz w:val="20"/>
        </w:rPr>
        <w:t xml:space="preserve">                                                                                                    </w:t>
      </w:r>
      <w:r>
        <w:rPr>
          <w:b/>
          <w:sz w:val="20"/>
          <w:shd w:val="clear" w:color="auto" w:fill="FFFFFF"/>
        </w:rPr>
        <w:t>Проект договора аренды земельного участка</w:t>
      </w:r>
    </w:p>
    <w:p w:rsidR="00DD4EDA" w:rsidRDefault="00DD4EDA" w:rsidP="00DD4EDA">
      <w:pPr>
        <w:pStyle w:val="12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ДОГОВОР АРЕНДЫ № _____</w:t>
      </w:r>
    </w:p>
    <w:p w:rsidR="00DD4EDA" w:rsidRDefault="00DD4EDA" w:rsidP="00DD4EDA">
      <w:pPr>
        <w:ind w:left="320"/>
        <w:jc w:val="center"/>
        <w:rPr>
          <w:shd w:val="clear" w:color="auto" w:fill="FFFFFF"/>
        </w:rPr>
      </w:pPr>
      <w:r>
        <w:rPr>
          <w:shd w:val="clear" w:color="auto" w:fill="FFFFFF"/>
        </w:rPr>
        <w:t>находящегося в государственной собственности земельного участка</w:t>
      </w:r>
    </w:p>
    <w:p w:rsidR="00DD4EDA" w:rsidRDefault="00DD4EDA" w:rsidP="00DD4EDA">
      <w:pPr>
        <w:ind w:left="320"/>
        <w:jc w:val="both"/>
        <w:rPr>
          <w:shd w:val="clear" w:color="auto" w:fill="FFFFFF"/>
        </w:rPr>
      </w:pPr>
    </w:p>
    <w:p w:rsidR="00DD4EDA" w:rsidRDefault="00DD4EDA" w:rsidP="00DD4EDA">
      <w:pPr>
        <w:pStyle w:val="FR1"/>
        <w:ind w:left="200" w:firstLine="0"/>
        <w:jc w:val="both"/>
        <w:rPr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г. Белая Калитва                                                                                                              ____ ___________  20___ г.</w:t>
      </w:r>
    </w:p>
    <w:p w:rsidR="00DD4EDA" w:rsidRDefault="00DD4EDA" w:rsidP="00DD4EDA">
      <w:pPr>
        <w:ind w:firstLine="720"/>
        <w:jc w:val="both"/>
        <w:rPr>
          <w:shd w:val="clear" w:color="auto" w:fill="FFFFFF"/>
        </w:rPr>
      </w:pPr>
    </w:p>
    <w:p w:rsidR="00DD4EDA" w:rsidRDefault="00DD4EDA" w:rsidP="00DD4EDA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 </w:t>
      </w:r>
      <w:r w:rsidRPr="00ED293A">
        <w:rPr>
          <w:shd w:val="clear" w:color="auto" w:fill="FFFFFF"/>
        </w:rPr>
        <w:t xml:space="preserve">основании протокола № __  от _____20___ г. об итогах аукциона по продаже права на заключение договора аренды земельного участка  </w:t>
      </w:r>
      <w:r w:rsidRPr="00ED293A">
        <w:t xml:space="preserve">Комитет по управлению имуществом Администрации Белокалитвинского района (КУИ Администрации Белокалитвинского района), внесен в Единый государственный реестр юридических лиц ______________ г. за основным государственным регистрационным номером ______________, именуемый в дальнейшем </w:t>
      </w:r>
      <w:r w:rsidRPr="00ED293A">
        <w:rPr>
          <w:shd w:val="clear" w:color="auto" w:fill="FFFFFF"/>
        </w:rPr>
        <w:t>«Арендодатель»</w:t>
      </w:r>
      <w:r w:rsidRPr="00ED293A">
        <w:t>, в лице председателя ________</w:t>
      </w:r>
      <w:r w:rsidRPr="00ED293A">
        <w:rPr>
          <w:b/>
        </w:rPr>
        <w:t xml:space="preserve">_________, </w:t>
      </w:r>
      <w:r w:rsidRPr="00ED293A">
        <w:t xml:space="preserve">действующего на основании Положения о КУИ Администрации Белокалитвинского района, с одной стороны, </w:t>
      </w:r>
      <w:r w:rsidRPr="00ED293A">
        <w:rPr>
          <w:shd w:val="clear" w:color="auto" w:fill="FFFFFF"/>
        </w:rPr>
        <w:t xml:space="preserve"> и  _________, именуемый в дальнейшем</w:t>
      </w:r>
      <w:r>
        <w:rPr>
          <w:shd w:val="clear" w:color="auto" w:fill="FFFFFF"/>
        </w:rPr>
        <w:t xml:space="preserve"> «Арендатор», и именуемые в дальнейшем «Стороны», заключили настоящий договор (далее — Договор) о нижеследующем: </w:t>
      </w:r>
    </w:p>
    <w:p w:rsidR="00DD4EDA" w:rsidRDefault="00DD4EDA" w:rsidP="00DD4EDA">
      <w:pPr>
        <w:ind w:firstLine="720"/>
        <w:jc w:val="both"/>
        <w:rPr>
          <w:shd w:val="clear" w:color="auto" w:fill="FFFFFF"/>
        </w:rPr>
      </w:pPr>
    </w:p>
    <w:p w:rsidR="00DD4EDA" w:rsidRDefault="00DD4EDA" w:rsidP="00DD4EDA">
      <w:pPr>
        <w:widowControl w:val="0"/>
        <w:numPr>
          <w:ilvl w:val="0"/>
          <w:numId w:val="2"/>
        </w:numPr>
        <w:autoSpaceDE w:val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Предмет Договора</w:t>
      </w:r>
    </w:p>
    <w:p w:rsidR="00DD4EDA" w:rsidRDefault="00DD4EDA" w:rsidP="00DD4EDA">
      <w:pPr>
        <w:ind w:left="200"/>
        <w:jc w:val="both"/>
        <w:rPr>
          <w:shd w:val="clear" w:color="auto" w:fill="FFFFFF"/>
        </w:rPr>
      </w:pPr>
    </w:p>
    <w:p w:rsidR="00DD4EDA" w:rsidRDefault="00DD4EDA" w:rsidP="00DD4EDA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1.1. Арендодатель предоставляет, а Арендатор принимает в аренду земельный участок из </w:t>
      </w:r>
      <w:r>
        <w:rPr>
          <w:b/>
          <w:shd w:val="clear" w:color="auto" w:fill="FFFFFF"/>
        </w:rPr>
        <w:t>земель ______</w:t>
      </w:r>
      <w:r>
        <w:rPr>
          <w:shd w:val="clear" w:color="auto" w:fill="FFFFFF"/>
        </w:rPr>
        <w:t xml:space="preserve">с </w:t>
      </w:r>
      <w:proofErr w:type="gramStart"/>
      <w:r>
        <w:rPr>
          <w:shd w:val="clear" w:color="auto" w:fill="FFFFFF"/>
        </w:rPr>
        <w:t xml:space="preserve">кадастровым  </w:t>
      </w:r>
      <w:r>
        <w:rPr>
          <w:b/>
          <w:shd w:val="clear" w:color="auto" w:fill="FFFFFF"/>
        </w:rPr>
        <w:t>№</w:t>
      </w:r>
      <w:proofErr w:type="gramEnd"/>
      <w:r>
        <w:rPr>
          <w:b/>
          <w:shd w:val="clear" w:color="auto" w:fill="FFFFFF"/>
        </w:rPr>
        <w:t xml:space="preserve">_________, </w:t>
      </w:r>
      <w:r>
        <w:rPr>
          <w:shd w:val="clear" w:color="auto" w:fill="FFFFFF"/>
        </w:rPr>
        <w:t>общей площадью _____</w:t>
      </w:r>
      <w:r>
        <w:rPr>
          <w:b/>
          <w:shd w:val="clear" w:color="auto" w:fill="FFFFFF"/>
        </w:rPr>
        <w:t xml:space="preserve">кв. м., </w:t>
      </w:r>
      <w:r>
        <w:rPr>
          <w:shd w:val="clear" w:color="auto" w:fill="FFFFFF"/>
        </w:rPr>
        <w:t xml:space="preserve">находящийся по адресу: </w:t>
      </w:r>
      <w:r>
        <w:rPr>
          <w:b/>
          <w:shd w:val="clear" w:color="auto" w:fill="FFFFFF"/>
        </w:rPr>
        <w:t>___________</w:t>
      </w:r>
      <w:r>
        <w:rPr>
          <w:shd w:val="clear" w:color="auto" w:fill="FFFFFF"/>
        </w:rPr>
        <w:t xml:space="preserve"> (далее — Участок), для использования </w:t>
      </w:r>
      <w:r>
        <w:rPr>
          <w:b/>
          <w:shd w:val="clear" w:color="auto" w:fill="FFFFFF"/>
        </w:rPr>
        <w:t xml:space="preserve">в целях_________, </w:t>
      </w:r>
      <w:r>
        <w:rPr>
          <w:shd w:val="clear" w:color="auto" w:fill="FFFFFF"/>
        </w:rPr>
        <w:t xml:space="preserve">в границах, указанных в выписке из ЕГРН Участка, прилагаемом к настоящему Договору и являющимся его неотъемлемой частью. </w:t>
      </w:r>
    </w:p>
    <w:p w:rsidR="00DD4EDA" w:rsidRDefault="00DD4EDA" w:rsidP="00DD4EDA">
      <w:pPr>
        <w:ind w:right="20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2. Срок Договора</w:t>
      </w:r>
    </w:p>
    <w:p w:rsidR="00DD4EDA" w:rsidRDefault="00DD4EDA" w:rsidP="00DD4EDA">
      <w:pPr>
        <w:ind w:left="2680" w:right="200"/>
        <w:jc w:val="both"/>
        <w:rPr>
          <w:shd w:val="clear" w:color="auto" w:fill="FFFFFF"/>
        </w:rPr>
      </w:pPr>
    </w:p>
    <w:p w:rsidR="00DD4EDA" w:rsidRDefault="00DD4EDA" w:rsidP="00DD4EDA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2.1. Срок аренды Участка устанавливается </w:t>
      </w:r>
      <w:r>
        <w:rPr>
          <w:b/>
          <w:shd w:val="clear" w:color="auto" w:fill="FFFFFF"/>
        </w:rPr>
        <w:t>с __._____.20_ г. по__.______.20_ г.</w:t>
      </w:r>
    </w:p>
    <w:p w:rsidR="00DD4EDA" w:rsidRDefault="00DD4EDA" w:rsidP="00DD4EDA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2.2. Договор подлежит государственной регистрации в Управлении Федеральной службы государственной регистрации, кадастра и картографии по Ростовской области и считается заключенным с момента такой регистрации. </w:t>
      </w:r>
    </w:p>
    <w:p w:rsidR="00DD4EDA" w:rsidRDefault="00DD4EDA" w:rsidP="00DD4EDA">
      <w:pPr>
        <w:ind w:left="120"/>
        <w:jc w:val="both"/>
        <w:rPr>
          <w:b/>
          <w:shd w:val="clear" w:color="auto" w:fill="FFFFFF"/>
        </w:rPr>
      </w:pPr>
    </w:p>
    <w:p w:rsidR="00DD4EDA" w:rsidRDefault="00DD4EDA" w:rsidP="00DD4EDA">
      <w:pPr>
        <w:ind w:left="12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3. Размер и условия внесения арендной платы</w:t>
      </w:r>
    </w:p>
    <w:p w:rsidR="00DD4EDA" w:rsidRDefault="00DD4EDA" w:rsidP="00DD4EDA">
      <w:pPr>
        <w:ind w:left="120"/>
        <w:jc w:val="both"/>
        <w:rPr>
          <w:b/>
          <w:shd w:val="clear" w:color="auto" w:fill="FFFFFF"/>
        </w:rPr>
      </w:pPr>
    </w:p>
    <w:p w:rsidR="00DD4EDA" w:rsidRPr="00731DF8" w:rsidRDefault="00DD4EDA" w:rsidP="00DD4EDA">
      <w:pPr>
        <w:ind w:firstLine="720"/>
        <w:jc w:val="both"/>
        <w:rPr>
          <w:shd w:val="clear" w:color="auto" w:fill="FFFFFF"/>
        </w:rPr>
      </w:pPr>
      <w:r w:rsidRPr="00731DF8">
        <w:rPr>
          <w:shd w:val="clear" w:color="auto" w:fill="FFFFFF"/>
        </w:rPr>
        <w:t xml:space="preserve">3.1. Размер годовой арендной платы по Договору составляет – </w:t>
      </w:r>
      <w:r w:rsidRPr="00731DF8">
        <w:rPr>
          <w:b/>
          <w:shd w:val="clear" w:color="auto" w:fill="FFFFFF"/>
        </w:rPr>
        <w:t xml:space="preserve">____ руб. ____ коп. </w:t>
      </w:r>
      <w:r w:rsidRPr="00731DF8">
        <w:rPr>
          <w:shd w:val="clear" w:color="auto" w:fill="FFFFFF"/>
        </w:rPr>
        <w:t>(_____руб. _____коп.)</w:t>
      </w:r>
    </w:p>
    <w:p w:rsidR="00DD4EDA" w:rsidRPr="00731DF8" w:rsidRDefault="00DD4EDA" w:rsidP="00DD4EDA">
      <w:pPr>
        <w:pStyle w:val="310"/>
        <w:ind w:firstLine="0"/>
        <w:rPr>
          <w:sz w:val="20"/>
        </w:rPr>
      </w:pPr>
      <w:r w:rsidRPr="00731DF8">
        <w:rPr>
          <w:sz w:val="20"/>
        </w:rPr>
        <w:t xml:space="preserve">Арендатор обязан внести Арендодатель разницу в сумме </w:t>
      </w:r>
      <w:r w:rsidRPr="00731DF8">
        <w:rPr>
          <w:b/>
          <w:sz w:val="20"/>
        </w:rPr>
        <w:t>________ руб</w:t>
      </w:r>
      <w:r w:rsidRPr="00731DF8">
        <w:rPr>
          <w:sz w:val="20"/>
        </w:rPr>
        <w:t>. (______ рублей) между р</w:t>
      </w:r>
      <w:r w:rsidRPr="00731DF8">
        <w:rPr>
          <w:color w:val="000000"/>
          <w:sz w:val="20"/>
        </w:rPr>
        <w:t xml:space="preserve">азмером годовой арендной платы за Участок </w:t>
      </w:r>
      <w:r w:rsidRPr="00731DF8">
        <w:rPr>
          <w:sz w:val="20"/>
        </w:rPr>
        <w:t>и задатком в течение 30 календарных дней с момента подписания настоящего Договора.</w:t>
      </w:r>
    </w:p>
    <w:p w:rsidR="00731DF8" w:rsidRPr="00731DF8" w:rsidRDefault="00731DF8" w:rsidP="00731DF8">
      <w:pPr>
        <w:pStyle w:val="310"/>
        <w:ind w:firstLine="0"/>
        <w:rPr>
          <w:b/>
          <w:color w:val="00000A"/>
          <w:sz w:val="20"/>
        </w:rPr>
      </w:pPr>
      <w:r w:rsidRPr="00731DF8">
        <w:rPr>
          <w:sz w:val="20"/>
        </w:rPr>
        <w:tab/>
        <w:t xml:space="preserve">3.2 </w:t>
      </w:r>
      <w:r w:rsidRPr="00731DF8">
        <w:rPr>
          <w:sz w:val="20"/>
          <w:shd w:val="clear" w:color="auto" w:fill="FFFFFF"/>
        </w:rPr>
        <w:t xml:space="preserve">Арендная плата вносится Арендатором по настоящему Договору </w:t>
      </w:r>
      <w:r w:rsidRPr="00731DF8">
        <w:rPr>
          <w:sz w:val="20"/>
        </w:rPr>
        <w:t xml:space="preserve">ежемесячно равными частями до 20-го числа отчетного месяца на счет </w:t>
      </w:r>
      <w:r>
        <w:rPr>
          <w:b/>
          <w:sz w:val="20"/>
        </w:rPr>
        <w:t>_______________________________________________________________________</w:t>
      </w:r>
    </w:p>
    <w:p w:rsidR="00731DF8" w:rsidRPr="00731DF8" w:rsidRDefault="00731DF8" w:rsidP="00731DF8">
      <w:pPr>
        <w:pStyle w:val="310"/>
        <w:ind w:firstLine="0"/>
        <w:rPr>
          <w:sz w:val="20"/>
        </w:rPr>
      </w:pPr>
      <w:r w:rsidRPr="00731DF8">
        <w:rPr>
          <w:sz w:val="20"/>
        </w:rPr>
        <w:t xml:space="preserve">Назначение платежа – </w:t>
      </w:r>
      <w:r w:rsidRPr="00731DF8">
        <w:rPr>
          <w:b/>
          <w:sz w:val="20"/>
        </w:rPr>
        <w:t>арендная плата за земельный участок по Договору.</w:t>
      </w:r>
      <w:r w:rsidRPr="00731DF8">
        <w:rPr>
          <w:sz w:val="20"/>
        </w:rPr>
        <w:t xml:space="preserve"> </w:t>
      </w:r>
    </w:p>
    <w:p w:rsidR="00731DF8" w:rsidRPr="00731DF8" w:rsidRDefault="00731DF8" w:rsidP="00731DF8">
      <w:pPr>
        <w:ind w:firstLine="720"/>
      </w:pPr>
      <w:r w:rsidRPr="00731DF8">
        <w:t>3.3. Арендная плата начисляется с момента подписания сторонами акта приема-пере</w:t>
      </w:r>
      <w:r w:rsidRPr="00731DF8">
        <w:softHyphen/>
        <w:t>дачи Участка.</w:t>
      </w:r>
    </w:p>
    <w:p w:rsidR="00731DF8" w:rsidRPr="00731DF8" w:rsidRDefault="00731DF8" w:rsidP="00731DF8">
      <w:pPr>
        <w:ind w:firstLine="720"/>
      </w:pPr>
      <w:r w:rsidRPr="00731DF8">
        <w:t>Исполнением обязательства по внесению арендной платы является перечисление суммы арендной платы на расчетный счет, указанный в п. 3.2 Договора, ежемесячно равными частями до 20-го числа отчетного месяца.</w:t>
      </w:r>
    </w:p>
    <w:p w:rsidR="00731DF8" w:rsidRPr="00731DF8" w:rsidRDefault="00731DF8" w:rsidP="00731DF8">
      <w:pPr>
        <w:ind w:firstLine="720"/>
      </w:pPr>
      <w:r w:rsidRPr="00731DF8">
        <w:t>Расчет арендной платы определен в приложении к Договору, которое является неотъемлемой частью Договора.</w:t>
      </w:r>
    </w:p>
    <w:p w:rsidR="00731DF8" w:rsidRPr="00731DF8" w:rsidRDefault="00731DF8" w:rsidP="00731DF8">
      <w:pPr>
        <w:ind w:firstLine="720"/>
        <w:rPr>
          <w:shd w:val="clear" w:color="auto" w:fill="FFFFFF"/>
        </w:rPr>
      </w:pPr>
      <w:r w:rsidRPr="00731DF8">
        <w:t>3.4. Размер арендной платы может быть изменен Арендодателем в одностороннем порядке без заключения дополнительного соглашения к Договору:</w:t>
      </w:r>
    </w:p>
    <w:p w:rsidR="00731DF8" w:rsidRPr="00731DF8" w:rsidRDefault="00731DF8" w:rsidP="00731DF8">
      <w:pPr>
        <w:ind w:firstLine="641"/>
        <w:rPr>
          <w:shd w:val="clear" w:color="auto" w:fill="FFFFFF"/>
        </w:rPr>
      </w:pPr>
      <w:r w:rsidRPr="00731DF8">
        <w:rPr>
          <w:shd w:val="clear" w:color="auto" w:fill="FFFFFF"/>
        </w:rPr>
        <w:t xml:space="preserve">путем ежегодной индексации с учетом уровня инфляции, предусмотренного федеральным законом о федеральном бюджете на очередной финансовый год и плановый период и установленного по состоянию на начало очередного финансового года; </w:t>
      </w:r>
    </w:p>
    <w:p w:rsidR="00731DF8" w:rsidRPr="00731DF8" w:rsidRDefault="00731DF8" w:rsidP="00731DF8">
      <w:pPr>
        <w:ind w:firstLine="720"/>
      </w:pPr>
      <w:r w:rsidRPr="00731DF8">
        <w:rPr>
          <w:shd w:val="clear" w:color="auto" w:fill="FFFFFF"/>
        </w:rPr>
        <w:t xml:space="preserve">в связи с изменением ставок арендной платы, значений и коэффициентов, используемых при расчете арендной платы, и (или) кадастровой стоимости Участка, порядка определения размера арендной платы. </w:t>
      </w:r>
    </w:p>
    <w:p w:rsidR="00731DF8" w:rsidRPr="00731DF8" w:rsidRDefault="00731DF8" w:rsidP="00731DF8">
      <w:r w:rsidRPr="00731DF8">
        <w:t xml:space="preserve">   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 ставок арендной платы, нового размера уровня инфляции, значений и коэффициентов, используемых при расчете арендной платы, результатов государственной кадастровой оценки земель, порядка определения размера арендной платы.</w:t>
      </w:r>
    </w:p>
    <w:p w:rsidR="00731DF8" w:rsidRPr="00731DF8" w:rsidRDefault="00731DF8" w:rsidP="00731DF8">
      <w:r w:rsidRPr="00731DF8">
        <w:t xml:space="preserve">    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требуется.</w:t>
      </w:r>
    </w:p>
    <w:p w:rsidR="00731DF8" w:rsidRPr="000229AE" w:rsidRDefault="00731DF8" w:rsidP="00731DF8">
      <w:pPr>
        <w:shd w:val="clear" w:color="auto" w:fill="FFFFFF"/>
        <w:tabs>
          <w:tab w:val="left" w:pos="989"/>
        </w:tabs>
      </w:pPr>
      <w:r w:rsidRPr="00731DF8">
        <w:t xml:space="preserve">           3.5. Размер арендной</w:t>
      </w:r>
      <w:r>
        <w:t xml:space="preserve"> платы пересматривается в случае перевода Участка из одной категории земель в другую или изменения </w:t>
      </w:r>
      <w:r w:rsidRPr="000229AE">
        <w:t xml:space="preserve">разрешенного использования Участка в соответствии с требованиями законодательства Российской Федерации. </w:t>
      </w:r>
    </w:p>
    <w:p w:rsidR="00731DF8" w:rsidRPr="000229AE" w:rsidRDefault="00731DF8" w:rsidP="00731DF8">
      <w:pPr>
        <w:pStyle w:val="western"/>
        <w:spacing w:before="0" w:after="0"/>
        <w:ind w:firstLine="709"/>
        <w:jc w:val="both"/>
        <w:rPr>
          <w:sz w:val="20"/>
          <w:szCs w:val="20"/>
          <w:shd w:val="clear" w:color="auto" w:fill="FFFFFF"/>
        </w:rPr>
      </w:pPr>
      <w:r w:rsidRPr="000229AE">
        <w:rPr>
          <w:sz w:val="20"/>
          <w:szCs w:val="20"/>
        </w:rPr>
        <w:t xml:space="preserve">3.6. </w:t>
      </w:r>
      <w:r w:rsidRPr="000229AE">
        <w:rPr>
          <w:sz w:val="20"/>
          <w:szCs w:val="20"/>
          <w:shd w:val="clear" w:color="auto" w:fill="FFFFFF"/>
        </w:rPr>
        <w:t>Размер ежегодной арендной платы, определенный по результатам рыночной оценки в соответствии с Федеральным законом «Об оценочной деятельности в Российской Федерации», подлежит изменению в пределах срока договора аренды земельного участка, за использование муниципальных земельных участков, один раз в пять лет путем направления в адрес арендатора уведомления об изменении арендной платы.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731DF8" w:rsidRPr="000229AE" w:rsidRDefault="00731DF8" w:rsidP="00731DF8">
      <w:pPr>
        <w:pStyle w:val="western"/>
        <w:spacing w:before="0" w:after="0"/>
        <w:ind w:firstLine="709"/>
        <w:jc w:val="both"/>
        <w:rPr>
          <w:sz w:val="20"/>
          <w:szCs w:val="20"/>
          <w:shd w:val="clear" w:color="auto" w:fill="FFFFFF"/>
        </w:rPr>
      </w:pPr>
      <w:r w:rsidRPr="000229AE">
        <w:rPr>
          <w:sz w:val="20"/>
          <w:szCs w:val="20"/>
          <w:shd w:val="clear" w:color="auto" w:fill="FFFFFF"/>
        </w:rPr>
        <w:t>В случае изменения размера арендной платы, определенного по результатам рыночной оценки, размер уровня инфляции, указанный в настоящем пункте, не применяется.</w:t>
      </w:r>
    </w:p>
    <w:p w:rsidR="00731DF8" w:rsidRDefault="00731DF8" w:rsidP="00731DF8">
      <w:pPr>
        <w:ind w:firstLine="720"/>
      </w:pPr>
      <w:r w:rsidRPr="000229AE">
        <w:lastRenderedPageBreak/>
        <w:t>3.7. 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деятельности, но не может быть ниже размера арендной платы</w:t>
      </w:r>
      <w:r>
        <w:t xml:space="preserve"> по настоящему Договору.</w:t>
      </w:r>
    </w:p>
    <w:p w:rsidR="00731DF8" w:rsidRDefault="00731DF8" w:rsidP="00731DF8">
      <w:pPr>
        <w:pStyle w:val="210"/>
      </w:pPr>
      <w:r>
        <w:t xml:space="preserve">                                           </w:t>
      </w:r>
    </w:p>
    <w:p w:rsidR="00731DF8" w:rsidRDefault="00731DF8" w:rsidP="00731DF8">
      <w:pPr>
        <w:ind w:left="120"/>
        <w:jc w:val="center"/>
        <w:rPr>
          <w:b/>
          <w:sz w:val="12"/>
        </w:rPr>
      </w:pPr>
      <w:r>
        <w:rPr>
          <w:b/>
        </w:rPr>
        <w:t>4. Права и обязанности Сторон</w:t>
      </w:r>
    </w:p>
    <w:p w:rsidR="00731DF8" w:rsidRDefault="00731DF8" w:rsidP="00731DF8">
      <w:pPr>
        <w:tabs>
          <w:tab w:val="left" w:pos="4437"/>
        </w:tabs>
        <w:ind w:firstLine="720"/>
        <w:rPr>
          <w:b/>
        </w:rPr>
      </w:pPr>
      <w:r>
        <w:rPr>
          <w:b/>
          <w:sz w:val="12"/>
        </w:rPr>
        <w:tab/>
      </w:r>
    </w:p>
    <w:p w:rsidR="00731DF8" w:rsidRDefault="00731DF8" w:rsidP="00731DF8">
      <w:pPr>
        <w:ind w:firstLine="720"/>
      </w:pPr>
      <w:r>
        <w:rPr>
          <w:b/>
        </w:rPr>
        <w:t>4.1. Арендодатель имеет право:</w:t>
      </w:r>
    </w:p>
    <w:p w:rsidR="00731DF8" w:rsidRPr="00F91E0F" w:rsidRDefault="00731DF8" w:rsidP="00731DF8">
      <w:pPr>
        <w:ind w:firstLine="720"/>
      </w:pPr>
      <w:r>
        <w:t xml:space="preserve">4.1.1. </w:t>
      </w:r>
      <w:r w:rsidRPr="00F91E0F">
        <w:t xml:space="preserve">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</w:t>
      </w:r>
      <w:proofErr w:type="gramStart"/>
      <w:r w:rsidRPr="00F91E0F">
        <w:t>не внесении</w:t>
      </w:r>
      <w:proofErr w:type="gramEnd"/>
      <w:r w:rsidRPr="00F91E0F">
        <w:t xml:space="preserve"> арендной платы в сроки указанные в п. 3.3. настоящего Договора, в случае не подписания Арендатором дополнительных соглашений к Договору.</w:t>
      </w:r>
    </w:p>
    <w:p w:rsidR="00731DF8" w:rsidRDefault="00731DF8" w:rsidP="00731DF8">
      <w:pPr>
        <w:ind w:firstLine="720"/>
      </w:pPr>
      <w: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731DF8" w:rsidRDefault="00731DF8" w:rsidP="00731DF8">
      <w:pPr>
        <w:ind w:firstLine="720"/>
        <w:rPr>
          <w:b/>
        </w:rPr>
      </w:pPr>
      <w:r>
        <w:t>4.1</w:t>
      </w:r>
      <w:r>
        <w:rPr>
          <w:i/>
        </w:rPr>
        <w:t>.</w:t>
      </w:r>
      <w:r>
        <w:t>3. На возмещение убытков, причиненных ухудшением качества Участка и экологи</w:t>
      </w:r>
      <w:r>
        <w:softHyphen/>
        <w:t>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731DF8" w:rsidRDefault="00731DF8" w:rsidP="00731DF8">
      <w:pPr>
        <w:ind w:firstLine="720"/>
      </w:pPr>
      <w:r>
        <w:rPr>
          <w:b/>
        </w:rPr>
        <w:t>4.2. Арендодатель обязан:</w:t>
      </w:r>
    </w:p>
    <w:p w:rsidR="00731DF8" w:rsidRDefault="00731DF8" w:rsidP="00731DF8">
      <w:pPr>
        <w:ind w:firstLine="720"/>
      </w:pPr>
      <w:r>
        <w:t>4.2.1. Выполнять в полном объеме все условия Договора.</w:t>
      </w:r>
    </w:p>
    <w:p w:rsidR="00731DF8" w:rsidRDefault="00731DF8" w:rsidP="00731DF8">
      <w:pPr>
        <w:ind w:firstLine="720"/>
      </w:pPr>
      <w:r>
        <w:t>4.2.2. Передать Арендатору Участок по акту приема-передачи в пятидневный срок с момента подписания договора.</w:t>
      </w:r>
    </w:p>
    <w:p w:rsidR="00731DF8" w:rsidRDefault="00731DF8" w:rsidP="00731DF8">
      <w:pPr>
        <w:ind w:firstLine="720"/>
      </w:pPr>
      <w:r>
        <w:t>4.2.3. Своевременно уведомить Арендатора об изменении номеров счетов для перечисления арендной платы, указанных в п. 3.2 Договора путем публикации реквизитов в средствах массовой информации и на официальном сайте Администрации Белокалитвинского района в сети «Интернет».</w:t>
      </w:r>
    </w:p>
    <w:p w:rsidR="00731DF8" w:rsidRDefault="00731DF8" w:rsidP="00731DF8">
      <w:pPr>
        <w:ind w:firstLine="720"/>
      </w:pPr>
      <w:r>
        <w:t xml:space="preserve">4.2.4. Своевременно производить перерасчет арендной платы и информировать об этом Арендатора.                                 </w:t>
      </w:r>
    </w:p>
    <w:p w:rsidR="00731DF8" w:rsidRDefault="00731DF8" w:rsidP="00731DF8">
      <w:pPr>
        <w:ind w:firstLine="720"/>
      </w:pPr>
      <w:r>
        <w:t xml:space="preserve">  </w:t>
      </w:r>
      <w:r>
        <w:rPr>
          <w:b/>
        </w:rPr>
        <w:t xml:space="preserve">4.3. Арендатор имеет право:                               </w:t>
      </w:r>
    </w:p>
    <w:p w:rsidR="00731DF8" w:rsidRDefault="00731DF8" w:rsidP="00731DF8">
      <w:pPr>
        <w:ind w:firstLine="720"/>
      </w:pPr>
      <w:r>
        <w:t>4.3.1. Использовать Участок на условиях, установленных Договором.</w:t>
      </w:r>
    </w:p>
    <w:p w:rsidR="00731DF8" w:rsidRDefault="00731DF8" w:rsidP="00731DF8">
      <w:pPr>
        <w:ind w:firstLine="720"/>
      </w:pPr>
      <w:r>
        <w:t>4.3.2. С согласия Арендодателя сдавать Участок в субаренду третьим лицам.</w:t>
      </w:r>
    </w:p>
    <w:p w:rsidR="00731DF8" w:rsidRDefault="00731DF8" w:rsidP="00731DF8">
      <w:pPr>
        <w:ind w:firstLine="720"/>
        <w:rPr>
          <w:b/>
        </w:rPr>
      </w:pPr>
      <w:r>
        <w:t>4.3.3.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Договора.</w:t>
      </w:r>
    </w:p>
    <w:p w:rsidR="00731DF8" w:rsidRDefault="00731DF8" w:rsidP="00731DF8">
      <w:pPr>
        <w:ind w:firstLine="720"/>
      </w:pPr>
      <w:r>
        <w:rPr>
          <w:b/>
        </w:rPr>
        <w:t>4.4. Арендатор обязан:</w:t>
      </w:r>
      <w:r>
        <w:t xml:space="preserve">                                  </w:t>
      </w:r>
    </w:p>
    <w:p w:rsidR="00731DF8" w:rsidRDefault="00731DF8" w:rsidP="00731DF8">
      <w:pPr>
        <w:ind w:firstLine="720"/>
      </w:pPr>
      <w:r>
        <w:t>4.4.1. Выполнять в полном объеме все условия Договора.</w:t>
      </w:r>
    </w:p>
    <w:p w:rsidR="00731DF8" w:rsidRDefault="00731DF8" w:rsidP="00731DF8">
      <w:pPr>
        <w:ind w:firstLine="720"/>
      </w:pPr>
      <w:r>
        <w:t xml:space="preserve">4.4.2. Использовать Участок в соответствии с целевым назначением и разрешенным использованием. </w:t>
      </w:r>
    </w:p>
    <w:p w:rsidR="00731DF8" w:rsidRDefault="00731DF8" w:rsidP="00731DF8">
      <w:pPr>
        <w:ind w:firstLine="720"/>
      </w:pPr>
      <w:r>
        <w:t>4.4.3. Уплачивать в размере и на условиях, установленных Договором, арендную плату.</w:t>
      </w:r>
    </w:p>
    <w:p w:rsidR="00731DF8" w:rsidRPr="00B22FAC" w:rsidRDefault="00731DF8" w:rsidP="00731DF8">
      <w:pPr>
        <w:ind w:firstLine="720"/>
      </w:pPr>
      <w:r>
        <w:t xml:space="preserve">4.4.4. Обеспечить Арендодателю (его законным представителям), представителям органов государственного и муниципального земельного </w:t>
      </w:r>
      <w:r w:rsidRPr="00B22FAC">
        <w:t>контроля доступ на Участок по их требованию.</w:t>
      </w:r>
    </w:p>
    <w:p w:rsidR="00731DF8" w:rsidRPr="00B22FAC" w:rsidRDefault="00731DF8" w:rsidP="00731DF8">
      <w:pPr>
        <w:ind w:firstLine="720"/>
      </w:pPr>
      <w:r w:rsidRPr="00B22FAC">
        <w:t xml:space="preserve">4.4.5. После подписания Договора и изменений к нему произвести его (их) государственную регистрацию в Межмуниципальном отделе по </w:t>
      </w:r>
      <w:proofErr w:type="spellStart"/>
      <w:r w:rsidRPr="00B22FAC">
        <w:t>Белокалитвинскому</w:t>
      </w:r>
      <w:proofErr w:type="spellEnd"/>
      <w:r w:rsidRPr="00B22FAC">
        <w:t xml:space="preserve">, Тацинскому районам Управления Федеральной службы  государственной регистрации, кадастра и картографии по Ростовской области.. </w:t>
      </w:r>
    </w:p>
    <w:p w:rsidR="00731DF8" w:rsidRPr="00B22FAC" w:rsidRDefault="00731DF8" w:rsidP="00731DF8">
      <w:pPr>
        <w:ind w:firstLine="720"/>
      </w:pPr>
      <w:r w:rsidRPr="00B22FAC">
        <w:t>4.4.6.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31DF8" w:rsidRDefault="00731DF8" w:rsidP="00731DF8">
      <w:pPr>
        <w:pStyle w:val="FR1"/>
        <w:ind w:left="0" w:firstLine="720"/>
        <w:jc w:val="both"/>
        <w:rPr>
          <w:rFonts w:ascii="Times New Roman" w:hAnsi="Times New Roman" w:cs="Times New Roman"/>
          <w:sz w:val="20"/>
        </w:rPr>
      </w:pPr>
      <w:r w:rsidRPr="00B22FAC">
        <w:rPr>
          <w:rFonts w:ascii="Times New Roman" w:hAnsi="Times New Roman" w:cs="Times New Roman"/>
          <w:sz w:val="20"/>
          <w:szCs w:val="20"/>
        </w:rPr>
        <w:t>4.4.7. Не допускать действий</w:t>
      </w:r>
      <w:r>
        <w:rPr>
          <w:rFonts w:ascii="Times New Roman" w:hAnsi="Times New Roman" w:cs="Times New Roman"/>
          <w:sz w:val="20"/>
        </w:rPr>
        <w:t>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31DF8" w:rsidRPr="006663AA" w:rsidRDefault="00731DF8" w:rsidP="00731DF8">
      <w:pPr>
        <w:pStyle w:val="FR1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663AA">
        <w:rPr>
          <w:rFonts w:ascii="Times New Roman" w:hAnsi="Times New Roman" w:cs="Times New Roman"/>
          <w:sz w:val="20"/>
          <w:szCs w:val="20"/>
        </w:rPr>
        <w:t>4.4.8. Письменно в десятидневный срок уведомить Арендодателя об изменении своих реквизитов.</w:t>
      </w:r>
    </w:p>
    <w:p w:rsidR="00731DF8" w:rsidRPr="00D36B8E" w:rsidRDefault="00731DF8" w:rsidP="00731DF8">
      <w:pPr>
        <w:pStyle w:val="FR1"/>
        <w:ind w:left="0"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663AA">
        <w:rPr>
          <w:rFonts w:ascii="Times New Roman" w:hAnsi="Times New Roman" w:cs="Times New Roman"/>
          <w:sz w:val="20"/>
          <w:szCs w:val="20"/>
          <w:shd w:val="clear" w:color="auto" w:fill="FFFFFF"/>
        </w:rPr>
        <w:t>4.4.9. Приступить к осуществлению строительства не позднее одного года с момента подписания договора аренды</w:t>
      </w:r>
      <w:r w:rsidR="00D36B8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36B8E" w:rsidRPr="00D36B8E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(для договоров предполагающих строительство)</w:t>
      </w:r>
      <w:r w:rsidRPr="00D36B8E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.</w:t>
      </w:r>
    </w:p>
    <w:p w:rsidR="00731DF8" w:rsidRPr="006663AA" w:rsidRDefault="00731DF8" w:rsidP="00731DF8">
      <w:pPr>
        <w:ind w:firstLine="709"/>
      </w:pPr>
      <w:r w:rsidRPr="006663AA">
        <w:t>4.5. Арендодатель и Арендатор имеют иные права и несут иные обязанности, установ</w:t>
      </w:r>
      <w:r w:rsidRPr="006663AA">
        <w:softHyphen/>
        <w:t>ленные законодательством Российской Федерации.</w:t>
      </w:r>
    </w:p>
    <w:p w:rsidR="00731DF8" w:rsidRDefault="00731DF8" w:rsidP="00731DF8">
      <w:pPr>
        <w:jc w:val="center"/>
        <w:rPr>
          <w:sz w:val="14"/>
        </w:rPr>
      </w:pPr>
    </w:p>
    <w:p w:rsidR="00731DF8" w:rsidRDefault="00731DF8" w:rsidP="00731DF8">
      <w:pPr>
        <w:jc w:val="center"/>
        <w:rPr>
          <w:b/>
          <w:sz w:val="14"/>
        </w:rPr>
      </w:pPr>
      <w:r>
        <w:rPr>
          <w:b/>
        </w:rPr>
        <w:t>5. Ответственность Сторон</w:t>
      </w:r>
    </w:p>
    <w:p w:rsidR="00731DF8" w:rsidRDefault="00731DF8" w:rsidP="00731DF8">
      <w:pPr>
        <w:rPr>
          <w:b/>
          <w:sz w:val="14"/>
        </w:rPr>
      </w:pPr>
    </w:p>
    <w:p w:rsidR="00731DF8" w:rsidRDefault="00731DF8" w:rsidP="00731DF8">
      <w:pPr>
        <w:rPr>
          <w:b/>
          <w:sz w:val="14"/>
        </w:rPr>
      </w:pPr>
    </w:p>
    <w:p w:rsidR="00731DF8" w:rsidRDefault="00731DF8" w:rsidP="00731DF8">
      <w:pPr>
        <w:ind w:firstLine="600"/>
      </w:pPr>
      <w:r>
        <w:t>5.1. За нарушение условий Договора Стороны несут ответственность, предусмотрен</w:t>
      </w:r>
      <w:r>
        <w:softHyphen/>
        <w:t>ную законодательством Российской Федерации.</w:t>
      </w:r>
    </w:p>
    <w:p w:rsidR="00731DF8" w:rsidRDefault="00731DF8" w:rsidP="00731DF8">
      <w:pPr>
        <w:pStyle w:val="25"/>
        <w:spacing w:line="240" w:lineRule="auto"/>
        <w:ind w:firstLine="0"/>
      </w:pPr>
      <w:r>
        <w:t xml:space="preserve">            5.2. За нарушение срока внесения арендной платы по Договору Арендатор выплачивает Арендодателю пеню из расчета </w:t>
      </w:r>
      <w:r>
        <w:rPr>
          <w:b/>
        </w:rPr>
        <w:t xml:space="preserve">1/300 </w:t>
      </w:r>
      <w:r>
        <w:t>ставки рефинансирования Центрального банка Российской Федерации от размера невнесенной арендной платы за каждый кален</w:t>
      </w:r>
      <w:r>
        <w:softHyphen/>
        <w:t>дарный день просрочки.</w:t>
      </w:r>
    </w:p>
    <w:p w:rsidR="00731DF8" w:rsidRDefault="00731DF8" w:rsidP="00731DF8">
      <w:pPr>
        <w:pStyle w:val="222"/>
        <w:spacing w:line="240" w:lineRule="auto"/>
        <w:rPr>
          <w:color w:val="000000"/>
        </w:rPr>
      </w:pPr>
      <w:r w:rsidRPr="00FC306E">
        <w:rPr>
          <w:color w:val="000000"/>
        </w:rPr>
        <w:t xml:space="preserve">Пени перечисляются по реквизитам </w:t>
      </w:r>
      <w:r w:rsidR="00D36B8E">
        <w:rPr>
          <w:color w:val="000000"/>
        </w:rPr>
        <w:t>_________________________________________________________________</w:t>
      </w:r>
      <w:r>
        <w:rPr>
          <w:color w:val="000000"/>
        </w:rPr>
        <w:t>.</w:t>
      </w:r>
    </w:p>
    <w:p w:rsidR="00731DF8" w:rsidRPr="00E81827" w:rsidRDefault="00731DF8" w:rsidP="00731DF8">
      <w:pPr>
        <w:pStyle w:val="222"/>
        <w:spacing w:line="240" w:lineRule="auto"/>
        <w:rPr>
          <w:b/>
          <w:color w:val="000000"/>
          <w:sz w:val="10"/>
          <w:szCs w:val="10"/>
        </w:rPr>
      </w:pPr>
      <w:r>
        <w:rPr>
          <w:color w:val="000000"/>
        </w:rPr>
        <w:t xml:space="preserve">             </w:t>
      </w:r>
      <w:r w:rsidRPr="00E81827">
        <w:rPr>
          <w:color w:val="000000"/>
        </w:rPr>
        <w:t>5.3. Ответственность Сторон за нарушение обязательств по Договору, вызванных действием непреодолимой силы, регулируется законодательством Российской Федерации.</w:t>
      </w:r>
    </w:p>
    <w:p w:rsidR="00731DF8" w:rsidRDefault="00731DF8" w:rsidP="00731DF8">
      <w:pPr>
        <w:pStyle w:val="FR1"/>
        <w:ind w:left="80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31DF8" w:rsidRDefault="00731DF8" w:rsidP="00731DF8">
      <w:pPr>
        <w:pStyle w:val="FR1"/>
        <w:ind w:left="80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31DF8" w:rsidRDefault="00731DF8" w:rsidP="00731DF8">
      <w:pPr>
        <w:pStyle w:val="FR1"/>
        <w:ind w:left="80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31DF8" w:rsidRDefault="00731DF8" w:rsidP="00731DF8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6. Изменение, расторжение и прекращение Договора</w:t>
      </w:r>
    </w:p>
    <w:p w:rsidR="00731DF8" w:rsidRDefault="00731DF8" w:rsidP="00731DF8">
      <w:pPr>
        <w:pStyle w:val="FR1"/>
        <w:ind w:left="80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31DF8" w:rsidRDefault="00731DF8" w:rsidP="00731DF8">
      <w:pPr>
        <w:pStyle w:val="FR1"/>
        <w:ind w:left="80" w:firstLine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731DF8" w:rsidRPr="00B22FAC" w:rsidRDefault="00731DF8" w:rsidP="00731DF8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Все изменения и (или) дополнения к Договору за исключением изменений, предусмотренных п. 3.4 Договора </w:t>
      </w:r>
      <w:r w:rsidRPr="00B22FAC">
        <w:rPr>
          <w:rFonts w:ascii="Times New Roman" w:hAnsi="Times New Roman" w:cs="Times New Roman"/>
          <w:sz w:val="20"/>
          <w:szCs w:val="20"/>
        </w:rPr>
        <w:t>оформляются Сторонами в письменной форме и подлежат государственной регистрации в Межмуниципальн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B22FAC">
        <w:rPr>
          <w:rFonts w:ascii="Times New Roman" w:hAnsi="Times New Roman" w:cs="Times New Roman"/>
          <w:sz w:val="20"/>
          <w:szCs w:val="20"/>
        </w:rPr>
        <w:t xml:space="preserve"> отдел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B22FAC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Pr="00B22FAC">
        <w:rPr>
          <w:rFonts w:ascii="Times New Roman" w:hAnsi="Times New Roman" w:cs="Times New Roman"/>
          <w:sz w:val="20"/>
          <w:szCs w:val="20"/>
        </w:rPr>
        <w:t>Белокалитвинскому</w:t>
      </w:r>
      <w:proofErr w:type="spellEnd"/>
      <w:r w:rsidRPr="00B22FAC">
        <w:rPr>
          <w:rFonts w:ascii="Times New Roman" w:hAnsi="Times New Roman" w:cs="Times New Roman"/>
          <w:sz w:val="20"/>
          <w:szCs w:val="20"/>
        </w:rPr>
        <w:t xml:space="preserve">, Тацинскому районам Управления Федеральной службы  </w:t>
      </w:r>
      <w:r w:rsidRPr="00B22FAC">
        <w:rPr>
          <w:rFonts w:ascii="Times New Roman" w:hAnsi="Times New Roman" w:cs="Times New Roman"/>
          <w:sz w:val="20"/>
          <w:szCs w:val="20"/>
        </w:rPr>
        <w:lastRenderedPageBreak/>
        <w:t xml:space="preserve">государственной регистрации, кадастра и картографии по Ростовской области.                             </w:t>
      </w:r>
    </w:p>
    <w:p w:rsidR="00731DF8" w:rsidRPr="00B22FAC" w:rsidRDefault="00731DF8" w:rsidP="00731DF8">
      <w:pPr>
        <w:ind w:firstLine="720"/>
      </w:pPr>
      <w:r w:rsidRPr="00B22FAC">
        <w:t>6.2. Договор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</w:t>
      </w:r>
      <w:r w:rsidRPr="00B22FAC">
        <w:softHyphen/>
        <w:t xml:space="preserve">ях, указанных в </w:t>
      </w:r>
      <w:proofErr w:type="spellStart"/>
      <w:r w:rsidRPr="00B22FAC">
        <w:t>п.п</w:t>
      </w:r>
      <w:proofErr w:type="spellEnd"/>
      <w:r w:rsidRPr="00B22FAC">
        <w:t>. 4.1.1.</w:t>
      </w:r>
    </w:p>
    <w:p w:rsidR="00731DF8" w:rsidRDefault="00731DF8" w:rsidP="00731DF8">
      <w:pPr>
        <w:ind w:firstLine="720"/>
        <w:rPr>
          <w:b/>
        </w:rPr>
      </w:pPr>
      <w:r w:rsidRPr="00B22FAC">
        <w:t>6.3. При</w:t>
      </w:r>
      <w:r>
        <w:t xml:space="preserve"> прекращении Договора Арендатор обязан вернуть Арендодателю Участок в надлежащем состоянии.</w:t>
      </w:r>
    </w:p>
    <w:p w:rsidR="00731DF8" w:rsidRDefault="00731DF8" w:rsidP="00731DF8">
      <w:pPr>
        <w:jc w:val="center"/>
        <w:rPr>
          <w:b/>
        </w:rPr>
      </w:pPr>
    </w:p>
    <w:p w:rsidR="00731DF8" w:rsidRDefault="00731DF8" w:rsidP="00731DF8">
      <w:pPr>
        <w:jc w:val="center"/>
        <w:rPr>
          <w:b/>
        </w:rPr>
      </w:pPr>
      <w:r>
        <w:rPr>
          <w:b/>
        </w:rPr>
        <w:t>7. Рассмотрение и урегулирование споров</w:t>
      </w:r>
    </w:p>
    <w:p w:rsidR="00731DF8" w:rsidRDefault="00731DF8" w:rsidP="00731DF8">
      <w:pPr>
        <w:jc w:val="center"/>
        <w:rPr>
          <w:b/>
          <w:sz w:val="10"/>
        </w:rPr>
      </w:pPr>
    </w:p>
    <w:p w:rsidR="00731DF8" w:rsidRDefault="00731DF8" w:rsidP="00731DF8">
      <w:pPr>
        <w:ind w:firstLine="380"/>
        <w:rPr>
          <w:b/>
          <w:sz w:val="10"/>
        </w:rPr>
      </w:pPr>
    </w:p>
    <w:p w:rsidR="00731DF8" w:rsidRPr="00D36B8E" w:rsidRDefault="00731DF8" w:rsidP="00731DF8">
      <w:pPr>
        <w:ind w:firstLine="720"/>
      </w:pPr>
      <w:r>
        <w:t>7.1.</w:t>
      </w:r>
      <w:r>
        <w:rPr>
          <w:b/>
        </w:rPr>
        <w:t xml:space="preserve"> </w:t>
      </w:r>
      <w:r>
        <w:t>Все споры между Сторонами, возникающие по Договору, разрешаются в соответ</w:t>
      </w:r>
      <w:r>
        <w:softHyphen/>
        <w:t xml:space="preserve">ствии с законодательством </w:t>
      </w:r>
      <w:r w:rsidRPr="00D36B8E">
        <w:t>Российской Федерации.</w:t>
      </w:r>
    </w:p>
    <w:p w:rsidR="00731DF8" w:rsidRPr="00D36B8E" w:rsidRDefault="00731DF8" w:rsidP="00731DF8">
      <w:pPr>
        <w:pStyle w:val="25"/>
        <w:widowControl w:val="0"/>
        <w:autoSpaceDE w:val="0"/>
        <w:spacing w:line="240" w:lineRule="auto"/>
      </w:pPr>
    </w:p>
    <w:p w:rsidR="00731DF8" w:rsidRPr="00D36B8E" w:rsidRDefault="00731DF8" w:rsidP="00731DF8">
      <w:pPr>
        <w:jc w:val="center"/>
        <w:rPr>
          <w:b/>
        </w:rPr>
      </w:pPr>
      <w:r w:rsidRPr="00D36B8E">
        <w:rPr>
          <w:b/>
        </w:rPr>
        <w:t>8. Особые условия договора</w:t>
      </w:r>
    </w:p>
    <w:p w:rsidR="00731DF8" w:rsidRPr="00D36B8E" w:rsidRDefault="00731DF8" w:rsidP="00731DF8">
      <w:pPr>
        <w:jc w:val="center"/>
        <w:rPr>
          <w:b/>
        </w:rPr>
      </w:pPr>
    </w:p>
    <w:p w:rsidR="00731DF8" w:rsidRPr="00D36B8E" w:rsidRDefault="00731DF8" w:rsidP="00731DF8">
      <w:pPr>
        <w:pStyle w:val="a8"/>
        <w:ind w:firstLine="720"/>
        <w:rPr>
          <w:sz w:val="20"/>
        </w:rPr>
      </w:pPr>
      <w:r w:rsidRPr="00D36B8E">
        <w:rPr>
          <w:sz w:val="20"/>
        </w:rPr>
        <w:t xml:space="preserve">8.1. Договор субаренды земельного участка подлежит государственной регистрации в Межмуниципальном отделе по </w:t>
      </w:r>
      <w:proofErr w:type="spellStart"/>
      <w:r w:rsidRPr="00D36B8E">
        <w:rPr>
          <w:sz w:val="20"/>
        </w:rPr>
        <w:t>Белокалитвинскому</w:t>
      </w:r>
      <w:proofErr w:type="spellEnd"/>
      <w:r w:rsidRPr="00D36B8E">
        <w:rPr>
          <w:sz w:val="20"/>
        </w:rPr>
        <w:t>, Тацинскому районам Управления Федеральной службы государственной регистрации, кадастра и картографии по Ростовской области.</w:t>
      </w:r>
    </w:p>
    <w:p w:rsidR="00731DF8" w:rsidRPr="00D36B8E" w:rsidRDefault="00731DF8" w:rsidP="00731DF8">
      <w:pPr>
        <w:ind w:firstLine="720"/>
      </w:pPr>
      <w:r w:rsidRPr="00D36B8E">
        <w:t>8.2. При досрочном расторжении Договора договор субаренды земельного участка прекращает свое действие.</w:t>
      </w:r>
    </w:p>
    <w:p w:rsidR="00731DF8" w:rsidRPr="007668CF" w:rsidRDefault="00731DF8" w:rsidP="00731DF8">
      <w:pPr>
        <w:ind w:firstLine="720"/>
      </w:pPr>
      <w:r w:rsidRPr="004C6BD7">
        <w:t>8.3. Расходы по государственной регистрации Договора, а также изменений и дополнений к нему возлагаются на Арендатора</w:t>
      </w:r>
      <w:r w:rsidRPr="007668CF">
        <w:t>.</w:t>
      </w:r>
    </w:p>
    <w:p w:rsidR="00731DF8" w:rsidRDefault="00731DF8" w:rsidP="00731DF8">
      <w:pPr>
        <w:ind w:firstLine="720"/>
      </w:pPr>
      <w:r w:rsidRPr="007668CF">
        <w:t>8.</w:t>
      </w:r>
      <w:r>
        <w:t>4</w:t>
      </w:r>
      <w:r w:rsidRPr="007668CF">
        <w:t xml:space="preserve">. </w:t>
      </w:r>
      <w:r w:rsidRPr="00E81827">
        <w:rPr>
          <w:color w:val="000000"/>
        </w:rPr>
        <w:t xml:space="preserve">Договор составлен в </w:t>
      </w:r>
      <w:r>
        <w:rPr>
          <w:color w:val="000000"/>
        </w:rPr>
        <w:t>2</w:t>
      </w:r>
      <w:r w:rsidRPr="00E81827">
        <w:rPr>
          <w:color w:val="000000"/>
        </w:rPr>
        <w:t xml:space="preserve"> (</w:t>
      </w:r>
      <w:r>
        <w:rPr>
          <w:color w:val="000000"/>
        </w:rPr>
        <w:t>двух</w:t>
      </w:r>
      <w:r w:rsidRPr="00E81827">
        <w:rPr>
          <w:color w:val="000000"/>
        </w:rPr>
        <w:t>) экземплярах, имеющих одинаковую юридическую силу, из которых по одно</w:t>
      </w:r>
      <w:r>
        <w:rPr>
          <w:color w:val="000000"/>
        </w:rPr>
        <w:t>му экземпляру хранится у Сторон</w:t>
      </w:r>
      <w:r w:rsidRPr="005F1D50">
        <w:t>.</w:t>
      </w:r>
    </w:p>
    <w:p w:rsidR="00731DF8" w:rsidRPr="004C6BD7" w:rsidRDefault="00731DF8" w:rsidP="00731DF8">
      <w:pPr>
        <w:ind w:firstLine="720"/>
        <w:rPr>
          <w:i/>
        </w:rPr>
      </w:pPr>
      <w:r w:rsidRPr="004C6BD7">
        <w:t>8.5. Приложениями к настоящему Договору являются:</w:t>
      </w:r>
    </w:p>
    <w:p w:rsidR="00731DF8" w:rsidRDefault="00731DF8" w:rsidP="00731DF8">
      <w:pPr>
        <w:ind w:firstLine="720"/>
      </w:pPr>
      <w:r>
        <w:rPr>
          <w:i/>
        </w:rPr>
        <w:t xml:space="preserve">        - </w:t>
      </w:r>
      <w:r>
        <w:t>выписка из ЕГРН;</w:t>
      </w:r>
    </w:p>
    <w:p w:rsidR="00731DF8" w:rsidRDefault="00731DF8" w:rsidP="00731DF8">
      <w:pPr>
        <w:ind w:firstLine="720"/>
      </w:pPr>
      <w:r>
        <w:t xml:space="preserve">        - расчет арендной платы.</w:t>
      </w:r>
    </w:p>
    <w:p w:rsidR="00DD4EDA" w:rsidRPr="00545F63" w:rsidRDefault="00DD4EDA" w:rsidP="00DD4EDA">
      <w:pPr>
        <w:jc w:val="center"/>
        <w:rPr>
          <w:kern w:val="1"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>9. Реквизиты Сторон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410"/>
        <w:gridCol w:w="6457"/>
      </w:tblGrid>
      <w:tr w:rsidR="00DD4EDA" w:rsidRPr="00545F63" w:rsidTr="00A51A0C">
        <w:tc>
          <w:tcPr>
            <w:tcW w:w="2410" w:type="dxa"/>
            <w:shd w:val="clear" w:color="auto" w:fill="auto"/>
          </w:tcPr>
          <w:p w:rsidR="00DD4EDA" w:rsidRPr="00545F63" w:rsidRDefault="00DD4EDA" w:rsidP="00A51A0C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АРЕНДОДАТЕЛЯ -</w:t>
            </w:r>
          </w:p>
        </w:tc>
        <w:tc>
          <w:tcPr>
            <w:tcW w:w="6457" w:type="dxa"/>
            <w:shd w:val="clear" w:color="auto" w:fill="auto"/>
          </w:tcPr>
          <w:p w:rsidR="00DD4EDA" w:rsidRPr="00545F63" w:rsidRDefault="00DD4EDA" w:rsidP="00A51A0C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DD4EDA" w:rsidRPr="00545F63" w:rsidTr="00A51A0C">
        <w:trPr>
          <w:trHeight w:val="177"/>
        </w:trPr>
        <w:tc>
          <w:tcPr>
            <w:tcW w:w="2410" w:type="dxa"/>
            <w:shd w:val="clear" w:color="auto" w:fill="auto"/>
          </w:tcPr>
          <w:p w:rsidR="00DD4EDA" w:rsidRPr="00545F63" w:rsidRDefault="00DD4EDA" w:rsidP="00A51A0C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6457" w:type="dxa"/>
            <w:shd w:val="clear" w:color="auto" w:fill="auto"/>
          </w:tcPr>
          <w:p w:rsidR="00DD4EDA" w:rsidRPr="00545F63" w:rsidRDefault="00DD4EDA" w:rsidP="00A51A0C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DD4EDA" w:rsidRPr="00545F63" w:rsidTr="00A51A0C">
        <w:tc>
          <w:tcPr>
            <w:tcW w:w="2410" w:type="dxa"/>
            <w:shd w:val="clear" w:color="auto" w:fill="auto"/>
          </w:tcPr>
          <w:p w:rsidR="00DD4EDA" w:rsidRPr="00545F63" w:rsidRDefault="00DD4EDA" w:rsidP="00A51A0C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АРЕНДАТОРА-</w:t>
            </w:r>
          </w:p>
        </w:tc>
        <w:tc>
          <w:tcPr>
            <w:tcW w:w="6457" w:type="dxa"/>
            <w:shd w:val="clear" w:color="auto" w:fill="auto"/>
          </w:tcPr>
          <w:p w:rsidR="00DD4EDA" w:rsidRPr="00545F63" w:rsidRDefault="00DD4EDA" w:rsidP="00A51A0C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</w:tbl>
    <w:p w:rsidR="00DD4EDA" w:rsidRPr="00545F63" w:rsidRDefault="00DD4EDA" w:rsidP="00DD4EDA">
      <w:pPr>
        <w:ind w:firstLine="720"/>
        <w:rPr>
          <w:b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 xml:space="preserve">                                                       10. Подписи Сторон</w:t>
      </w:r>
    </w:p>
    <w:p w:rsidR="00DD4EDA" w:rsidRPr="00545F63" w:rsidRDefault="00DD4EDA" w:rsidP="00DD4EDA">
      <w:pPr>
        <w:ind w:firstLine="720"/>
        <w:rPr>
          <w:b/>
          <w:sz w:val="16"/>
          <w:szCs w:val="16"/>
          <w:shd w:val="clear" w:color="auto" w:fill="FFFFFF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962"/>
      </w:tblGrid>
      <w:tr w:rsidR="00DD4EDA" w:rsidRPr="00545F63" w:rsidTr="00A51A0C">
        <w:tc>
          <w:tcPr>
            <w:tcW w:w="4747" w:type="dxa"/>
            <w:shd w:val="clear" w:color="auto" w:fill="auto"/>
          </w:tcPr>
          <w:p w:rsidR="00DD4EDA" w:rsidRPr="00545F63" w:rsidRDefault="00DD4EDA" w:rsidP="00A51A0C">
            <w:pPr>
              <w:pStyle w:val="Noeeu"/>
              <w:jc w:val="both"/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АРЕНДОДАТЕЛЬ:</w:t>
            </w:r>
          </w:p>
        </w:tc>
        <w:tc>
          <w:tcPr>
            <w:tcW w:w="4962" w:type="dxa"/>
            <w:shd w:val="clear" w:color="auto" w:fill="auto"/>
          </w:tcPr>
          <w:p w:rsidR="00DD4EDA" w:rsidRPr="00545F63" w:rsidRDefault="00DD4EDA" w:rsidP="00A51A0C">
            <w:pPr>
              <w:pStyle w:val="Noeeu"/>
              <w:jc w:val="both"/>
              <w:rPr>
                <w:sz w:val="16"/>
                <w:szCs w:val="16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   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АРЕНДАТОР:</w:t>
            </w:r>
          </w:p>
        </w:tc>
      </w:tr>
      <w:tr w:rsidR="00DD4EDA" w:rsidRPr="000F1D5A" w:rsidTr="00A51A0C">
        <w:trPr>
          <w:trHeight w:val="641"/>
        </w:trPr>
        <w:tc>
          <w:tcPr>
            <w:tcW w:w="4747" w:type="dxa"/>
            <w:shd w:val="clear" w:color="auto" w:fill="auto"/>
          </w:tcPr>
          <w:p w:rsidR="00DD4EDA" w:rsidRPr="000F1D5A" w:rsidRDefault="00DD4EDA" w:rsidP="00A51A0C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 xml:space="preserve">_____________________________ </w:t>
            </w:r>
          </w:p>
          <w:p w:rsidR="00DD4EDA" w:rsidRPr="000F1D5A" w:rsidRDefault="00DD4EDA" w:rsidP="00A51A0C">
            <w:pPr>
              <w:pStyle w:val="Noeeu"/>
              <w:jc w:val="both"/>
              <w:rPr>
                <w:rFonts w:eastAsia="Times New Roman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(подпись,  печать)</w:t>
            </w:r>
          </w:p>
        </w:tc>
        <w:tc>
          <w:tcPr>
            <w:tcW w:w="4962" w:type="dxa"/>
            <w:shd w:val="clear" w:color="auto" w:fill="auto"/>
          </w:tcPr>
          <w:p w:rsidR="00DD4EDA" w:rsidRPr="000F1D5A" w:rsidRDefault="00DD4EDA" w:rsidP="00A51A0C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_____________________________</w:t>
            </w:r>
          </w:p>
          <w:p w:rsidR="00DD4EDA" w:rsidRPr="000F1D5A" w:rsidRDefault="00DD4EDA" w:rsidP="00A51A0C">
            <w:pPr>
              <w:pStyle w:val="Noeeu"/>
              <w:jc w:val="both"/>
              <w:rPr>
                <w:sz w:val="20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(подпись)</w:t>
            </w:r>
          </w:p>
        </w:tc>
      </w:tr>
    </w:tbl>
    <w:p w:rsidR="002133F6" w:rsidRDefault="002133F6" w:rsidP="003D0B54">
      <w:pPr>
        <w:jc w:val="center"/>
      </w:pPr>
    </w:p>
    <w:sectPr w:rsidR="002133F6" w:rsidSect="00324B56">
      <w:pgSz w:w="11906" w:h="16838"/>
      <w:pgMar w:top="567" w:right="567" w:bottom="709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70000B21"/>
    <w:multiLevelType w:val="hybridMultilevel"/>
    <w:tmpl w:val="61F8D4B6"/>
    <w:name w:val="Нумерованный список 2"/>
    <w:lvl w:ilvl="0" w:tplc="EBA24742">
      <w:start w:val="1"/>
      <w:numFmt w:val="none"/>
      <w:suff w:val="nothing"/>
      <w:lvlText w:val=""/>
      <w:lvlJc w:val="left"/>
      <w:pPr>
        <w:ind w:left="0" w:firstLine="0"/>
      </w:pPr>
    </w:lvl>
    <w:lvl w:ilvl="1" w:tplc="1DCC8452">
      <w:start w:val="1"/>
      <w:numFmt w:val="none"/>
      <w:suff w:val="nothing"/>
      <w:lvlText w:val=""/>
      <w:lvlJc w:val="left"/>
      <w:pPr>
        <w:ind w:left="0" w:firstLine="0"/>
      </w:pPr>
    </w:lvl>
    <w:lvl w:ilvl="2" w:tplc="AC6EA17C">
      <w:start w:val="1"/>
      <w:numFmt w:val="none"/>
      <w:suff w:val="nothing"/>
      <w:lvlText w:val=""/>
      <w:lvlJc w:val="left"/>
      <w:pPr>
        <w:ind w:left="0" w:firstLine="0"/>
      </w:pPr>
    </w:lvl>
    <w:lvl w:ilvl="3" w:tplc="80C8F0A6">
      <w:start w:val="1"/>
      <w:numFmt w:val="none"/>
      <w:suff w:val="nothing"/>
      <w:lvlText w:val=""/>
      <w:lvlJc w:val="left"/>
      <w:pPr>
        <w:ind w:left="0" w:firstLine="0"/>
      </w:pPr>
    </w:lvl>
    <w:lvl w:ilvl="4" w:tplc="D76E3AD6">
      <w:start w:val="1"/>
      <w:numFmt w:val="none"/>
      <w:suff w:val="nothing"/>
      <w:lvlText w:val=""/>
      <w:lvlJc w:val="left"/>
      <w:pPr>
        <w:ind w:left="0" w:firstLine="0"/>
      </w:pPr>
    </w:lvl>
    <w:lvl w:ilvl="5" w:tplc="92D0C1B0">
      <w:start w:val="1"/>
      <w:numFmt w:val="none"/>
      <w:suff w:val="nothing"/>
      <w:lvlText w:val=""/>
      <w:lvlJc w:val="left"/>
      <w:pPr>
        <w:ind w:left="0" w:firstLine="0"/>
      </w:pPr>
    </w:lvl>
    <w:lvl w:ilvl="6" w:tplc="FD6E2B48">
      <w:start w:val="1"/>
      <w:numFmt w:val="none"/>
      <w:suff w:val="nothing"/>
      <w:lvlText w:val=""/>
      <w:lvlJc w:val="left"/>
      <w:pPr>
        <w:ind w:left="0" w:firstLine="0"/>
      </w:pPr>
    </w:lvl>
    <w:lvl w:ilvl="7" w:tplc="C11866D8">
      <w:start w:val="1"/>
      <w:numFmt w:val="none"/>
      <w:suff w:val="nothing"/>
      <w:lvlText w:val=""/>
      <w:lvlJc w:val="left"/>
      <w:pPr>
        <w:ind w:left="0" w:firstLine="0"/>
      </w:pPr>
    </w:lvl>
    <w:lvl w:ilvl="8" w:tplc="F3DAA7B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FB"/>
    <w:rsid w:val="00016748"/>
    <w:rsid w:val="0003399B"/>
    <w:rsid w:val="000426D0"/>
    <w:rsid w:val="00072335"/>
    <w:rsid w:val="00095858"/>
    <w:rsid w:val="00111AB4"/>
    <w:rsid w:val="001146FA"/>
    <w:rsid w:val="00120C68"/>
    <w:rsid w:val="00173112"/>
    <w:rsid w:val="001C495B"/>
    <w:rsid w:val="001E0513"/>
    <w:rsid w:val="001E47EF"/>
    <w:rsid w:val="001F7129"/>
    <w:rsid w:val="002133F6"/>
    <w:rsid w:val="00214B65"/>
    <w:rsid w:val="0021733B"/>
    <w:rsid w:val="0021763F"/>
    <w:rsid w:val="00223DB0"/>
    <w:rsid w:val="00250AF8"/>
    <w:rsid w:val="00274DF9"/>
    <w:rsid w:val="002B4D74"/>
    <w:rsid w:val="002C19B6"/>
    <w:rsid w:val="00310201"/>
    <w:rsid w:val="00324B56"/>
    <w:rsid w:val="00326C80"/>
    <w:rsid w:val="0037253C"/>
    <w:rsid w:val="003D0B54"/>
    <w:rsid w:val="003D4B89"/>
    <w:rsid w:val="003D4EA0"/>
    <w:rsid w:val="003F3456"/>
    <w:rsid w:val="003F6965"/>
    <w:rsid w:val="004253B6"/>
    <w:rsid w:val="00425770"/>
    <w:rsid w:val="00461136"/>
    <w:rsid w:val="004A5CB4"/>
    <w:rsid w:val="004A7284"/>
    <w:rsid w:val="00506740"/>
    <w:rsid w:val="00553B31"/>
    <w:rsid w:val="00554EAF"/>
    <w:rsid w:val="005610C2"/>
    <w:rsid w:val="005C4A1B"/>
    <w:rsid w:val="005C6FBF"/>
    <w:rsid w:val="006164C3"/>
    <w:rsid w:val="00635163"/>
    <w:rsid w:val="00681DE3"/>
    <w:rsid w:val="006932EC"/>
    <w:rsid w:val="006A3346"/>
    <w:rsid w:val="006D03C7"/>
    <w:rsid w:val="006E03D5"/>
    <w:rsid w:val="006F43E1"/>
    <w:rsid w:val="007300E7"/>
    <w:rsid w:val="00730541"/>
    <w:rsid w:val="00731DF8"/>
    <w:rsid w:val="00740B3C"/>
    <w:rsid w:val="00752E5B"/>
    <w:rsid w:val="0075717C"/>
    <w:rsid w:val="0077684D"/>
    <w:rsid w:val="00786197"/>
    <w:rsid w:val="008302DE"/>
    <w:rsid w:val="00841BBD"/>
    <w:rsid w:val="008838BF"/>
    <w:rsid w:val="008F3222"/>
    <w:rsid w:val="00935BB0"/>
    <w:rsid w:val="00993A49"/>
    <w:rsid w:val="009A6AB8"/>
    <w:rsid w:val="00A02E47"/>
    <w:rsid w:val="00A51A0C"/>
    <w:rsid w:val="00A70265"/>
    <w:rsid w:val="00A90E89"/>
    <w:rsid w:val="00AA4AB0"/>
    <w:rsid w:val="00AD2E8B"/>
    <w:rsid w:val="00B308B7"/>
    <w:rsid w:val="00B5794A"/>
    <w:rsid w:val="00B91B77"/>
    <w:rsid w:val="00BA52FA"/>
    <w:rsid w:val="00BD3AF2"/>
    <w:rsid w:val="00C0526B"/>
    <w:rsid w:val="00C5411E"/>
    <w:rsid w:val="00C63CD2"/>
    <w:rsid w:val="00C70713"/>
    <w:rsid w:val="00CC65EA"/>
    <w:rsid w:val="00CD2A0D"/>
    <w:rsid w:val="00CD53CE"/>
    <w:rsid w:val="00CE62C4"/>
    <w:rsid w:val="00CF3CF1"/>
    <w:rsid w:val="00D050FB"/>
    <w:rsid w:val="00D26F20"/>
    <w:rsid w:val="00D33EA2"/>
    <w:rsid w:val="00D36B8E"/>
    <w:rsid w:val="00D41109"/>
    <w:rsid w:val="00D906BE"/>
    <w:rsid w:val="00DA62CA"/>
    <w:rsid w:val="00DA6496"/>
    <w:rsid w:val="00DA7688"/>
    <w:rsid w:val="00DA7D63"/>
    <w:rsid w:val="00DD4EDA"/>
    <w:rsid w:val="00DE3D07"/>
    <w:rsid w:val="00E03275"/>
    <w:rsid w:val="00E33B9B"/>
    <w:rsid w:val="00E65F8B"/>
    <w:rsid w:val="00E853E6"/>
    <w:rsid w:val="00EA6582"/>
    <w:rsid w:val="00EB118C"/>
    <w:rsid w:val="00ED2177"/>
    <w:rsid w:val="00ED293A"/>
    <w:rsid w:val="00ED4675"/>
    <w:rsid w:val="00F05C3D"/>
    <w:rsid w:val="00F14E78"/>
    <w:rsid w:val="00F557E0"/>
    <w:rsid w:val="00F75C9D"/>
    <w:rsid w:val="00F94218"/>
    <w:rsid w:val="00FD4B9D"/>
    <w:rsid w:val="00FD5298"/>
    <w:rsid w:val="00FD7162"/>
    <w:rsid w:val="00FE52C7"/>
    <w:rsid w:val="00FE5DA3"/>
    <w:rsid w:val="00FE7B28"/>
    <w:rsid w:val="00FF1818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6522C43-A4A0-4533-9A9B-0C9A7B46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ind w:left="709"/>
      <w:jc w:val="both"/>
      <w:outlineLvl w:val="5"/>
    </w:pPr>
    <w:rPr>
      <w:sz w:val="24"/>
      <w:lang w:val="x-none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1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customStyle="1" w:styleId="24">
    <w:name w:val="Заголовок2"/>
    <w:basedOn w:val="12"/>
    <w:next w:val="a8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link w:val="ConsPlusNormal0"/>
    <w:qFormat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5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461136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461136"/>
    <w:rPr>
      <w:rFonts w:ascii="Segoe UI" w:hAnsi="Segoe UI" w:cs="Segoe UI"/>
      <w:sz w:val="18"/>
      <w:szCs w:val="18"/>
      <w:lang w:eastAsia="zh-CN"/>
    </w:rPr>
  </w:style>
  <w:style w:type="character" w:customStyle="1" w:styleId="60">
    <w:name w:val="Заголовок 6 Знак"/>
    <w:link w:val="6"/>
    <w:rsid w:val="00D33EA2"/>
    <w:rPr>
      <w:sz w:val="24"/>
      <w:lang w:val="x-none" w:eastAsia="zh-CN"/>
    </w:rPr>
  </w:style>
  <w:style w:type="character" w:customStyle="1" w:styleId="ad">
    <w:name w:val="Основной текст с отступом Знак"/>
    <w:link w:val="ac"/>
    <w:rsid w:val="00D33EA2"/>
    <w:rPr>
      <w:lang w:eastAsia="zh-CN"/>
    </w:rPr>
  </w:style>
  <w:style w:type="paragraph" w:customStyle="1" w:styleId="western">
    <w:name w:val="western"/>
    <w:basedOn w:val="a"/>
    <w:rsid w:val="00326C80"/>
    <w:pPr>
      <w:suppressAutoHyphens/>
      <w:spacing w:before="100" w:after="100"/>
    </w:pPr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A5CB4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786197"/>
    <w:rPr>
      <w:sz w:val="28"/>
      <w:lang w:eastAsia="zh-CN"/>
    </w:rPr>
  </w:style>
  <w:style w:type="paragraph" w:customStyle="1" w:styleId="ConsPlusTitle">
    <w:name w:val="ConsPlusTitle"/>
    <w:rsid w:val="005C6F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0">
    <w:name w:val="Основной текст с отступом 23"/>
    <w:basedOn w:val="a"/>
    <w:rsid w:val="00F14E78"/>
    <w:pPr>
      <w:spacing w:line="252" w:lineRule="auto"/>
      <w:ind w:firstLine="720"/>
      <w:jc w:val="both"/>
    </w:pPr>
  </w:style>
  <w:style w:type="paragraph" w:customStyle="1" w:styleId="240">
    <w:name w:val="Основной текст с отступом 24"/>
    <w:basedOn w:val="a"/>
    <w:rsid w:val="00DD4EDA"/>
    <w:pPr>
      <w:spacing w:line="252" w:lineRule="auto"/>
      <w:ind w:firstLine="720"/>
      <w:jc w:val="both"/>
    </w:pPr>
  </w:style>
  <w:style w:type="paragraph" w:customStyle="1" w:styleId="25">
    <w:name w:val="Основной текст с отступом 25"/>
    <w:basedOn w:val="a"/>
    <w:rsid w:val="00731DF8"/>
    <w:pPr>
      <w:suppressAutoHyphens/>
      <w:spacing w:line="252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mupr@mail.ru" TargetMode="External"/><Relationship Id="rId11" Type="http://schemas.openxmlformats.org/officeDocument/2006/relationships/hyperlink" Target="https://www.rts-tender.ru/tariffs/platformproperty-sales-tariff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01324/8a479c028d080f9c4013f9a12ca4bc04a1bc75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142/cd9995a5781d75a0dbef89a99ba7e666758d09f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D263-1699-4A1C-BF95-2E823F9B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13</Pages>
  <Words>8914</Words>
  <Characters>50816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/>
  <LinksUpToDate>false</LinksUpToDate>
  <CharactersWithSpaces>59611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https://www.rts-tender.ru/tariffs/platformproperty-sales-tariffs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Сергей Сидоренко</cp:lastModifiedBy>
  <cp:revision>16</cp:revision>
  <cp:lastPrinted>2025-04-08T05:39:00Z</cp:lastPrinted>
  <dcterms:created xsi:type="dcterms:W3CDTF">2024-01-25T13:55:00Z</dcterms:created>
  <dcterms:modified xsi:type="dcterms:W3CDTF">2025-12-02T12:19:00Z</dcterms:modified>
</cp:coreProperties>
</file>