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7"/>
        <w:tblpPr w:leftFromText="180" w:rightFromText="180" w:vertAnchor="text" w:horzAnchor="margin" w:tblpXSpec="right" w:tblpY="-1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18"/>
      </w:tblGrid>
      <w:tr w:rsidR="00F606B4" w:rsidTr="00F606B4">
        <w:trPr>
          <w:trHeight w:val="360"/>
        </w:trPr>
        <w:tc>
          <w:tcPr>
            <w:tcW w:w="1818" w:type="dxa"/>
          </w:tcPr>
          <w:p w:rsidR="00F606B4" w:rsidRPr="00F606B4" w:rsidRDefault="004F2EFF" w:rsidP="00F606B4">
            <w:pPr>
              <w:pStyle w:val="af2"/>
              <w:ind w:firstLine="0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  <w:r w:rsidR="00F606B4" w:rsidRPr="00F606B4">
              <w:rPr>
                <w:sz w:val="24"/>
                <w:szCs w:val="24"/>
                <w:u w:val="single"/>
              </w:rPr>
              <w:t>ПРОЕКТ</w:t>
            </w:r>
          </w:p>
        </w:tc>
      </w:tr>
    </w:tbl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-250190</wp:posOffset>
            </wp:positionV>
            <wp:extent cx="547370" cy="714375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</w:p>
    <w:p w:rsidR="00F606B4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 w:rsidRPr="00A64D4A">
        <w:rPr>
          <w:b/>
          <w:sz w:val="32"/>
          <w:szCs w:val="32"/>
        </w:rPr>
        <w:t>РОСТОВСКАЯ</w:t>
      </w:r>
      <w:r>
        <w:rPr>
          <w:b/>
          <w:sz w:val="32"/>
          <w:szCs w:val="32"/>
        </w:rPr>
        <w:t xml:space="preserve"> ОБЛАСТЬ</w:t>
      </w:r>
    </w:p>
    <w:p w:rsidR="007D5E40" w:rsidRDefault="007D5E40" w:rsidP="007D5E40">
      <w:pPr>
        <w:pStyle w:val="af2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ДЕПУТАТОВ БЕЛОКАЛИТВИНСКОГО РАЙОНА</w:t>
      </w:r>
    </w:p>
    <w:p w:rsidR="001C46EE" w:rsidRDefault="001C46EE" w:rsidP="007D5E40">
      <w:pPr>
        <w:pStyle w:val="2"/>
        <w:rPr>
          <w:spacing w:val="80"/>
          <w:sz w:val="36"/>
          <w:szCs w:val="36"/>
        </w:rPr>
      </w:pPr>
    </w:p>
    <w:p w:rsidR="007D5E40" w:rsidRDefault="007D5E40" w:rsidP="007D5E40">
      <w:pPr>
        <w:pStyle w:val="2"/>
        <w:rPr>
          <w:spacing w:val="80"/>
          <w:sz w:val="36"/>
          <w:szCs w:val="36"/>
        </w:rPr>
      </w:pPr>
      <w:r>
        <w:rPr>
          <w:spacing w:val="80"/>
          <w:sz w:val="36"/>
          <w:szCs w:val="36"/>
        </w:rPr>
        <w:t>РЕШЕНИЕ</w:t>
      </w:r>
    </w:p>
    <w:p w:rsidR="00BC4F71" w:rsidRDefault="00BC4F71" w:rsidP="007D5E40">
      <w:pPr>
        <w:pStyle w:val="2"/>
        <w:rPr>
          <w:spacing w:val="80"/>
          <w:sz w:val="28"/>
          <w:szCs w:val="28"/>
        </w:rPr>
      </w:pPr>
    </w:p>
    <w:p w:rsidR="007D5E40" w:rsidRDefault="007D5E40" w:rsidP="007D5E40">
      <w:pPr>
        <w:rPr>
          <w:b/>
          <w:spacing w:val="80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235"/>
        <w:gridCol w:w="3217"/>
        <w:gridCol w:w="2904"/>
      </w:tblGrid>
      <w:tr w:rsidR="007D5E40" w:rsidTr="003D045F">
        <w:tc>
          <w:tcPr>
            <w:tcW w:w="3235" w:type="dxa"/>
            <w:shd w:val="clear" w:color="auto" w:fill="auto"/>
          </w:tcPr>
          <w:p w:rsidR="007D5E40" w:rsidRDefault="007D5E40" w:rsidP="00DC28BC">
            <w:pPr>
              <w:rPr>
                <w:sz w:val="28"/>
              </w:rPr>
            </w:pPr>
            <w:r>
              <w:rPr>
                <w:sz w:val="28"/>
              </w:rPr>
              <w:t>____________ 201</w:t>
            </w:r>
            <w:r w:rsidR="00A22FE0">
              <w:rPr>
                <w:sz w:val="28"/>
              </w:rPr>
              <w:t>9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217" w:type="dxa"/>
            <w:shd w:val="clear" w:color="auto" w:fill="auto"/>
          </w:tcPr>
          <w:p w:rsidR="007D5E40" w:rsidRDefault="007D5E40" w:rsidP="000844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____</w:t>
            </w:r>
          </w:p>
        </w:tc>
        <w:tc>
          <w:tcPr>
            <w:tcW w:w="2904" w:type="dxa"/>
            <w:shd w:val="clear" w:color="auto" w:fill="auto"/>
          </w:tcPr>
          <w:p w:rsidR="007D5E40" w:rsidRDefault="007D5E40" w:rsidP="000844F7">
            <w:pPr>
              <w:jc w:val="right"/>
            </w:pPr>
            <w:r>
              <w:rPr>
                <w:sz w:val="28"/>
              </w:rPr>
              <w:t>г. Белая Калитва</w:t>
            </w:r>
          </w:p>
        </w:tc>
      </w:tr>
    </w:tbl>
    <w:p w:rsidR="00B75BCF" w:rsidRDefault="00B75BCF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3682F" w:rsidRPr="005C5D92" w:rsidRDefault="008A6DCE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D92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Собрания деп</w:t>
      </w:r>
      <w:r w:rsidR="00A22FE0" w:rsidRPr="005C5D92">
        <w:rPr>
          <w:rFonts w:ascii="Times New Roman" w:hAnsi="Times New Roman" w:cs="Times New Roman"/>
          <w:b/>
          <w:sz w:val="28"/>
          <w:szCs w:val="28"/>
        </w:rPr>
        <w:t>утатов Белокалитвинского района от 16 марта 2017 года  №132 «</w:t>
      </w:r>
      <w:r w:rsidR="00D3682F" w:rsidRPr="005C5D92">
        <w:rPr>
          <w:rFonts w:ascii="Times New Roman" w:hAnsi="Times New Roman" w:cs="Times New Roman"/>
          <w:b/>
          <w:sz w:val="28"/>
          <w:szCs w:val="28"/>
        </w:rPr>
        <w:t>Об оплате труда муниципальных служащих в органах местного самоуправления Белокалитвинского района</w:t>
      </w:r>
      <w:r w:rsidR="00A22FE0" w:rsidRPr="005C5D92">
        <w:rPr>
          <w:rFonts w:ascii="Times New Roman" w:hAnsi="Times New Roman" w:cs="Times New Roman"/>
          <w:b/>
          <w:sz w:val="28"/>
          <w:szCs w:val="28"/>
        </w:rPr>
        <w:t>»</w:t>
      </w:r>
    </w:p>
    <w:p w:rsidR="001C46EE" w:rsidRDefault="001C46EE" w:rsidP="007B4CD3">
      <w:pPr>
        <w:pStyle w:val="ConsPlusNonformat"/>
        <w:widowControl/>
        <w:tabs>
          <w:tab w:val="left" w:pos="156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75BCF" w:rsidRDefault="00B75BCF">
      <w:pPr>
        <w:pStyle w:val="af1"/>
        <w:rPr>
          <w:rFonts w:ascii="Times New Roman" w:hAnsi="Times New Roman"/>
        </w:rPr>
      </w:pPr>
      <w:bookmarkStart w:id="0" w:name="__DdeLink__181_1918293009"/>
      <w:bookmarkEnd w:id="0"/>
    </w:p>
    <w:p w:rsidR="00C503FC" w:rsidRDefault="00D3682F" w:rsidP="00C503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C503FC">
        <w:rPr>
          <w:sz w:val="28"/>
          <w:szCs w:val="28"/>
        </w:rPr>
        <w:t xml:space="preserve">с Федеральным законом от 02 марта 2007 года №25-ФЗ «О муниципальной службе в Российской Федерации», Областным законом от 09 октября 2007 года № 786-ЗС «О муниципальной службе в Ростовской области», постановлением Правительства Ростовской области от 10 ноября 2011 года № 116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служащих». </w:t>
      </w:r>
    </w:p>
    <w:p w:rsidR="00B75BCF" w:rsidRDefault="00603F82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</w:t>
      </w:r>
      <w:r w:rsidR="000844F7">
        <w:rPr>
          <w:sz w:val="28"/>
          <w:szCs w:val="28"/>
        </w:rPr>
        <w:t>утатов Белокалитвинского района</w:t>
      </w:r>
    </w:p>
    <w:p w:rsidR="00B75BCF" w:rsidRPr="00954C83" w:rsidRDefault="00B75BCF">
      <w:pPr>
        <w:pStyle w:val="22"/>
        <w:ind w:firstLine="708"/>
        <w:rPr>
          <w:szCs w:val="28"/>
        </w:rPr>
      </w:pPr>
    </w:p>
    <w:p w:rsidR="00392BC3" w:rsidRDefault="00603F82" w:rsidP="00392BC3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F382B">
        <w:rPr>
          <w:rFonts w:ascii="Times New Roman" w:hAnsi="Times New Roman" w:cs="Times New Roman"/>
          <w:b/>
          <w:bCs/>
          <w:spacing w:val="80"/>
          <w:sz w:val="32"/>
          <w:szCs w:val="32"/>
        </w:rPr>
        <w:t>РЕШИЛ</w:t>
      </w:r>
      <w:r>
        <w:rPr>
          <w:rFonts w:ascii="Times New Roman" w:hAnsi="Times New Roman" w:cs="Times New Roman"/>
          <w:b/>
          <w:bCs/>
          <w:sz w:val="32"/>
          <w:szCs w:val="32"/>
        </w:rPr>
        <w:t>О:</w:t>
      </w:r>
    </w:p>
    <w:p w:rsidR="005C5D92" w:rsidRDefault="005C5D92" w:rsidP="00D61983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F3028" w:rsidRDefault="00D61983" w:rsidP="00D61983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F3028">
        <w:rPr>
          <w:rFonts w:ascii="Times New Roman" w:hAnsi="Times New Roman" w:cs="Times New Roman"/>
          <w:sz w:val="28"/>
          <w:szCs w:val="28"/>
        </w:rPr>
        <w:t>Внести изменения в пункт 2 решения Собрания депутатов Белокалитвинского района от 16 марта 2017 года №132 «Об оплате труда муниципальных служащих в органах местного самоуправления Белокалитвинского района»  изложив его в следующей редакции:</w:t>
      </w:r>
    </w:p>
    <w:p w:rsidR="00C503FC" w:rsidRDefault="004F3028" w:rsidP="004F3028">
      <w:pPr>
        <w:pStyle w:val="ConsPlusNonformat"/>
        <w:widowControl/>
        <w:spacing w:line="276" w:lineRule="auto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</w:t>
      </w:r>
      <w:r w:rsidR="00C503FC">
        <w:rPr>
          <w:rFonts w:ascii="Times New Roman" w:hAnsi="Times New Roman"/>
          <w:sz w:val="28"/>
          <w:szCs w:val="28"/>
        </w:rPr>
        <w:t>Признать утратившими силу Решения Собрания депутатов Белокалитвинского района:</w:t>
      </w:r>
    </w:p>
    <w:p w:rsidR="00392BC3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 w:rsidR="001C46EE">
        <w:rPr>
          <w:rFonts w:ascii="Times New Roman" w:hAnsi="Times New Roman"/>
          <w:sz w:val="28"/>
          <w:szCs w:val="28"/>
        </w:rPr>
        <w:t xml:space="preserve"> 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</w:t>
      </w:r>
      <w:r>
        <w:rPr>
          <w:rFonts w:ascii="Times New Roman" w:hAnsi="Times New Roman"/>
          <w:sz w:val="28"/>
          <w:szCs w:val="28"/>
        </w:rPr>
        <w:t>;</w:t>
      </w:r>
    </w:p>
    <w:p w:rsidR="004F3028" w:rsidRDefault="004F3028" w:rsidP="004F3028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от 26 мая 2011 года №77 «О</w:t>
      </w:r>
      <w:r w:rsidR="0013598C">
        <w:rPr>
          <w:rFonts w:ascii="Times New Roman" w:hAnsi="Times New Roman"/>
          <w:sz w:val="28"/>
          <w:szCs w:val="28"/>
        </w:rPr>
        <w:t xml:space="preserve"> внесении изменений в решение Собрания депутатов Белокалитвинского района от 28 апреля 2011 года №69 «О</w:t>
      </w:r>
      <w:r>
        <w:rPr>
          <w:rFonts w:ascii="Times New Roman" w:hAnsi="Times New Roman"/>
          <w:sz w:val="28"/>
          <w:szCs w:val="28"/>
        </w:rPr>
        <w:t>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DC28BC" w:rsidRDefault="004F3028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от 29 сентября 2011 года №92 «</w:t>
      </w:r>
      <w:r w:rsidR="00F50E34">
        <w:rPr>
          <w:rFonts w:ascii="Times New Roman" w:hAnsi="Times New Roman"/>
          <w:sz w:val="28"/>
          <w:szCs w:val="28"/>
        </w:rPr>
        <w:t>О внесении изменений в решение Собрания депутатов Белокалитвинского района от 28 апреля 2011 года №69 «</w:t>
      </w:r>
      <w:r>
        <w:rPr>
          <w:rFonts w:ascii="Times New Roman" w:hAnsi="Times New Roman"/>
          <w:sz w:val="28"/>
          <w:szCs w:val="28"/>
        </w:rPr>
        <w:t xml:space="preserve">Об оплате труда муниципальных служащих и лиц, замещающих </w:t>
      </w:r>
      <w:r>
        <w:rPr>
          <w:rFonts w:ascii="Times New Roman" w:hAnsi="Times New Roman"/>
          <w:sz w:val="28"/>
          <w:szCs w:val="28"/>
        </w:rPr>
        <w:lastRenderedPageBreak/>
        <w:t>муниципальные должности в органах местного самоуправления Белокалитвинского района»;</w:t>
      </w:r>
    </w:p>
    <w:p w:rsidR="00C503FC" w:rsidRDefault="00C503FC" w:rsidP="003D045F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F3028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от 13 марта 2013 №183 «О внесении изменений в </w:t>
      </w:r>
      <w:r w:rsidR="00F50E3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F302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. от 29 октября 2014 №251 «О внесении изменений в </w:t>
      </w:r>
      <w:r w:rsidR="00F50E3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F3028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от 29 января 2015 №259 «О внесении изменений в </w:t>
      </w:r>
      <w:r w:rsidR="00F50E3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Default="004F3028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от </w:t>
      </w:r>
      <w:r w:rsidR="00C503F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="00C503FC">
        <w:rPr>
          <w:rFonts w:ascii="Times New Roman" w:hAnsi="Times New Roman"/>
          <w:sz w:val="28"/>
          <w:szCs w:val="28"/>
        </w:rPr>
        <w:t xml:space="preserve"> июля 2015 №18 «О внесении изменений в </w:t>
      </w:r>
      <w:r w:rsidR="00F50E34">
        <w:rPr>
          <w:rFonts w:ascii="Times New Roman" w:hAnsi="Times New Roman"/>
          <w:sz w:val="28"/>
          <w:szCs w:val="28"/>
        </w:rPr>
        <w:t>р</w:t>
      </w:r>
      <w:r w:rsidR="00C503FC">
        <w:rPr>
          <w:rFonts w:ascii="Times New Roman" w:hAnsi="Times New Roman"/>
          <w:sz w:val="28"/>
          <w:szCs w:val="28"/>
        </w:rPr>
        <w:t>ешение Собрания депутатов Белокалитвинского района</w:t>
      </w:r>
      <w:r w:rsidR="00C503FC" w:rsidRPr="00C503FC">
        <w:rPr>
          <w:rFonts w:ascii="Times New Roman" w:hAnsi="Times New Roman"/>
          <w:sz w:val="28"/>
          <w:szCs w:val="28"/>
        </w:rPr>
        <w:t xml:space="preserve"> </w:t>
      </w:r>
      <w:r w:rsidR="00C503FC"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F3028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от 24 декабря 2015 №45 «О внесении изменений в </w:t>
      </w:r>
      <w:r w:rsidR="00F50E3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F50E34" w:rsidRDefault="00F50E34" w:rsidP="00F50E34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от 28 июля 2016 № 83 «О внесении изменений в решение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района»;</w:t>
      </w:r>
    </w:p>
    <w:p w:rsidR="00C503FC" w:rsidRDefault="00C503FC" w:rsidP="00C503FC">
      <w:pPr>
        <w:pStyle w:val="a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F50E34">
        <w:rPr>
          <w:rFonts w:ascii="Times New Roman" w:hAnsi="Times New Roman"/>
          <w:sz w:val="28"/>
          <w:szCs w:val="28"/>
        </w:rPr>
        <w:t>10.</w:t>
      </w:r>
      <w:r>
        <w:rPr>
          <w:rFonts w:ascii="Times New Roman" w:hAnsi="Times New Roman"/>
          <w:sz w:val="28"/>
          <w:szCs w:val="28"/>
        </w:rPr>
        <w:t xml:space="preserve"> от 10 февраля 2017 №12</w:t>
      </w:r>
      <w:r w:rsidR="004F3028">
        <w:rPr>
          <w:rFonts w:ascii="Times New Roman" w:hAnsi="Times New Roman"/>
          <w:sz w:val="28"/>
          <w:szCs w:val="28"/>
        </w:rPr>
        <w:t xml:space="preserve">7 </w:t>
      </w:r>
      <w:r>
        <w:rPr>
          <w:rFonts w:ascii="Times New Roman" w:hAnsi="Times New Roman"/>
          <w:sz w:val="28"/>
          <w:szCs w:val="28"/>
        </w:rPr>
        <w:t xml:space="preserve">«О внесении изменений в </w:t>
      </w:r>
      <w:r w:rsidR="00F50E34">
        <w:rPr>
          <w:rFonts w:ascii="Times New Roman" w:hAnsi="Times New Roman"/>
          <w:sz w:val="28"/>
          <w:szCs w:val="28"/>
        </w:rPr>
        <w:t>р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ешение Собрания депутатов Белокалитвинского района</w:t>
      </w:r>
      <w:r w:rsidRPr="00C503F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28 апреля 2011 года №69 «Об оплате труда муниципальных служащих и лиц, замещающих муниципальные должности в органах местного самоуправления Белокалитвинского района».</w:t>
      </w:r>
    </w:p>
    <w:p w:rsidR="004F3028" w:rsidRPr="00D61983" w:rsidRDefault="00DC28BC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1983">
        <w:rPr>
          <w:sz w:val="28"/>
          <w:szCs w:val="28"/>
        </w:rPr>
        <w:t>. В пункте 1 с</w:t>
      </w:r>
      <w:r w:rsidR="004F3028">
        <w:rPr>
          <w:sz w:val="28"/>
          <w:szCs w:val="28"/>
        </w:rPr>
        <w:t>тать</w:t>
      </w:r>
      <w:r w:rsidR="00D61983">
        <w:rPr>
          <w:sz w:val="28"/>
          <w:szCs w:val="28"/>
        </w:rPr>
        <w:t>и</w:t>
      </w:r>
      <w:r w:rsidR="004F3028">
        <w:rPr>
          <w:sz w:val="28"/>
          <w:szCs w:val="28"/>
        </w:rPr>
        <w:t xml:space="preserve"> 2 «Положения об оплате труда муниципальных служащих в органах местного самоуправления Белокалитвинского района» Приложения к решению собрания депутатов Белокалитвинского района от 16 марта 2017 года №132 «Об оплате труда муниципальных служащих в органах местного самоуправления Белокалитвинского района»</w:t>
      </w:r>
      <w:r w:rsidR="00F12F32">
        <w:rPr>
          <w:sz w:val="28"/>
          <w:szCs w:val="28"/>
        </w:rPr>
        <w:t xml:space="preserve"> далее по тексту «Положение об оплате труда»</w:t>
      </w:r>
      <w:r w:rsidR="00D61983">
        <w:rPr>
          <w:sz w:val="28"/>
          <w:szCs w:val="28"/>
        </w:rPr>
        <w:t xml:space="preserve"> слова «в </w:t>
      </w:r>
      <w:r w:rsidR="00D61983">
        <w:rPr>
          <w:sz w:val="28"/>
          <w:szCs w:val="28"/>
          <w:lang w:val="en-US"/>
        </w:rPr>
        <w:t>IV</w:t>
      </w:r>
      <w:r w:rsidR="00D61983">
        <w:rPr>
          <w:sz w:val="28"/>
          <w:szCs w:val="28"/>
        </w:rPr>
        <w:t xml:space="preserve"> квартале -25 декабря» заменить словами «в </w:t>
      </w:r>
      <w:r w:rsidR="00D61983">
        <w:rPr>
          <w:sz w:val="28"/>
          <w:szCs w:val="28"/>
          <w:lang w:val="en-US"/>
        </w:rPr>
        <w:t>IV</w:t>
      </w:r>
      <w:r w:rsidR="00D61983">
        <w:rPr>
          <w:sz w:val="28"/>
          <w:szCs w:val="28"/>
        </w:rPr>
        <w:t xml:space="preserve"> квартале – в декабре учетного периода».</w:t>
      </w:r>
    </w:p>
    <w:p w:rsidR="00F12F32" w:rsidRDefault="00DC28BC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C46EE">
        <w:rPr>
          <w:sz w:val="28"/>
          <w:szCs w:val="28"/>
        </w:rPr>
        <w:t xml:space="preserve">. </w:t>
      </w:r>
      <w:r w:rsidR="00F12F32">
        <w:rPr>
          <w:sz w:val="28"/>
          <w:szCs w:val="28"/>
        </w:rPr>
        <w:t>П</w:t>
      </w:r>
      <w:r w:rsidR="00D61983">
        <w:rPr>
          <w:sz w:val="28"/>
          <w:szCs w:val="28"/>
        </w:rPr>
        <w:t>ункт 1 статьи 3</w:t>
      </w:r>
      <w:r w:rsidR="00F12F32">
        <w:rPr>
          <w:sz w:val="28"/>
          <w:szCs w:val="28"/>
        </w:rPr>
        <w:t xml:space="preserve"> Положения об оплате труда  дополнить подпунктом 9</w:t>
      </w:r>
      <w:r w:rsidR="00F50E34">
        <w:rPr>
          <w:sz w:val="28"/>
          <w:szCs w:val="28"/>
        </w:rPr>
        <w:t xml:space="preserve"> </w:t>
      </w:r>
      <w:r w:rsidR="00F12F32">
        <w:rPr>
          <w:sz w:val="28"/>
          <w:szCs w:val="28"/>
        </w:rPr>
        <w:t xml:space="preserve"> следующего содержания:</w:t>
      </w:r>
    </w:p>
    <w:p w:rsidR="00D61983" w:rsidRDefault="00F12F32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«9) доплата до установленного размера денежного содержания с учетом дополнительных гарантий, в фактическом размере, определяемом в соответствии с  пунктом 3 статьи 2 настоящего Положения об оплате труда».</w:t>
      </w:r>
    </w:p>
    <w:p w:rsidR="001C46EE" w:rsidRDefault="00DC28BC">
      <w:pPr>
        <w:pStyle w:val="ac"/>
        <w:spacing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2F32">
        <w:rPr>
          <w:sz w:val="28"/>
          <w:szCs w:val="28"/>
        </w:rPr>
        <w:t xml:space="preserve">. </w:t>
      </w:r>
      <w:r w:rsidR="00C35B46">
        <w:rPr>
          <w:sz w:val="28"/>
          <w:szCs w:val="28"/>
        </w:rPr>
        <w:t>Р</w:t>
      </w:r>
      <w:r w:rsidR="001C46EE">
        <w:rPr>
          <w:sz w:val="28"/>
          <w:szCs w:val="28"/>
        </w:rPr>
        <w:t>ешение вступает в силу после его официального опубликования.</w:t>
      </w:r>
    </w:p>
    <w:p w:rsidR="00D60A05" w:rsidRPr="00D60A05" w:rsidRDefault="001C46EE" w:rsidP="00786236">
      <w:pPr>
        <w:pStyle w:val="22"/>
        <w:spacing w:line="276" w:lineRule="auto"/>
        <w:ind w:firstLine="540"/>
        <w:rPr>
          <w:color w:val="auto"/>
        </w:rPr>
      </w:pPr>
      <w:r>
        <w:rPr>
          <w:color w:val="auto"/>
        </w:rPr>
        <w:t xml:space="preserve">  </w:t>
      </w:r>
      <w:r w:rsidR="00DC28BC">
        <w:rPr>
          <w:color w:val="auto"/>
        </w:rPr>
        <w:t>6</w:t>
      </w:r>
      <w:r>
        <w:rPr>
          <w:color w:val="auto"/>
        </w:rPr>
        <w:t>.</w:t>
      </w:r>
      <w:r w:rsidR="00D60A05" w:rsidRPr="00D60A05">
        <w:rPr>
          <w:color w:val="auto"/>
        </w:rPr>
        <w:t xml:space="preserve"> </w:t>
      </w:r>
      <w:r w:rsidR="005C0241">
        <w:rPr>
          <w:szCs w:val="28"/>
        </w:rPr>
        <w:t>Контроль за исполнением настоящего решения возложить на председателя постоянной комиссии Собрания депутатов Белокалитвинского района по экономической реформе, бюджету, налогам и муниципальной собственности С.В. Харченко</w:t>
      </w:r>
      <w:r w:rsidR="00D60A05" w:rsidRPr="00D60A05">
        <w:rPr>
          <w:color w:val="auto"/>
        </w:rPr>
        <w:t xml:space="preserve"> и управляющего делами Администрации района Л.Г. Василенко.</w:t>
      </w:r>
    </w:p>
    <w:p w:rsidR="009A6589" w:rsidRDefault="009A6589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55C84" w:rsidRDefault="00855C84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0A05">
        <w:rPr>
          <w:rFonts w:ascii="Times New Roman" w:hAnsi="Times New Roman" w:cs="Times New Roman"/>
          <w:bCs/>
          <w:sz w:val="28"/>
          <w:szCs w:val="28"/>
        </w:rPr>
        <w:t xml:space="preserve">Председатель Собрания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</w:p>
    <w:p w:rsidR="00855C84" w:rsidRPr="00D60A05" w:rsidRDefault="00855C84" w:rsidP="00855C84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Белокалитвинского района                           </w:t>
      </w:r>
      <w:r w:rsidR="009A658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DC28B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A6589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DC28BC">
        <w:rPr>
          <w:rFonts w:ascii="Times New Roman" w:hAnsi="Times New Roman" w:cs="Times New Roman"/>
          <w:bCs/>
          <w:sz w:val="28"/>
          <w:szCs w:val="28"/>
        </w:rPr>
        <w:t>С.В. Харченко</w:t>
      </w:r>
    </w:p>
    <w:p w:rsidR="00D60A05" w:rsidRDefault="00D60A05" w:rsidP="00D60A05">
      <w:pPr>
        <w:pStyle w:val="22"/>
        <w:rPr>
          <w:color w:val="auto"/>
        </w:rPr>
      </w:pPr>
    </w:p>
    <w:p w:rsidR="00D60A05" w:rsidRPr="00D60A05" w:rsidRDefault="00D60A05" w:rsidP="00D60A05">
      <w:pPr>
        <w:rPr>
          <w:color w:val="auto"/>
          <w:sz w:val="28"/>
        </w:rPr>
      </w:pPr>
    </w:p>
    <w:p w:rsidR="00D60A05" w:rsidRPr="003D045F" w:rsidRDefault="00D60A05" w:rsidP="00D60A05">
      <w:pPr>
        <w:rPr>
          <w:color w:val="auto"/>
          <w:sz w:val="28"/>
          <w:szCs w:val="28"/>
        </w:rPr>
      </w:pPr>
      <w:r w:rsidRPr="003D045F">
        <w:rPr>
          <w:color w:val="auto"/>
          <w:sz w:val="28"/>
          <w:szCs w:val="28"/>
        </w:rPr>
        <w:t>Согласовано:</w:t>
      </w:r>
    </w:p>
    <w:p w:rsidR="00D60A05" w:rsidRPr="003D045F" w:rsidRDefault="00D60A05" w:rsidP="00D60A05">
      <w:pPr>
        <w:rPr>
          <w:color w:val="auto"/>
          <w:sz w:val="28"/>
          <w:szCs w:val="28"/>
        </w:rPr>
      </w:pPr>
      <w:r w:rsidRPr="003D045F">
        <w:rPr>
          <w:color w:val="auto"/>
          <w:sz w:val="28"/>
          <w:szCs w:val="28"/>
        </w:rPr>
        <w:t xml:space="preserve">Управляющий делами Администрации района                  </w:t>
      </w:r>
      <w:r w:rsidR="00C503FC" w:rsidRPr="003D045F">
        <w:rPr>
          <w:color w:val="auto"/>
          <w:sz w:val="28"/>
          <w:szCs w:val="28"/>
        </w:rPr>
        <w:t xml:space="preserve">   </w:t>
      </w:r>
      <w:r w:rsidRPr="003D045F">
        <w:rPr>
          <w:color w:val="auto"/>
          <w:sz w:val="28"/>
          <w:szCs w:val="28"/>
        </w:rPr>
        <w:t xml:space="preserve">      Л.Г. Василенко</w:t>
      </w:r>
    </w:p>
    <w:p w:rsidR="00D60A05" w:rsidRPr="003D045F" w:rsidRDefault="00D60A05" w:rsidP="00D60A05">
      <w:pPr>
        <w:rPr>
          <w:color w:val="auto"/>
          <w:sz w:val="28"/>
          <w:szCs w:val="28"/>
        </w:rPr>
      </w:pPr>
      <w:r w:rsidRPr="003D045F">
        <w:rPr>
          <w:color w:val="auto"/>
          <w:sz w:val="28"/>
          <w:szCs w:val="28"/>
        </w:rPr>
        <w:t>Согласовано:</w:t>
      </w:r>
    </w:p>
    <w:p w:rsidR="00D60A05" w:rsidRDefault="00D60A05" w:rsidP="00D60A05">
      <w:pPr>
        <w:rPr>
          <w:color w:val="auto"/>
          <w:sz w:val="28"/>
          <w:szCs w:val="28"/>
        </w:rPr>
      </w:pPr>
      <w:r w:rsidRPr="003D045F">
        <w:rPr>
          <w:color w:val="auto"/>
          <w:sz w:val="28"/>
          <w:szCs w:val="28"/>
        </w:rPr>
        <w:t>Начальник юридического отдела</w:t>
      </w:r>
      <w:r w:rsidRPr="003D045F">
        <w:rPr>
          <w:color w:val="auto"/>
          <w:sz w:val="28"/>
          <w:szCs w:val="28"/>
        </w:rPr>
        <w:tab/>
      </w:r>
      <w:r w:rsidRPr="003D045F">
        <w:rPr>
          <w:color w:val="auto"/>
          <w:sz w:val="28"/>
          <w:szCs w:val="28"/>
        </w:rPr>
        <w:tab/>
      </w:r>
      <w:r w:rsidRPr="003D045F">
        <w:rPr>
          <w:color w:val="auto"/>
          <w:sz w:val="28"/>
          <w:szCs w:val="28"/>
        </w:rPr>
        <w:tab/>
      </w:r>
      <w:r w:rsidRPr="003D045F">
        <w:rPr>
          <w:color w:val="auto"/>
          <w:sz w:val="28"/>
          <w:szCs w:val="28"/>
        </w:rPr>
        <w:tab/>
        <w:t xml:space="preserve">          </w:t>
      </w:r>
      <w:r w:rsidR="003D045F">
        <w:rPr>
          <w:color w:val="auto"/>
          <w:sz w:val="28"/>
          <w:szCs w:val="28"/>
        </w:rPr>
        <w:t xml:space="preserve">   </w:t>
      </w:r>
      <w:r w:rsidRPr="003D045F">
        <w:rPr>
          <w:color w:val="auto"/>
          <w:sz w:val="28"/>
          <w:szCs w:val="28"/>
        </w:rPr>
        <w:t xml:space="preserve">   С.Ю. Лукьянов</w:t>
      </w:r>
    </w:p>
    <w:p w:rsidR="003D045F" w:rsidRPr="003D045F" w:rsidRDefault="003D045F" w:rsidP="00D60A05">
      <w:pPr>
        <w:rPr>
          <w:color w:val="auto"/>
          <w:sz w:val="28"/>
          <w:szCs w:val="28"/>
        </w:rPr>
      </w:pPr>
    </w:p>
    <w:p w:rsidR="002D51E3" w:rsidRPr="003D045F" w:rsidRDefault="002D51E3" w:rsidP="00D60A05">
      <w:pPr>
        <w:rPr>
          <w:color w:val="auto"/>
          <w:sz w:val="28"/>
          <w:szCs w:val="28"/>
        </w:rPr>
      </w:pPr>
      <w:r w:rsidRPr="003D045F">
        <w:rPr>
          <w:color w:val="auto"/>
          <w:sz w:val="28"/>
          <w:szCs w:val="28"/>
        </w:rPr>
        <w:t>Начальник финансового управления                                           В.И. Демиденко</w:t>
      </w:r>
    </w:p>
    <w:p w:rsidR="00FB1BA4" w:rsidRPr="003D045F" w:rsidRDefault="00FB1BA4" w:rsidP="00D60A05">
      <w:pPr>
        <w:rPr>
          <w:color w:val="auto"/>
          <w:sz w:val="28"/>
          <w:szCs w:val="28"/>
        </w:rPr>
      </w:pPr>
      <w:r w:rsidRPr="003D045F">
        <w:rPr>
          <w:color w:val="auto"/>
          <w:sz w:val="28"/>
          <w:szCs w:val="28"/>
        </w:rPr>
        <w:t>Начальник отдела- г</w:t>
      </w:r>
      <w:r w:rsidR="002D51E3" w:rsidRPr="003D045F">
        <w:rPr>
          <w:color w:val="auto"/>
          <w:sz w:val="28"/>
          <w:szCs w:val="28"/>
        </w:rPr>
        <w:t xml:space="preserve">лавный бухгалтер </w:t>
      </w:r>
    </w:p>
    <w:p w:rsidR="002D51E3" w:rsidRPr="003D045F" w:rsidRDefault="002D51E3" w:rsidP="00D60A05">
      <w:pPr>
        <w:rPr>
          <w:color w:val="auto"/>
          <w:sz w:val="28"/>
          <w:szCs w:val="28"/>
        </w:rPr>
      </w:pPr>
      <w:r w:rsidRPr="003D045F">
        <w:rPr>
          <w:color w:val="auto"/>
          <w:sz w:val="28"/>
          <w:szCs w:val="28"/>
        </w:rPr>
        <w:t xml:space="preserve">Администрации района                     </w:t>
      </w:r>
      <w:r w:rsidR="00C503FC" w:rsidRPr="003D045F">
        <w:rPr>
          <w:color w:val="auto"/>
          <w:sz w:val="28"/>
          <w:szCs w:val="28"/>
        </w:rPr>
        <w:t xml:space="preserve">              </w:t>
      </w:r>
      <w:r w:rsidR="00FB1BA4" w:rsidRPr="003D045F">
        <w:rPr>
          <w:color w:val="auto"/>
          <w:sz w:val="28"/>
          <w:szCs w:val="28"/>
        </w:rPr>
        <w:t xml:space="preserve">                     </w:t>
      </w:r>
      <w:r w:rsidRPr="003D045F">
        <w:rPr>
          <w:color w:val="auto"/>
          <w:sz w:val="28"/>
          <w:szCs w:val="28"/>
        </w:rPr>
        <w:t xml:space="preserve">           С.М. Левченко</w:t>
      </w:r>
    </w:p>
    <w:p w:rsidR="00B94FD9" w:rsidRPr="003D045F" w:rsidRDefault="00B94FD9" w:rsidP="00D60A05">
      <w:pPr>
        <w:rPr>
          <w:color w:val="auto"/>
          <w:sz w:val="28"/>
          <w:szCs w:val="28"/>
        </w:rPr>
      </w:pPr>
    </w:p>
    <w:p w:rsidR="00D60A05" w:rsidRPr="003D045F" w:rsidRDefault="00D60A05" w:rsidP="00D60A05">
      <w:pPr>
        <w:rPr>
          <w:color w:val="auto"/>
          <w:sz w:val="28"/>
          <w:szCs w:val="28"/>
        </w:rPr>
      </w:pPr>
      <w:r w:rsidRPr="003D045F">
        <w:rPr>
          <w:color w:val="auto"/>
          <w:sz w:val="28"/>
          <w:szCs w:val="28"/>
        </w:rPr>
        <w:t>Проект решения разработал</w:t>
      </w:r>
    </w:p>
    <w:p w:rsidR="00D60A05" w:rsidRPr="003D045F" w:rsidRDefault="00D60A05" w:rsidP="00D60A05">
      <w:pPr>
        <w:pStyle w:val="22"/>
        <w:rPr>
          <w:color w:val="auto"/>
          <w:szCs w:val="28"/>
        </w:rPr>
      </w:pPr>
      <w:r w:rsidRPr="003D045F">
        <w:rPr>
          <w:color w:val="auto"/>
          <w:szCs w:val="28"/>
        </w:rPr>
        <w:t xml:space="preserve">Начальник общего отдела                                                             </w:t>
      </w:r>
      <w:r w:rsidR="005C5D92">
        <w:rPr>
          <w:color w:val="auto"/>
          <w:szCs w:val="28"/>
        </w:rPr>
        <w:t xml:space="preserve">     </w:t>
      </w:r>
      <w:r w:rsidRPr="003D045F">
        <w:rPr>
          <w:color w:val="auto"/>
          <w:szCs w:val="28"/>
        </w:rPr>
        <w:t>Л.</w:t>
      </w:r>
      <w:r w:rsidR="00B94FD9" w:rsidRPr="003D045F">
        <w:rPr>
          <w:color w:val="auto"/>
          <w:szCs w:val="28"/>
        </w:rPr>
        <w:t>А.Леонова</w:t>
      </w:r>
    </w:p>
    <w:p w:rsidR="009E16E7" w:rsidRPr="003D045F" w:rsidRDefault="009E16E7" w:rsidP="00D60A05">
      <w:pPr>
        <w:pStyle w:val="22"/>
        <w:rPr>
          <w:color w:val="auto"/>
          <w:szCs w:val="28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9E16E7" w:rsidP="00D60A05">
      <w:pPr>
        <w:pStyle w:val="22"/>
        <w:rPr>
          <w:color w:val="auto"/>
        </w:rPr>
      </w:pPr>
    </w:p>
    <w:p w:rsidR="009E16E7" w:rsidRDefault="005561C0" w:rsidP="00D60A05">
      <w:pPr>
        <w:pStyle w:val="22"/>
        <w:rPr>
          <w:color w:val="auto"/>
        </w:rPr>
      </w:pPr>
      <w:r>
        <w:rPr>
          <w:color w:val="auto"/>
        </w:rPr>
        <w:t xml:space="preserve"> </w:t>
      </w: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D60A05">
      <w:pPr>
        <w:pStyle w:val="22"/>
        <w:rPr>
          <w:color w:val="auto"/>
        </w:rPr>
      </w:pPr>
    </w:p>
    <w:p w:rsidR="005C5D92" w:rsidRDefault="005C5D92" w:rsidP="005C5D92">
      <w:pPr>
        <w:jc w:val="center"/>
        <w:rPr>
          <w:b/>
          <w:sz w:val="28"/>
          <w:szCs w:val="28"/>
        </w:rPr>
      </w:pPr>
    </w:p>
    <w:p w:rsidR="005C5D92" w:rsidRDefault="005C5D92" w:rsidP="005C5D92">
      <w:pPr>
        <w:jc w:val="center"/>
        <w:rPr>
          <w:b/>
          <w:sz w:val="28"/>
          <w:szCs w:val="28"/>
        </w:rPr>
      </w:pPr>
    </w:p>
    <w:p w:rsidR="005C5D92" w:rsidRDefault="005C5D92" w:rsidP="005C5D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C5D92" w:rsidRDefault="005C5D92" w:rsidP="005C5D9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решения Собрания депутатов Белокалитвинского района </w:t>
      </w:r>
    </w:p>
    <w:p w:rsidR="005C5D92" w:rsidRDefault="005C5D92" w:rsidP="005C5D92">
      <w:pPr>
        <w:spacing w:line="276" w:lineRule="auto"/>
        <w:jc w:val="both"/>
        <w:rPr>
          <w:sz w:val="28"/>
          <w:szCs w:val="28"/>
        </w:rPr>
      </w:pPr>
      <w:r w:rsidRPr="00953108"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в решение Собрания депутатов Белокалитвинского района от 16 марта 2017 года №132 «Об оплате труда муниципальных служащих в органах местного самоуправления Белокалитвинского района» Белокалитвинского района» далее по тексту Решение.</w:t>
      </w:r>
    </w:p>
    <w:p w:rsidR="005C5D92" w:rsidRDefault="005C5D92" w:rsidP="005C5D92">
      <w:pPr>
        <w:spacing w:line="276" w:lineRule="auto"/>
        <w:jc w:val="both"/>
        <w:rPr>
          <w:sz w:val="28"/>
          <w:szCs w:val="28"/>
        </w:rPr>
      </w:pPr>
    </w:p>
    <w:p w:rsidR="005C5D92" w:rsidRDefault="005C5D92" w:rsidP="005C5D92">
      <w:pPr>
        <w:spacing w:line="276" w:lineRule="auto"/>
        <w:ind w:firstLine="567"/>
        <w:jc w:val="both"/>
        <w:rPr>
          <w:sz w:val="16"/>
          <w:szCs w:val="16"/>
        </w:rPr>
      </w:pPr>
      <w:proofErr w:type="gramStart"/>
      <w:r>
        <w:rPr>
          <w:sz w:val="28"/>
          <w:szCs w:val="28"/>
        </w:rPr>
        <w:t>Представленный проект Решения подготовлен</w:t>
      </w:r>
      <w:r>
        <w:rPr>
          <w:color w:val="000000"/>
          <w:sz w:val="28"/>
          <w:szCs w:val="28"/>
        </w:rPr>
        <w:t xml:space="preserve"> во исполнение</w:t>
      </w:r>
      <w:r>
        <w:rPr>
          <w:sz w:val="28"/>
          <w:szCs w:val="28"/>
        </w:rPr>
        <w:t xml:space="preserve"> Федерального закона от 02 марта 2007 года №25-ФЗ «О муниципальной службе в Российской Федерации», Областного закона  от 09 октября 2007 года № 786-ЗС «О муниципальной службе в Ростовской области», постановления Правительства Ростовской области от 10 ноября 2011 года № 116 «О нормативах формирования расходов на оплату труда депутатов, выборных должностных лиц местного самоуправления, осуществляющих свои полномочия</w:t>
      </w:r>
      <w:proofErr w:type="gramEnd"/>
      <w:r>
        <w:rPr>
          <w:sz w:val="28"/>
          <w:szCs w:val="28"/>
        </w:rPr>
        <w:t xml:space="preserve"> на постоянной основе, и муниципальных служащих», в связи с приведением в соответствие с действующими нормативно-правовыми актами органов местного самоуправления.</w:t>
      </w:r>
    </w:p>
    <w:p w:rsidR="005C5D92" w:rsidRDefault="005C5D92" w:rsidP="005C5D92">
      <w:pPr>
        <w:spacing w:line="276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Принятие указанного проекта Решения вызвано необходимостью уточнения некоторых формулировок, периодов и дат, а также необходимостью признания всех ранее принятых нормативно-правовых актов, регламентирующих оплату труда муниципальных служащих, действовавших до вступления в силу решения Собрания депутатов Белокалитвинского района от 16 марта 2017 года №132 «Об оплате труда муниципальных служащих в органах местного самоуправления Белокалитвинского района» утратившими силу. </w:t>
      </w:r>
      <w:proofErr w:type="gramEnd"/>
    </w:p>
    <w:p w:rsidR="005C5D92" w:rsidRDefault="005C5D92" w:rsidP="005C5D92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данного решения не потребует увеличения расходов на содержание аппарата Администрации Белокалитвинского района, отраслевых (функциональных) органов, представительных органов, Контрольно-счетной инспекции Белокалитвинского района.</w:t>
      </w:r>
    </w:p>
    <w:p w:rsidR="005C5D92" w:rsidRDefault="005C5D92" w:rsidP="005C5D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D92" w:rsidRDefault="005C5D92" w:rsidP="005C5D9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C5D92" w:rsidRDefault="005C5D92" w:rsidP="005C5D9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5C5D92" w:rsidRDefault="005C5D92" w:rsidP="005C5D92">
      <w:pPr>
        <w:pStyle w:val="22"/>
        <w:rPr>
          <w:color w:val="auto"/>
        </w:rPr>
      </w:pPr>
      <w:r>
        <w:rPr>
          <w:szCs w:val="28"/>
        </w:rPr>
        <w:t xml:space="preserve">Администрации Белокалитвинского района </w:t>
      </w:r>
      <w:r w:rsidRPr="0032311A">
        <w:rPr>
          <w:szCs w:val="28"/>
        </w:rPr>
        <w:t xml:space="preserve">         </w:t>
      </w:r>
      <w:r>
        <w:rPr>
          <w:szCs w:val="28"/>
        </w:rPr>
        <w:t xml:space="preserve">                        Л.Г. Василенко</w:t>
      </w:r>
    </w:p>
    <w:sectPr w:rsidR="005C5D92" w:rsidSect="00F50E34">
      <w:pgSz w:w="11906" w:h="16838"/>
      <w:pgMar w:top="709" w:right="849" w:bottom="851" w:left="156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1">
    <w:nsid w:val="23FE7D87"/>
    <w:multiLevelType w:val="hybridMultilevel"/>
    <w:tmpl w:val="2E0876FE"/>
    <w:lvl w:ilvl="0" w:tplc="D8B42CF6">
      <w:start w:val="1"/>
      <w:numFmt w:val="decimal"/>
      <w:lvlText w:val="%1."/>
      <w:lvlJc w:val="left"/>
      <w:pPr>
        <w:ind w:left="1911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5BCF"/>
    <w:rsid w:val="00050BF9"/>
    <w:rsid w:val="0006281D"/>
    <w:rsid w:val="000844F7"/>
    <w:rsid w:val="000D0165"/>
    <w:rsid w:val="000E59BD"/>
    <w:rsid w:val="00110649"/>
    <w:rsid w:val="0011095E"/>
    <w:rsid w:val="00134774"/>
    <w:rsid w:val="0013598C"/>
    <w:rsid w:val="00141083"/>
    <w:rsid w:val="00161D6A"/>
    <w:rsid w:val="00164632"/>
    <w:rsid w:val="001C46EE"/>
    <w:rsid w:val="001F382B"/>
    <w:rsid w:val="00203C12"/>
    <w:rsid w:val="00227F86"/>
    <w:rsid w:val="00231CB7"/>
    <w:rsid w:val="00286394"/>
    <w:rsid w:val="002D51E3"/>
    <w:rsid w:val="0031639A"/>
    <w:rsid w:val="00321C2F"/>
    <w:rsid w:val="003458E7"/>
    <w:rsid w:val="00351DA5"/>
    <w:rsid w:val="003767FC"/>
    <w:rsid w:val="00392BC3"/>
    <w:rsid w:val="00395818"/>
    <w:rsid w:val="003B13DE"/>
    <w:rsid w:val="003B467B"/>
    <w:rsid w:val="003D045F"/>
    <w:rsid w:val="00420FE9"/>
    <w:rsid w:val="0046477E"/>
    <w:rsid w:val="00481DC8"/>
    <w:rsid w:val="004D7BFC"/>
    <w:rsid w:val="004F2EFF"/>
    <w:rsid w:val="004F3028"/>
    <w:rsid w:val="00554138"/>
    <w:rsid w:val="005561C0"/>
    <w:rsid w:val="005733C0"/>
    <w:rsid w:val="005C0241"/>
    <w:rsid w:val="005C19DE"/>
    <w:rsid w:val="005C5D92"/>
    <w:rsid w:val="005D6E43"/>
    <w:rsid w:val="00603F82"/>
    <w:rsid w:val="006107AA"/>
    <w:rsid w:val="00634F31"/>
    <w:rsid w:val="006B34B8"/>
    <w:rsid w:val="006D4471"/>
    <w:rsid w:val="0073281D"/>
    <w:rsid w:val="00742AD7"/>
    <w:rsid w:val="007641B0"/>
    <w:rsid w:val="00776C48"/>
    <w:rsid w:val="00786236"/>
    <w:rsid w:val="007B4CD3"/>
    <w:rsid w:val="007C3218"/>
    <w:rsid w:val="007D5E40"/>
    <w:rsid w:val="007F42B8"/>
    <w:rsid w:val="00835DFE"/>
    <w:rsid w:val="00855C84"/>
    <w:rsid w:val="008763C7"/>
    <w:rsid w:val="008A6DCE"/>
    <w:rsid w:val="008B46F8"/>
    <w:rsid w:val="008C104F"/>
    <w:rsid w:val="008D1D2C"/>
    <w:rsid w:val="008E19BB"/>
    <w:rsid w:val="008F743F"/>
    <w:rsid w:val="00901BDB"/>
    <w:rsid w:val="00954C83"/>
    <w:rsid w:val="009A6589"/>
    <w:rsid w:val="009B3E7E"/>
    <w:rsid w:val="009D748C"/>
    <w:rsid w:val="009E16E7"/>
    <w:rsid w:val="00A22FE0"/>
    <w:rsid w:val="00A6536B"/>
    <w:rsid w:val="00A84928"/>
    <w:rsid w:val="00AB0338"/>
    <w:rsid w:val="00AC7118"/>
    <w:rsid w:val="00B26F99"/>
    <w:rsid w:val="00B75BCF"/>
    <w:rsid w:val="00B77743"/>
    <w:rsid w:val="00B93F17"/>
    <w:rsid w:val="00B94FD9"/>
    <w:rsid w:val="00BC4F71"/>
    <w:rsid w:val="00BC70D4"/>
    <w:rsid w:val="00BD042A"/>
    <w:rsid w:val="00BE04F3"/>
    <w:rsid w:val="00BF4975"/>
    <w:rsid w:val="00C35B46"/>
    <w:rsid w:val="00C503FC"/>
    <w:rsid w:val="00C9564B"/>
    <w:rsid w:val="00CA1738"/>
    <w:rsid w:val="00CC567E"/>
    <w:rsid w:val="00CD6385"/>
    <w:rsid w:val="00CF4DE5"/>
    <w:rsid w:val="00D12139"/>
    <w:rsid w:val="00D20D84"/>
    <w:rsid w:val="00D3682F"/>
    <w:rsid w:val="00D60A05"/>
    <w:rsid w:val="00D61983"/>
    <w:rsid w:val="00D66FA4"/>
    <w:rsid w:val="00D852BC"/>
    <w:rsid w:val="00DC0730"/>
    <w:rsid w:val="00DC28BC"/>
    <w:rsid w:val="00DF1D95"/>
    <w:rsid w:val="00E13D3C"/>
    <w:rsid w:val="00E65136"/>
    <w:rsid w:val="00E85A6C"/>
    <w:rsid w:val="00ED0A67"/>
    <w:rsid w:val="00EF3019"/>
    <w:rsid w:val="00F12F32"/>
    <w:rsid w:val="00F272ED"/>
    <w:rsid w:val="00F40C22"/>
    <w:rsid w:val="00F50E34"/>
    <w:rsid w:val="00F606B4"/>
    <w:rsid w:val="00F730E2"/>
    <w:rsid w:val="00FB1BA4"/>
    <w:rsid w:val="00FE4690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C0B"/>
    <w:pPr>
      <w:widowControl w:val="0"/>
      <w:suppressAutoHyphens/>
    </w:pPr>
    <w:rPr>
      <w:rFonts w:eastAsia="Andale Sans UI"/>
      <w:color w:val="00000A"/>
      <w:sz w:val="24"/>
      <w:szCs w:val="24"/>
      <w:lang w:eastAsia="ru-RU"/>
    </w:rPr>
  </w:style>
  <w:style w:type="paragraph" w:styleId="2">
    <w:name w:val="heading 2"/>
    <w:basedOn w:val="a"/>
    <w:qFormat/>
    <w:rsid w:val="00C30C0B"/>
    <w:pPr>
      <w:keepNext/>
      <w:widowControl/>
      <w:suppressAutoHyphens w:val="0"/>
      <w:jc w:val="center"/>
      <w:outlineLvl w:val="1"/>
    </w:pPr>
    <w:rPr>
      <w:rFonts w:eastAsia="Times New Roman"/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rsid w:val="00ED277E"/>
    <w:rPr>
      <w:rFonts w:ascii="Cambria" w:hAnsi="Cambria"/>
      <w:b/>
      <w:bCs/>
      <w:sz w:val="32"/>
      <w:szCs w:val="32"/>
    </w:rPr>
  </w:style>
  <w:style w:type="character" w:customStyle="1" w:styleId="20">
    <w:name w:val="Заголовок 2 Знак"/>
    <w:basedOn w:val="a0"/>
    <w:rsid w:val="00C30C0B"/>
    <w:rPr>
      <w:b/>
      <w:sz w:val="48"/>
      <w:lang w:eastAsia="ru-RU"/>
    </w:rPr>
  </w:style>
  <w:style w:type="character" w:customStyle="1" w:styleId="a4">
    <w:name w:val="Основной текст с отступом Знак"/>
    <w:basedOn w:val="a0"/>
    <w:rsid w:val="00C30C0B"/>
    <w:rPr>
      <w:sz w:val="28"/>
      <w:lang w:eastAsia="ru-RU"/>
    </w:rPr>
  </w:style>
  <w:style w:type="character" w:customStyle="1" w:styleId="21">
    <w:name w:val="Основной текст 2 Знак"/>
    <w:basedOn w:val="a0"/>
    <w:link w:val="22"/>
    <w:rsid w:val="00C30C0B"/>
    <w:rPr>
      <w:sz w:val="28"/>
      <w:lang w:eastAsia="ru-RU"/>
    </w:rPr>
  </w:style>
  <w:style w:type="character" w:customStyle="1" w:styleId="a5">
    <w:name w:val="Основной текст Знак"/>
    <w:basedOn w:val="a0"/>
    <w:rsid w:val="00C30C0B"/>
    <w:rPr>
      <w:sz w:val="24"/>
      <w:szCs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rsid w:val="00A62B40"/>
    <w:rPr>
      <w:rFonts w:ascii="Tahoma" w:eastAsia="Andale Sans UI" w:hAnsi="Tahoma" w:cs="Tahoma"/>
      <w:sz w:val="16"/>
      <w:szCs w:val="16"/>
      <w:lang w:eastAsia="ru-RU"/>
    </w:rPr>
  </w:style>
  <w:style w:type="character" w:styleId="a7">
    <w:name w:val="Strong"/>
    <w:uiPriority w:val="22"/>
    <w:qFormat/>
    <w:rsid w:val="00F770E7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F7797B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rsid w:val="00F7797B"/>
    <w:rPr>
      <w:rFonts w:eastAsia="Andale Sans UI"/>
      <w:lang w:eastAsia="ru-RU"/>
    </w:rPr>
  </w:style>
  <w:style w:type="character" w:customStyle="1" w:styleId="aa">
    <w:name w:val="Тема примечания Знак"/>
    <w:basedOn w:val="a9"/>
    <w:uiPriority w:val="99"/>
    <w:semiHidden/>
    <w:rsid w:val="00F7797B"/>
    <w:rPr>
      <w:rFonts w:eastAsia="Andale Sans UI"/>
      <w:b/>
      <w:bCs/>
      <w:lang w:eastAsia="ru-RU"/>
    </w:rPr>
  </w:style>
  <w:style w:type="character" w:customStyle="1" w:styleId="ListLabel1">
    <w:name w:val="ListLabel 1"/>
    <w:rsid w:val="00AB0338"/>
    <w:rPr>
      <w:rFonts w:cs="Courier New"/>
    </w:rPr>
  </w:style>
  <w:style w:type="paragraph" w:customStyle="1" w:styleId="ab">
    <w:name w:val="Заголовок"/>
    <w:basedOn w:val="a"/>
    <w:next w:val="ac"/>
    <w:rsid w:val="00AB033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c">
    <w:name w:val="Body Text"/>
    <w:basedOn w:val="a"/>
    <w:rsid w:val="00C30C0B"/>
    <w:pPr>
      <w:widowControl/>
      <w:suppressAutoHyphens w:val="0"/>
      <w:spacing w:after="120" w:line="288" w:lineRule="auto"/>
    </w:pPr>
    <w:rPr>
      <w:rFonts w:eastAsia="Times New Roman"/>
    </w:rPr>
  </w:style>
  <w:style w:type="paragraph" w:styleId="ad">
    <w:name w:val="List"/>
    <w:basedOn w:val="ac"/>
    <w:rsid w:val="00AB0338"/>
    <w:rPr>
      <w:rFonts w:cs="FreeSans"/>
    </w:rPr>
  </w:style>
  <w:style w:type="paragraph" w:styleId="ae">
    <w:name w:val="Title"/>
    <w:basedOn w:val="a"/>
    <w:rsid w:val="00AB0338"/>
    <w:pPr>
      <w:suppressLineNumbers/>
      <w:spacing w:before="120" w:after="120"/>
    </w:pPr>
    <w:rPr>
      <w:rFonts w:cs="FreeSans"/>
      <w:i/>
      <w:iCs/>
    </w:rPr>
  </w:style>
  <w:style w:type="paragraph" w:styleId="af">
    <w:name w:val="index heading"/>
    <w:basedOn w:val="a"/>
    <w:rsid w:val="00AB0338"/>
    <w:pPr>
      <w:suppressLineNumbers/>
    </w:pPr>
    <w:rPr>
      <w:rFonts w:cs="FreeSans"/>
    </w:rPr>
  </w:style>
  <w:style w:type="paragraph" w:customStyle="1" w:styleId="af0">
    <w:name w:val="Заглавие"/>
    <w:basedOn w:val="a"/>
    <w:qFormat/>
    <w:rsid w:val="00ED277E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sz w:val="32"/>
      <w:szCs w:val="32"/>
      <w:lang w:eastAsia="en-US"/>
    </w:rPr>
  </w:style>
  <w:style w:type="paragraph" w:styleId="af1">
    <w:name w:val="No Spacing"/>
    <w:uiPriority w:val="1"/>
    <w:qFormat/>
    <w:rsid w:val="00ED277E"/>
    <w:pPr>
      <w:suppressAutoHyphens/>
    </w:pPr>
    <w:rPr>
      <w:rFonts w:ascii="Calibri" w:eastAsia="Calibri" w:hAnsi="Calibri"/>
      <w:color w:val="00000A"/>
      <w:sz w:val="22"/>
      <w:szCs w:val="22"/>
    </w:rPr>
  </w:style>
  <w:style w:type="paragraph" w:customStyle="1" w:styleId="ConsPlusNormal">
    <w:name w:val="ConsPlusNormal"/>
    <w:rsid w:val="00C30C0B"/>
    <w:pPr>
      <w:widowControl w:val="0"/>
      <w:suppressAutoHyphens/>
      <w:ind w:firstLine="720"/>
    </w:pPr>
    <w:rPr>
      <w:rFonts w:ascii="Arial" w:eastAsia="Arial" w:hAnsi="Arial" w:cs="Arial"/>
      <w:color w:val="00000A"/>
      <w:lang w:eastAsia="ar-SA"/>
    </w:rPr>
  </w:style>
  <w:style w:type="paragraph" w:customStyle="1" w:styleId="ConsPlusNonformat">
    <w:name w:val="ConsPlusNonformat"/>
    <w:uiPriority w:val="99"/>
    <w:rsid w:val="00C30C0B"/>
    <w:pPr>
      <w:widowControl w:val="0"/>
      <w:suppressAutoHyphens/>
    </w:pPr>
    <w:rPr>
      <w:rFonts w:ascii="Courier New" w:hAnsi="Courier New" w:cs="Courier New"/>
      <w:color w:val="00000A"/>
      <w:lang w:eastAsia="ru-RU"/>
    </w:rPr>
  </w:style>
  <w:style w:type="paragraph" w:styleId="af2">
    <w:name w:val="Body Text Indent"/>
    <w:basedOn w:val="a"/>
    <w:rsid w:val="00C30C0B"/>
    <w:pPr>
      <w:widowControl/>
      <w:suppressAutoHyphens w:val="0"/>
      <w:ind w:firstLine="709"/>
      <w:jc w:val="both"/>
    </w:pPr>
    <w:rPr>
      <w:rFonts w:eastAsia="Times New Roman"/>
      <w:sz w:val="28"/>
      <w:szCs w:val="20"/>
    </w:rPr>
  </w:style>
  <w:style w:type="paragraph" w:styleId="22">
    <w:name w:val="Body Text 2"/>
    <w:basedOn w:val="a"/>
    <w:link w:val="21"/>
    <w:rsid w:val="00C30C0B"/>
    <w:pPr>
      <w:widowControl/>
      <w:suppressAutoHyphens w:val="0"/>
      <w:jc w:val="both"/>
    </w:pPr>
    <w:rPr>
      <w:rFonts w:eastAsia="Times New Roman"/>
      <w:sz w:val="28"/>
      <w:szCs w:val="20"/>
    </w:rPr>
  </w:style>
  <w:style w:type="paragraph" w:styleId="af3">
    <w:name w:val="Balloon Text"/>
    <w:basedOn w:val="a"/>
    <w:uiPriority w:val="99"/>
    <w:semiHidden/>
    <w:unhideWhenUsed/>
    <w:rsid w:val="00A62B40"/>
    <w:rPr>
      <w:rFonts w:ascii="Tahoma" w:hAnsi="Tahoma" w:cs="Tahoma"/>
      <w:sz w:val="16"/>
      <w:szCs w:val="16"/>
    </w:rPr>
  </w:style>
  <w:style w:type="paragraph" w:styleId="af4">
    <w:name w:val="annotation text"/>
    <w:basedOn w:val="a"/>
    <w:uiPriority w:val="99"/>
    <w:semiHidden/>
    <w:unhideWhenUsed/>
    <w:rsid w:val="00F7797B"/>
    <w:rPr>
      <w:sz w:val="20"/>
      <w:szCs w:val="20"/>
    </w:rPr>
  </w:style>
  <w:style w:type="paragraph" w:styleId="af5">
    <w:name w:val="annotation subject"/>
    <w:basedOn w:val="af4"/>
    <w:uiPriority w:val="99"/>
    <w:semiHidden/>
    <w:unhideWhenUsed/>
    <w:rsid w:val="00F7797B"/>
    <w:rPr>
      <w:b/>
      <w:bCs/>
    </w:rPr>
  </w:style>
  <w:style w:type="paragraph" w:styleId="af6">
    <w:name w:val="List Paragraph"/>
    <w:basedOn w:val="a"/>
    <w:uiPriority w:val="34"/>
    <w:qFormat/>
    <w:rsid w:val="004F0008"/>
    <w:pPr>
      <w:ind w:left="720"/>
      <w:contextualSpacing/>
    </w:pPr>
  </w:style>
  <w:style w:type="paragraph" w:customStyle="1" w:styleId="ConsNormal">
    <w:name w:val="ConsNormal"/>
    <w:rsid w:val="00D60A05"/>
    <w:pPr>
      <w:widowControl w:val="0"/>
      <w:suppressAutoHyphens/>
      <w:autoSpaceDE w:val="0"/>
      <w:ind w:right="19772" w:firstLine="720"/>
    </w:pPr>
    <w:rPr>
      <w:rFonts w:ascii="Arial" w:hAnsi="Arial" w:cs="Arial"/>
      <w:sz w:val="40"/>
      <w:szCs w:val="40"/>
      <w:lang w:eastAsia="zh-CN"/>
    </w:rPr>
  </w:style>
  <w:style w:type="table" w:styleId="af7">
    <w:name w:val="Table Grid"/>
    <w:basedOn w:val="a1"/>
    <w:uiPriority w:val="59"/>
    <w:rsid w:val="00F606B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D3682F"/>
    <w:pPr>
      <w:widowControl/>
      <w:jc w:val="both"/>
    </w:pPr>
    <w:rPr>
      <w:rFonts w:eastAsia="Times New Roman"/>
      <w:color w:val="auto"/>
      <w:sz w:val="28"/>
      <w:szCs w:val="20"/>
      <w:lang w:eastAsia="zh-CN"/>
    </w:rPr>
  </w:style>
  <w:style w:type="character" w:styleId="af8">
    <w:name w:val="Hyperlink"/>
    <w:rsid w:val="009E16E7"/>
    <w:rPr>
      <w:color w:val="000080"/>
      <w:u w:val="single"/>
    </w:rPr>
  </w:style>
  <w:style w:type="paragraph" w:customStyle="1" w:styleId="ConsNonformat">
    <w:name w:val="ConsNonformat"/>
    <w:rsid w:val="009E16E7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1">
    <w:name w:val="Абзац списка1"/>
    <w:basedOn w:val="a"/>
    <w:rsid w:val="009E16E7"/>
    <w:pPr>
      <w:widowControl/>
      <w:ind w:left="720"/>
      <w:contextualSpacing/>
    </w:pPr>
    <w:rPr>
      <w:rFonts w:eastAsia="Times New Roman"/>
      <w:color w:val="auto"/>
      <w:lang w:eastAsia="zh-CN"/>
    </w:rPr>
  </w:style>
  <w:style w:type="paragraph" w:customStyle="1" w:styleId="ConsPlusTitle">
    <w:name w:val="ConsPlusTitle"/>
    <w:rsid w:val="00DF1D95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ConsPlusCell">
    <w:name w:val="ConsPlusCell"/>
    <w:rsid w:val="00DF1D95"/>
    <w:pPr>
      <w:widowControl w:val="0"/>
      <w:suppressAutoHyphens/>
      <w:autoSpaceDE w:val="0"/>
    </w:pPr>
    <w:rPr>
      <w:rFonts w:ascii="Arial" w:hAnsi="Arial" w:cs="Aria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4EC51-34F1-4B8E-8A49-70F873814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Turin</dc:creator>
  <cp:lastModifiedBy>ЯНА</cp:lastModifiedBy>
  <cp:revision>6</cp:revision>
  <cp:lastPrinted>2019-10-16T07:15:00Z</cp:lastPrinted>
  <dcterms:created xsi:type="dcterms:W3CDTF">2019-09-26T08:59:00Z</dcterms:created>
  <dcterms:modified xsi:type="dcterms:W3CDTF">2019-10-24T07:01:00Z</dcterms:modified>
  <dc:language>ru-RU</dc:language>
</cp:coreProperties>
</file>