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Pr="008F427F" w:rsidRDefault="00C85DC8" w:rsidP="00C85DC8">
      <w:pPr>
        <w:jc w:val="center"/>
        <w:rPr>
          <w:sz w:val="28"/>
          <w:szCs w:val="28"/>
          <w:shd w:val="clear" w:color="auto" w:fill="FFFF00"/>
        </w:rPr>
      </w:pPr>
      <w:r w:rsidRPr="008F427F">
        <w:rPr>
          <w:b/>
          <w:bCs/>
          <w:sz w:val="28"/>
          <w:szCs w:val="28"/>
        </w:rPr>
        <w:t xml:space="preserve">   </w:t>
      </w:r>
      <w:proofErr w:type="gramStart"/>
      <w:r w:rsidRPr="008F427F">
        <w:rPr>
          <w:b/>
          <w:bCs/>
          <w:sz w:val="28"/>
          <w:szCs w:val="28"/>
        </w:rPr>
        <w:t>Р</w:t>
      </w:r>
      <w:proofErr w:type="gramEnd"/>
      <w:r w:rsidRPr="008F427F">
        <w:rPr>
          <w:b/>
          <w:bCs/>
          <w:sz w:val="28"/>
          <w:szCs w:val="28"/>
        </w:rPr>
        <w:t xml:space="preserve"> Е Ш Е Н И Е</w:t>
      </w:r>
    </w:p>
    <w:p w:rsidR="00C85DC8" w:rsidRPr="008F427F" w:rsidRDefault="00C85DC8" w:rsidP="00C85DC8">
      <w:pPr>
        <w:ind w:left="-567" w:firstLine="567"/>
        <w:rPr>
          <w:sz w:val="28"/>
          <w:szCs w:val="28"/>
          <w:shd w:val="clear" w:color="auto" w:fill="FFFF00"/>
        </w:rPr>
      </w:pPr>
    </w:p>
    <w:p w:rsidR="000A2520" w:rsidRPr="008F427F" w:rsidRDefault="000F4E80" w:rsidP="000A2520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06.06</w:t>
      </w:r>
      <w:r w:rsidR="005E2712" w:rsidRPr="008F427F">
        <w:rPr>
          <w:sz w:val="28"/>
          <w:szCs w:val="28"/>
        </w:rPr>
        <w:t>.</w:t>
      </w:r>
      <w:r w:rsidR="002B2129">
        <w:rPr>
          <w:sz w:val="28"/>
          <w:szCs w:val="28"/>
        </w:rPr>
        <w:t>2022</w:t>
      </w:r>
      <w:r w:rsidR="00B2221B" w:rsidRPr="008F427F">
        <w:rPr>
          <w:sz w:val="28"/>
          <w:szCs w:val="28"/>
        </w:rPr>
        <w:t xml:space="preserve"> </w:t>
      </w:r>
      <w:r w:rsidR="006E39EC">
        <w:rPr>
          <w:sz w:val="28"/>
          <w:szCs w:val="28"/>
        </w:rPr>
        <w:t xml:space="preserve"> </w:t>
      </w:r>
      <w:r w:rsidR="001F4769">
        <w:rPr>
          <w:sz w:val="28"/>
          <w:szCs w:val="28"/>
        </w:rPr>
        <w:t xml:space="preserve"> № </w:t>
      </w:r>
      <w:r w:rsidR="006D52DB">
        <w:rPr>
          <w:sz w:val="28"/>
          <w:szCs w:val="28"/>
        </w:rPr>
        <w:t>177</w:t>
      </w:r>
    </w:p>
    <w:p w:rsidR="000A2520" w:rsidRPr="008F427F" w:rsidRDefault="000A2520" w:rsidP="000A2520">
      <w:pPr>
        <w:ind w:left="-567" w:firstLine="567"/>
        <w:jc w:val="center"/>
        <w:rPr>
          <w:sz w:val="28"/>
          <w:szCs w:val="28"/>
        </w:rPr>
      </w:pPr>
    </w:p>
    <w:p w:rsidR="00C85DC8" w:rsidRPr="008F427F" w:rsidRDefault="00C85DC8" w:rsidP="000A2520">
      <w:pPr>
        <w:ind w:left="-567" w:firstLine="567"/>
        <w:jc w:val="center"/>
        <w:rPr>
          <w:sz w:val="28"/>
          <w:szCs w:val="28"/>
        </w:rPr>
      </w:pPr>
      <w:r w:rsidRPr="008F427F">
        <w:rPr>
          <w:sz w:val="28"/>
          <w:szCs w:val="28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jc w:val="center"/>
        <w:tblInd w:w="-18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22"/>
      </w:tblGrid>
      <w:tr w:rsidR="00C85DC8" w:rsidRPr="007861A8" w:rsidTr="000A2520">
        <w:trPr>
          <w:trHeight w:val="886"/>
          <w:jc w:val="center"/>
        </w:trPr>
        <w:tc>
          <w:tcPr>
            <w:tcW w:w="9322" w:type="dxa"/>
          </w:tcPr>
          <w:p w:rsidR="00C85DC8" w:rsidRPr="000A2520" w:rsidRDefault="009F64FE" w:rsidP="000A25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2520">
              <w:rPr>
                <w:b/>
                <w:sz w:val="28"/>
                <w:szCs w:val="28"/>
              </w:rPr>
              <w:t>О</w:t>
            </w:r>
            <w:r w:rsidR="001E1D3B" w:rsidRPr="000A2520">
              <w:rPr>
                <w:b/>
                <w:sz w:val="28"/>
                <w:szCs w:val="28"/>
              </w:rPr>
              <w:t>б условиях</w:t>
            </w:r>
            <w:r w:rsidR="00C85DC8" w:rsidRPr="000A2520">
              <w:rPr>
                <w:b/>
                <w:sz w:val="28"/>
                <w:szCs w:val="28"/>
              </w:rPr>
              <w:t xml:space="preserve"> приватизации   </w:t>
            </w:r>
            <w:r w:rsidRPr="000A2520">
              <w:rPr>
                <w:b/>
                <w:bCs/>
                <w:sz w:val="28"/>
                <w:szCs w:val="28"/>
              </w:rPr>
              <w:t>муниципального имущества, находящегося в собственности муниципального образования «</w:t>
            </w:r>
            <w:proofErr w:type="spellStart"/>
            <w:r w:rsidRPr="000A2520">
              <w:rPr>
                <w:b/>
                <w:bCs/>
                <w:sz w:val="28"/>
                <w:szCs w:val="28"/>
              </w:rPr>
              <w:t>Белокалитвинский</w:t>
            </w:r>
            <w:proofErr w:type="spellEnd"/>
            <w:r w:rsidRPr="000A2520">
              <w:rPr>
                <w:b/>
                <w:bCs/>
                <w:sz w:val="28"/>
                <w:szCs w:val="28"/>
              </w:rPr>
              <w:t xml:space="preserve"> район»</w:t>
            </w:r>
            <w:r w:rsidR="00C85DC8" w:rsidRPr="000A2520">
              <w:rPr>
                <w:b/>
                <w:bCs/>
                <w:sz w:val="28"/>
                <w:szCs w:val="28"/>
              </w:rPr>
              <w:t xml:space="preserve"> </w:t>
            </w:r>
            <w:r w:rsidR="00C85DC8" w:rsidRPr="000A2520">
              <w:rPr>
                <w:b/>
                <w:sz w:val="28"/>
                <w:szCs w:val="28"/>
              </w:rPr>
              <w:t>путём продажи на  аукционе</w:t>
            </w:r>
            <w:r w:rsidR="000C012C" w:rsidRPr="000A2520">
              <w:rPr>
                <w:b/>
                <w:sz w:val="28"/>
                <w:szCs w:val="28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1B3F80" w:rsidRDefault="00C85DC8" w:rsidP="00C85DC8">
      <w:pPr>
        <w:suppressLineNumbers/>
        <w:suppressAutoHyphens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proofErr w:type="gramStart"/>
      <w:r w:rsidR="00866BE1" w:rsidRPr="000A2520">
        <w:rPr>
          <w:sz w:val="28"/>
          <w:szCs w:val="28"/>
        </w:rPr>
        <w:t xml:space="preserve">Руководствуясь </w:t>
      </w:r>
      <w:r w:rsidRPr="000A2520">
        <w:rPr>
          <w:sz w:val="28"/>
          <w:szCs w:val="28"/>
        </w:rPr>
        <w:t xml:space="preserve"> статьями 14 и 18 Федерального Зако</w:t>
      </w:r>
      <w:r w:rsidR="00866BE1" w:rsidRPr="000A2520">
        <w:rPr>
          <w:sz w:val="28"/>
          <w:szCs w:val="28"/>
        </w:rPr>
        <w:t xml:space="preserve">на Российской Федерации  </w:t>
      </w:r>
      <w:r w:rsidRPr="000A2520">
        <w:rPr>
          <w:sz w:val="28"/>
          <w:szCs w:val="28"/>
        </w:rPr>
        <w:t>от</w:t>
      </w:r>
      <w:r w:rsidR="00F965A8" w:rsidRPr="000A2520">
        <w:rPr>
          <w:sz w:val="28"/>
          <w:szCs w:val="28"/>
        </w:rPr>
        <w:t xml:space="preserve"> 21.12.2001 № 178-ФЗ «</w:t>
      </w:r>
      <w:r w:rsidRPr="000A2520">
        <w:rPr>
          <w:sz w:val="28"/>
          <w:szCs w:val="28"/>
        </w:rPr>
        <w:t>О приватизации государственног</w:t>
      </w:r>
      <w:r w:rsidR="00F965A8" w:rsidRPr="000A2520">
        <w:rPr>
          <w:sz w:val="28"/>
          <w:szCs w:val="28"/>
        </w:rPr>
        <w:t>о и муниципального  имущества»</w:t>
      </w:r>
      <w:r w:rsidRPr="000A2520">
        <w:rPr>
          <w:sz w:val="28"/>
          <w:szCs w:val="28"/>
        </w:rPr>
        <w:t xml:space="preserve">, </w:t>
      </w:r>
      <w:r w:rsidR="00240CBA" w:rsidRPr="000A2520">
        <w:rPr>
          <w:sz w:val="28"/>
          <w:szCs w:val="28"/>
        </w:rPr>
        <w:t>Постановлением Правительства РФ от 27.08.2012</w:t>
      </w:r>
      <w:r w:rsidR="00932FB4" w:rsidRPr="000A2520">
        <w:rPr>
          <w:sz w:val="28"/>
          <w:szCs w:val="28"/>
        </w:rPr>
        <w:t xml:space="preserve"> </w:t>
      </w:r>
      <w:r w:rsidR="00240CBA" w:rsidRPr="000A2520">
        <w:rPr>
          <w:sz w:val="28"/>
          <w:szCs w:val="28"/>
        </w:rPr>
        <w:t xml:space="preserve"> </w:t>
      </w:r>
      <w:r w:rsidR="00147671">
        <w:rPr>
          <w:sz w:val="28"/>
          <w:szCs w:val="28"/>
        </w:rPr>
        <w:t xml:space="preserve">  </w:t>
      </w:r>
      <w:r w:rsidR="00240CBA" w:rsidRPr="000A2520">
        <w:rPr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</w:t>
      </w:r>
      <w:r w:rsidR="00866BE1" w:rsidRPr="000A2520">
        <w:rPr>
          <w:sz w:val="28"/>
          <w:szCs w:val="28"/>
        </w:rPr>
        <w:t>, в соответствии с постановлением</w:t>
      </w:r>
      <w:r w:rsidRPr="000A2520">
        <w:rPr>
          <w:sz w:val="28"/>
          <w:szCs w:val="28"/>
        </w:rPr>
        <w:t xml:space="preserve"> Администраци</w:t>
      </w:r>
      <w:r w:rsidR="00866BE1" w:rsidRPr="000A2520">
        <w:rPr>
          <w:sz w:val="28"/>
          <w:szCs w:val="28"/>
        </w:rPr>
        <w:t xml:space="preserve">и </w:t>
      </w:r>
      <w:proofErr w:type="spellStart"/>
      <w:r w:rsidR="00866BE1" w:rsidRPr="000A2520">
        <w:rPr>
          <w:sz w:val="28"/>
          <w:szCs w:val="28"/>
        </w:rPr>
        <w:t>Белока</w:t>
      </w:r>
      <w:r w:rsidR="00F965A8" w:rsidRPr="000A2520">
        <w:rPr>
          <w:sz w:val="28"/>
          <w:szCs w:val="28"/>
        </w:rPr>
        <w:t>л</w:t>
      </w:r>
      <w:r w:rsidR="002B2129">
        <w:rPr>
          <w:sz w:val="28"/>
          <w:szCs w:val="28"/>
        </w:rPr>
        <w:t>итвинского</w:t>
      </w:r>
      <w:proofErr w:type="spellEnd"/>
      <w:r w:rsidR="002B2129">
        <w:rPr>
          <w:sz w:val="28"/>
          <w:szCs w:val="28"/>
        </w:rPr>
        <w:t xml:space="preserve"> района от 20.12.2021 № 2175</w:t>
      </w:r>
      <w:r w:rsidRPr="000A2520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9F64FE" w:rsidRPr="000A2520">
        <w:rPr>
          <w:sz w:val="28"/>
          <w:szCs w:val="28"/>
        </w:rPr>
        <w:t>Бе</w:t>
      </w:r>
      <w:r w:rsidR="002B2129">
        <w:rPr>
          <w:sz w:val="28"/>
          <w:szCs w:val="28"/>
        </w:rPr>
        <w:t>локалитвинского</w:t>
      </w:r>
      <w:proofErr w:type="spellEnd"/>
      <w:r w:rsidR="002B2129">
        <w:rPr>
          <w:sz w:val="28"/>
          <w:szCs w:val="28"/>
        </w:rPr>
        <w:t xml:space="preserve"> района  на плановый период 2022</w:t>
      </w:r>
      <w:proofErr w:type="gramEnd"/>
      <w:r w:rsidR="002B2129">
        <w:rPr>
          <w:sz w:val="28"/>
          <w:szCs w:val="28"/>
        </w:rPr>
        <w:t xml:space="preserve"> - 2024 годов</w:t>
      </w:r>
      <w:r w:rsidRPr="000A2520">
        <w:rPr>
          <w:sz w:val="28"/>
          <w:szCs w:val="28"/>
        </w:rPr>
        <w:t>»</w:t>
      </w:r>
      <w:r w:rsidR="00895A41" w:rsidRPr="000A2520">
        <w:rPr>
          <w:sz w:val="28"/>
          <w:szCs w:val="28"/>
        </w:rPr>
        <w:t xml:space="preserve">, постановлением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</w:t>
      </w:r>
      <w:r w:rsidR="00F965A8" w:rsidRPr="000A2520">
        <w:rPr>
          <w:sz w:val="28"/>
          <w:szCs w:val="28"/>
        </w:rPr>
        <w:t xml:space="preserve">района от </w:t>
      </w:r>
      <w:r w:rsidR="006D52DB">
        <w:rPr>
          <w:sz w:val="28"/>
          <w:szCs w:val="28"/>
        </w:rPr>
        <w:t>06</w:t>
      </w:r>
      <w:r w:rsidR="000F4E80">
        <w:rPr>
          <w:sz w:val="28"/>
          <w:szCs w:val="28"/>
        </w:rPr>
        <w:t>.06.2022</w:t>
      </w:r>
      <w:r w:rsidR="002B2129">
        <w:rPr>
          <w:sz w:val="28"/>
          <w:szCs w:val="28"/>
        </w:rPr>
        <w:t xml:space="preserve">  № </w:t>
      </w:r>
      <w:r w:rsidR="00F965EF">
        <w:rPr>
          <w:sz w:val="28"/>
          <w:szCs w:val="28"/>
        </w:rPr>
        <w:t>545</w:t>
      </w:r>
    </w:p>
    <w:p w:rsidR="00C85DC8" w:rsidRPr="000A2520" w:rsidRDefault="00895A41" w:rsidP="00C85DC8">
      <w:pPr>
        <w:suppressLineNumbers/>
        <w:suppressAutoHyphens/>
        <w:jc w:val="both"/>
        <w:rPr>
          <w:sz w:val="28"/>
          <w:szCs w:val="28"/>
        </w:rPr>
      </w:pPr>
      <w:r w:rsidRPr="000A2520">
        <w:rPr>
          <w:sz w:val="28"/>
          <w:szCs w:val="28"/>
        </w:rPr>
        <w:t xml:space="preserve"> «О приватизации муниципального имущества, находящегося в собственн</w:t>
      </w:r>
      <w:r w:rsidR="00EC4DD3" w:rsidRPr="000A2520">
        <w:rPr>
          <w:sz w:val="28"/>
          <w:szCs w:val="28"/>
        </w:rPr>
        <w:t>ости муниципального образования</w:t>
      </w:r>
      <w:r w:rsidRPr="000A2520">
        <w:rPr>
          <w:sz w:val="28"/>
          <w:szCs w:val="28"/>
        </w:rPr>
        <w:t xml:space="preserve"> </w:t>
      </w:r>
      <w:proofErr w:type="spellStart"/>
      <w:r w:rsidRPr="000A2520">
        <w:rPr>
          <w:sz w:val="28"/>
          <w:szCs w:val="28"/>
        </w:rPr>
        <w:t>Белокалитвинский</w:t>
      </w:r>
      <w:proofErr w:type="spellEnd"/>
      <w:r w:rsidRPr="000A2520">
        <w:rPr>
          <w:sz w:val="28"/>
          <w:szCs w:val="28"/>
        </w:rPr>
        <w:t xml:space="preserve"> район» путем продажи на аукционе</w:t>
      </w:r>
      <w:r w:rsidR="00EC4DD3" w:rsidRPr="000A2520">
        <w:rPr>
          <w:sz w:val="28"/>
          <w:szCs w:val="28"/>
        </w:rPr>
        <w:t xml:space="preserve"> в электронной форме</w:t>
      </w:r>
      <w:r w:rsidRPr="000A2520">
        <w:rPr>
          <w:sz w:val="28"/>
          <w:szCs w:val="28"/>
        </w:rPr>
        <w:t>»</w:t>
      </w:r>
      <w:r w:rsidR="00C85DC8" w:rsidRPr="000A2520">
        <w:rPr>
          <w:sz w:val="28"/>
          <w:szCs w:val="28"/>
        </w:rPr>
        <w:t>.</w:t>
      </w:r>
    </w:p>
    <w:p w:rsidR="000A2520" w:rsidRPr="000A2520" w:rsidRDefault="00C85DC8" w:rsidP="000A2520">
      <w:pPr>
        <w:jc w:val="both"/>
        <w:rPr>
          <w:b/>
          <w:bCs/>
          <w:sz w:val="28"/>
          <w:szCs w:val="28"/>
        </w:rPr>
      </w:pPr>
      <w:r w:rsidRPr="000A2520">
        <w:rPr>
          <w:sz w:val="28"/>
          <w:szCs w:val="28"/>
        </w:rPr>
        <w:tab/>
        <w:t xml:space="preserve">Комитет по управлению имуществом Администрации </w:t>
      </w:r>
      <w:proofErr w:type="spellStart"/>
      <w:r w:rsidRPr="000A2520">
        <w:rPr>
          <w:sz w:val="28"/>
          <w:szCs w:val="28"/>
        </w:rPr>
        <w:t>Белокалитвинского</w:t>
      </w:r>
      <w:proofErr w:type="spellEnd"/>
      <w:r w:rsidRPr="000A2520">
        <w:rPr>
          <w:sz w:val="28"/>
          <w:szCs w:val="28"/>
        </w:rPr>
        <w:t xml:space="preserve"> района,</w:t>
      </w:r>
    </w:p>
    <w:p w:rsidR="00C85DC8" w:rsidRPr="000A2520" w:rsidRDefault="00C85DC8" w:rsidP="00C85DC8">
      <w:pPr>
        <w:ind w:left="-567" w:firstLine="709"/>
        <w:jc w:val="center"/>
        <w:rPr>
          <w:sz w:val="28"/>
          <w:szCs w:val="28"/>
        </w:rPr>
      </w:pPr>
      <w:r w:rsidRPr="000A2520">
        <w:rPr>
          <w:bCs/>
          <w:sz w:val="28"/>
          <w:szCs w:val="28"/>
        </w:rPr>
        <w:t>РЕШИЛ:</w:t>
      </w:r>
    </w:p>
    <w:p w:rsidR="00C85DC8" w:rsidRPr="007861A8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472073" w:rsidRPr="000A2520" w:rsidRDefault="00C85DC8" w:rsidP="00472073">
      <w:pPr>
        <w:suppressLineNumbers/>
        <w:snapToGrid w:val="0"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472073" w:rsidRPr="000A2520">
        <w:rPr>
          <w:sz w:val="28"/>
          <w:szCs w:val="28"/>
        </w:rPr>
        <w:t xml:space="preserve">1.Приватизировать муниципальное имущество </w:t>
      </w:r>
      <w:proofErr w:type="spellStart"/>
      <w:r w:rsidR="00472073" w:rsidRPr="000A2520">
        <w:rPr>
          <w:sz w:val="28"/>
          <w:szCs w:val="28"/>
        </w:rPr>
        <w:t>Белокалитвинского</w:t>
      </w:r>
      <w:proofErr w:type="spellEnd"/>
      <w:r w:rsidR="00472073" w:rsidRPr="000A2520">
        <w:rPr>
          <w:sz w:val="28"/>
          <w:szCs w:val="28"/>
        </w:rPr>
        <w:t xml:space="preserve"> района (далее – Имущество):</w:t>
      </w:r>
    </w:p>
    <w:p w:rsidR="00472073" w:rsidRPr="000A2520" w:rsidRDefault="001F4769" w:rsidP="004720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472073" w:rsidRPr="000A2520">
        <w:rPr>
          <w:sz w:val="28"/>
          <w:szCs w:val="28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="00472073" w:rsidRPr="000A2520">
        <w:rPr>
          <w:sz w:val="28"/>
          <w:szCs w:val="28"/>
        </w:rPr>
        <w:t>г</w:t>
      </w:r>
      <w:proofErr w:type="gramEnd"/>
      <w:r w:rsidR="00472073" w:rsidRPr="000A2520">
        <w:rPr>
          <w:sz w:val="28"/>
          <w:szCs w:val="28"/>
        </w:rPr>
        <w:t>. Белая Калитва, ул. Заводская, 12, путём продажи на аукционе в электронной форме с открытой формой подачи предложений о цене Имущества. Установить</w:t>
      </w:r>
      <w:r w:rsidR="002B2129">
        <w:rPr>
          <w:sz w:val="28"/>
          <w:szCs w:val="28"/>
        </w:rPr>
        <w:t xml:space="preserve">  начальную цену продажи без учета НДС – 137500</w:t>
      </w:r>
      <w:r w:rsidR="000262B1" w:rsidRPr="000A2520">
        <w:rPr>
          <w:sz w:val="28"/>
          <w:szCs w:val="28"/>
        </w:rPr>
        <w:t>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</w:t>
      </w:r>
      <w:r w:rsidR="002B2129">
        <w:rPr>
          <w:sz w:val="28"/>
          <w:szCs w:val="28"/>
        </w:rPr>
        <w:t xml:space="preserve"> продажи («шаг аукциона») – 8250</w:t>
      </w:r>
      <w:r w:rsidR="000262B1" w:rsidRPr="000A2520">
        <w:rPr>
          <w:sz w:val="28"/>
          <w:szCs w:val="28"/>
        </w:rPr>
        <w:t>,00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2B2129">
        <w:rPr>
          <w:sz w:val="28"/>
          <w:szCs w:val="28"/>
        </w:rPr>
        <w:t xml:space="preserve"> 33000</w:t>
      </w:r>
      <w:r w:rsidR="000262B1" w:rsidRPr="000A2520">
        <w:rPr>
          <w:sz w:val="28"/>
          <w:szCs w:val="28"/>
        </w:rPr>
        <w:t>,00</w:t>
      </w:r>
      <w:r w:rsidR="001E1D3B" w:rsidRPr="000A2520">
        <w:rPr>
          <w:sz w:val="28"/>
          <w:szCs w:val="28"/>
        </w:rPr>
        <w:t xml:space="preserve"> руб.</w:t>
      </w:r>
    </w:p>
    <w:p w:rsidR="001E1D3B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1.2.Нежилое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</w:t>
      </w:r>
      <w:r w:rsidR="002B2129">
        <w:rPr>
          <w:sz w:val="28"/>
          <w:szCs w:val="28"/>
        </w:rPr>
        <w:t>без учета НДС – 98333</w:t>
      </w:r>
      <w:r w:rsidR="000262B1" w:rsidRPr="000A2520">
        <w:rPr>
          <w:sz w:val="28"/>
          <w:szCs w:val="28"/>
        </w:rPr>
        <w:t>,</w:t>
      </w:r>
      <w:r w:rsidR="002B2129">
        <w:rPr>
          <w:sz w:val="28"/>
          <w:szCs w:val="28"/>
        </w:rPr>
        <w:t>33</w:t>
      </w:r>
      <w:r w:rsidR="001E1D3B" w:rsidRPr="000A2520">
        <w:rPr>
          <w:b/>
          <w:bCs/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2B2129">
        <w:rPr>
          <w:sz w:val="28"/>
          <w:szCs w:val="28"/>
        </w:rPr>
        <w:t>5900,00</w:t>
      </w:r>
      <w:r w:rsidR="000262B1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2B2129">
        <w:rPr>
          <w:sz w:val="28"/>
          <w:szCs w:val="28"/>
        </w:rPr>
        <w:t>23600,0</w:t>
      </w:r>
      <w:r w:rsidR="000262B1" w:rsidRPr="000A2520">
        <w:rPr>
          <w:sz w:val="28"/>
          <w:szCs w:val="28"/>
        </w:rPr>
        <w:t>0</w:t>
      </w:r>
      <w:r w:rsidR="001E1D3B" w:rsidRPr="000A2520">
        <w:rPr>
          <w:sz w:val="28"/>
          <w:szCs w:val="28"/>
        </w:rPr>
        <w:t xml:space="preserve"> руб.</w:t>
      </w:r>
    </w:p>
    <w:p w:rsidR="000A2520" w:rsidRPr="000A2520" w:rsidRDefault="000A2520" w:rsidP="001E1D3B">
      <w:pPr>
        <w:jc w:val="both"/>
        <w:rPr>
          <w:sz w:val="28"/>
          <w:szCs w:val="28"/>
        </w:rPr>
      </w:pPr>
    </w:p>
    <w:p w:rsidR="00814EB3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lastRenderedPageBreak/>
        <w:tab/>
      </w:r>
    </w:p>
    <w:p w:rsidR="001E1D3B" w:rsidRPr="000A2520" w:rsidRDefault="00814EB3" w:rsidP="001E1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2073" w:rsidRPr="000A2520">
        <w:rPr>
          <w:sz w:val="28"/>
          <w:szCs w:val="28"/>
        </w:rPr>
        <w:t xml:space="preserve">1.3.Нежилое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="00472073" w:rsidRPr="000A2520">
        <w:rPr>
          <w:sz w:val="28"/>
          <w:szCs w:val="28"/>
        </w:rPr>
        <w:t>г</w:t>
      </w:r>
      <w:proofErr w:type="gramEnd"/>
      <w:r w:rsidR="00472073"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</w:t>
      </w:r>
      <w:r w:rsidR="002B2129">
        <w:rPr>
          <w:sz w:val="28"/>
          <w:szCs w:val="28"/>
        </w:rPr>
        <w:t xml:space="preserve">без учета </w:t>
      </w:r>
      <w:r w:rsidR="001E1D3B" w:rsidRPr="000A2520">
        <w:rPr>
          <w:sz w:val="28"/>
          <w:szCs w:val="28"/>
        </w:rPr>
        <w:t xml:space="preserve">НДС – </w:t>
      </w:r>
      <w:r w:rsidR="002B2129">
        <w:rPr>
          <w:sz w:val="28"/>
          <w:szCs w:val="28"/>
        </w:rPr>
        <w:t>405000</w:t>
      </w:r>
      <w:r w:rsidR="000262B1" w:rsidRPr="000A2520">
        <w:rPr>
          <w:sz w:val="28"/>
          <w:szCs w:val="28"/>
        </w:rPr>
        <w:t>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2B2129">
        <w:rPr>
          <w:sz w:val="28"/>
          <w:szCs w:val="28"/>
        </w:rPr>
        <w:t>24300,00</w:t>
      </w:r>
      <w:r w:rsidR="000262B1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2B2129">
        <w:rPr>
          <w:sz w:val="28"/>
          <w:szCs w:val="28"/>
        </w:rPr>
        <w:t>97200,0</w:t>
      </w:r>
      <w:r w:rsidR="000262B1" w:rsidRPr="000A2520">
        <w:rPr>
          <w:sz w:val="28"/>
          <w:szCs w:val="28"/>
        </w:rPr>
        <w:t>0</w:t>
      </w:r>
      <w:r w:rsidR="001E1D3B" w:rsidRPr="000A2520">
        <w:rPr>
          <w:sz w:val="28"/>
          <w:szCs w:val="28"/>
        </w:rPr>
        <w:t xml:space="preserve"> руб.</w:t>
      </w:r>
    </w:p>
    <w:p w:rsidR="001E1D3B" w:rsidRPr="000A2520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1.4.Нежилое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</w:t>
      </w:r>
      <w:r w:rsidR="002B2129">
        <w:rPr>
          <w:sz w:val="28"/>
          <w:szCs w:val="28"/>
        </w:rPr>
        <w:t>без учета НДС – 94166</w:t>
      </w:r>
      <w:r w:rsidR="000262B1" w:rsidRPr="000A2520">
        <w:rPr>
          <w:sz w:val="28"/>
          <w:szCs w:val="28"/>
        </w:rPr>
        <w:t>,</w:t>
      </w:r>
      <w:r w:rsidR="002B2129">
        <w:rPr>
          <w:sz w:val="28"/>
          <w:szCs w:val="28"/>
        </w:rPr>
        <w:t>67</w:t>
      </w:r>
      <w:r w:rsidR="001E1D3B" w:rsidRPr="000A2520">
        <w:rPr>
          <w:b/>
          <w:bCs/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0A4F2C">
        <w:rPr>
          <w:sz w:val="28"/>
          <w:szCs w:val="28"/>
        </w:rPr>
        <w:t>5650,00</w:t>
      </w:r>
      <w:r w:rsidR="00BA0A68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0A4F2C">
        <w:rPr>
          <w:sz w:val="28"/>
          <w:szCs w:val="28"/>
        </w:rPr>
        <w:t>22600</w:t>
      </w:r>
      <w:r w:rsidR="000262B1" w:rsidRPr="000A2520">
        <w:rPr>
          <w:sz w:val="28"/>
          <w:szCs w:val="28"/>
        </w:rPr>
        <w:t>,00</w:t>
      </w:r>
      <w:r w:rsidR="001E1D3B" w:rsidRPr="000A2520">
        <w:rPr>
          <w:sz w:val="28"/>
          <w:szCs w:val="28"/>
        </w:rPr>
        <w:t xml:space="preserve"> руб.</w:t>
      </w:r>
    </w:p>
    <w:p w:rsidR="001E1D3B" w:rsidRPr="000A2520" w:rsidRDefault="000A4F2C" w:rsidP="001E1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1.5</w:t>
      </w:r>
      <w:r w:rsidR="00472073" w:rsidRPr="000A2520">
        <w:rPr>
          <w:sz w:val="28"/>
          <w:szCs w:val="28"/>
        </w:rPr>
        <w:t xml:space="preserve">.Нежилое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="00472073" w:rsidRPr="000A2520">
        <w:rPr>
          <w:sz w:val="28"/>
          <w:szCs w:val="28"/>
        </w:rPr>
        <w:t>г</w:t>
      </w:r>
      <w:proofErr w:type="gramEnd"/>
      <w:r w:rsidR="00472073"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</w:t>
      </w:r>
      <w:r>
        <w:rPr>
          <w:sz w:val="28"/>
          <w:szCs w:val="28"/>
        </w:rPr>
        <w:t xml:space="preserve">без учета </w:t>
      </w:r>
      <w:r w:rsidR="001E1D3B" w:rsidRPr="000A2520">
        <w:rPr>
          <w:sz w:val="28"/>
          <w:szCs w:val="28"/>
        </w:rPr>
        <w:t xml:space="preserve">НДС – </w:t>
      </w:r>
      <w:r>
        <w:rPr>
          <w:sz w:val="28"/>
          <w:szCs w:val="28"/>
        </w:rPr>
        <w:t>72500</w:t>
      </w:r>
      <w:r w:rsidR="00BA0A68" w:rsidRPr="000A2520">
        <w:rPr>
          <w:sz w:val="28"/>
          <w:szCs w:val="28"/>
        </w:rPr>
        <w:t>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>
        <w:rPr>
          <w:sz w:val="28"/>
          <w:szCs w:val="28"/>
        </w:rPr>
        <w:t>4350,00</w:t>
      </w:r>
      <w:r w:rsidR="00BA0A68" w:rsidRPr="000A2520">
        <w:rPr>
          <w:sz w:val="28"/>
          <w:szCs w:val="28"/>
        </w:rPr>
        <w:t xml:space="preserve"> руб.</w:t>
      </w:r>
      <w:r w:rsidR="001E1D3B" w:rsidRPr="000A2520">
        <w:rPr>
          <w:sz w:val="28"/>
          <w:szCs w:val="28"/>
        </w:rPr>
        <w:t xml:space="preserve"> размер задатка </w:t>
      </w:r>
      <w:r w:rsidR="00BA0A68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>
        <w:rPr>
          <w:sz w:val="28"/>
          <w:szCs w:val="28"/>
        </w:rPr>
        <w:t>17400,0</w:t>
      </w:r>
      <w:r w:rsidR="00BA0A68" w:rsidRPr="000A2520">
        <w:rPr>
          <w:sz w:val="28"/>
          <w:szCs w:val="28"/>
        </w:rPr>
        <w:t>0</w:t>
      </w:r>
      <w:r w:rsidR="001E1D3B" w:rsidRPr="000A2520">
        <w:rPr>
          <w:sz w:val="28"/>
          <w:szCs w:val="28"/>
        </w:rPr>
        <w:t xml:space="preserve"> руб.</w:t>
      </w:r>
    </w:p>
    <w:p w:rsidR="00472073" w:rsidRPr="000A2520" w:rsidRDefault="000A4F2C" w:rsidP="001E1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</w:t>
      </w:r>
      <w:r w:rsidR="00472073" w:rsidRPr="000A2520">
        <w:rPr>
          <w:sz w:val="28"/>
          <w:szCs w:val="28"/>
        </w:rPr>
        <w:t xml:space="preserve">.Нежилое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="00472073" w:rsidRPr="000A2520">
        <w:rPr>
          <w:sz w:val="28"/>
          <w:szCs w:val="28"/>
        </w:rPr>
        <w:t>г</w:t>
      </w:r>
      <w:proofErr w:type="gramEnd"/>
      <w:r w:rsidR="00472073"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</w:t>
      </w:r>
      <w:r>
        <w:rPr>
          <w:sz w:val="28"/>
          <w:szCs w:val="28"/>
        </w:rPr>
        <w:t xml:space="preserve">без учета </w:t>
      </w:r>
      <w:r w:rsidR="001E1D3B" w:rsidRPr="000A2520">
        <w:rPr>
          <w:sz w:val="28"/>
          <w:szCs w:val="28"/>
        </w:rPr>
        <w:t xml:space="preserve">НДС – </w:t>
      </w:r>
      <w:r w:rsidR="001F4769">
        <w:rPr>
          <w:sz w:val="28"/>
          <w:szCs w:val="28"/>
        </w:rPr>
        <w:t>79166,67</w:t>
      </w:r>
      <w:r w:rsidR="001E1D3B" w:rsidRPr="000A2520">
        <w:rPr>
          <w:b/>
          <w:bCs/>
          <w:sz w:val="28"/>
          <w:szCs w:val="28"/>
        </w:rPr>
        <w:t xml:space="preserve"> </w:t>
      </w:r>
      <w:r w:rsidR="001F4769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1F4769">
        <w:rPr>
          <w:sz w:val="28"/>
          <w:szCs w:val="28"/>
        </w:rPr>
        <w:t>4750,00</w:t>
      </w:r>
      <w:r w:rsidR="00BA0A68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BA0A68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1F4769">
        <w:rPr>
          <w:sz w:val="28"/>
          <w:szCs w:val="28"/>
        </w:rPr>
        <w:t>19000,0</w:t>
      </w:r>
      <w:r w:rsidR="00BA0A68" w:rsidRPr="000A2520">
        <w:rPr>
          <w:sz w:val="28"/>
          <w:szCs w:val="28"/>
        </w:rPr>
        <w:t>0</w:t>
      </w:r>
      <w:r w:rsidR="001E1D3B" w:rsidRPr="000A2520">
        <w:rPr>
          <w:sz w:val="28"/>
          <w:szCs w:val="28"/>
        </w:rPr>
        <w:t xml:space="preserve"> руб.</w:t>
      </w:r>
    </w:p>
    <w:p w:rsidR="001E1D3B" w:rsidRDefault="001F4769" w:rsidP="001E1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1.7</w:t>
      </w:r>
      <w:r w:rsidR="00472073" w:rsidRPr="000A2520">
        <w:rPr>
          <w:sz w:val="28"/>
          <w:szCs w:val="28"/>
        </w:rPr>
        <w:t xml:space="preserve">.Нежилое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="00472073" w:rsidRPr="000A2520">
        <w:rPr>
          <w:sz w:val="28"/>
          <w:szCs w:val="28"/>
        </w:rPr>
        <w:t>г</w:t>
      </w:r>
      <w:proofErr w:type="gramEnd"/>
      <w:r w:rsidR="00472073"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</w:t>
      </w:r>
      <w:r>
        <w:rPr>
          <w:sz w:val="28"/>
          <w:szCs w:val="28"/>
        </w:rPr>
        <w:t xml:space="preserve">без учета </w:t>
      </w:r>
      <w:r w:rsidR="001E1D3B" w:rsidRPr="000A2520">
        <w:rPr>
          <w:sz w:val="28"/>
          <w:szCs w:val="28"/>
        </w:rPr>
        <w:t xml:space="preserve">НДС – </w:t>
      </w:r>
      <w:r>
        <w:rPr>
          <w:sz w:val="28"/>
          <w:szCs w:val="28"/>
        </w:rPr>
        <w:t>74166</w:t>
      </w:r>
      <w:r w:rsidR="00BA0A68" w:rsidRPr="000A2520">
        <w:rPr>
          <w:sz w:val="28"/>
          <w:szCs w:val="28"/>
        </w:rPr>
        <w:t>,</w:t>
      </w:r>
      <w:r>
        <w:rPr>
          <w:sz w:val="28"/>
          <w:szCs w:val="28"/>
        </w:rPr>
        <w:t>67</w:t>
      </w:r>
      <w:r w:rsidR="001E1D3B" w:rsidRPr="000A252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>
        <w:rPr>
          <w:sz w:val="28"/>
          <w:szCs w:val="28"/>
        </w:rPr>
        <w:t>4450,00</w:t>
      </w:r>
      <w:r w:rsidR="00BA0A68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BA0A68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>
        <w:rPr>
          <w:sz w:val="28"/>
          <w:szCs w:val="28"/>
        </w:rPr>
        <w:t>17800,00</w:t>
      </w:r>
      <w:r w:rsidR="001E1D3B" w:rsidRPr="000A2520">
        <w:rPr>
          <w:sz w:val="28"/>
          <w:szCs w:val="28"/>
        </w:rPr>
        <w:t xml:space="preserve"> руб.</w:t>
      </w:r>
    </w:p>
    <w:p w:rsidR="001F4769" w:rsidRPr="000A2520" w:rsidRDefault="001F4769" w:rsidP="001E1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1.8.Автобус КАВЗ 397653, идентификационный номер Х1Е39765370043246, год изготовления 2007, регистрационный номер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256 АМ 161/</w:t>
      </w:r>
      <w:proofErr w:type="spellStart"/>
      <w:r>
        <w:rPr>
          <w:sz w:val="28"/>
          <w:szCs w:val="28"/>
          <w:lang w:val="en-US"/>
        </w:rPr>
        <w:t>rus</w:t>
      </w:r>
      <w:proofErr w:type="spellEnd"/>
      <w:r>
        <w:rPr>
          <w:sz w:val="28"/>
          <w:szCs w:val="28"/>
        </w:rPr>
        <w:t xml:space="preserve">, </w:t>
      </w:r>
      <w:r w:rsidRPr="006B17C7">
        <w:rPr>
          <w:sz w:val="28"/>
          <w:szCs w:val="28"/>
        </w:rPr>
        <w:t>путём продажи на аукционе</w:t>
      </w:r>
      <w:r>
        <w:rPr>
          <w:sz w:val="28"/>
          <w:szCs w:val="28"/>
        </w:rPr>
        <w:t xml:space="preserve">  в электронной форме </w:t>
      </w:r>
      <w:r w:rsidRPr="006B17C7">
        <w:rPr>
          <w:sz w:val="28"/>
          <w:szCs w:val="28"/>
        </w:rPr>
        <w:t>с открытой формой подачи предложений о цене Имущества.</w:t>
      </w:r>
      <w:r>
        <w:rPr>
          <w:sz w:val="28"/>
          <w:szCs w:val="28"/>
        </w:rPr>
        <w:t xml:space="preserve"> У</w:t>
      </w:r>
      <w:r w:rsidRPr="00491038">
        <w:rPr>
          <w:sz w:val="28"/>
          <w:szCs w:val="28"/>
        </w:rPr>
        <w:t xml:space="preserve">становить начальную цену Имущества в размере </w:t>
      </w:r>
      <w:r w:rsidRPr="00C9660D">
        <w:rPr>
          <w:sz w:val="28"/>
          <w:szCs w:val="28"/>
        </w:rPr>
        <w:t>130</w:t>
      </w:r>
      <w:r>
        <w:rPr>
          <w:sz w:val="28"/>
          <w:szCs w:val="28"/>
        </w:rPr>
        <w:t>000,00</w:t>
      </w:r>
      <w:r w:rsidRPr="00941C8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961B73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НДС, </w:t>
      </w:r>
      <w:r w:rsidRPr="000A2520">
        <w:rPr>
          <w:sz w:val="28"/>
          <w:szCs w:val="28"/>
        </w:rPr>
        <w:t xml:space="preserve">величину повышения начальной цены продажи («шаг аукциона») – </w:t>
      </w:r>
      <w:r>
        <w:rPr>
          <w:sz w:val="28"/>
          <w:szCs w:val="28"/>
        </w:rPr>
        <w:t>6500,00</w:t>
      </w:r>
      <w:r w:rsidRPr="000A2520">
        <w:rPr>
          <w:sz w:val="28"/>
          <w:szCs w:val="28"/>
        </w:rPr>
        <w:t xml:space="preserve"> руб., размер задатка – </w:t>
      </w:r>
      <w:r>
        <w:rPr>
          <w:sz w:val="28"/>
          <w:szCs w:val="28"/>
        </w:rPr>
        <w:t>26000,00</w:t>
      </w:r>
      <w:r w:rsidRPr="000A2520">
        <w:rPr>
          <w:sz w:val="28"/>
          <w:szCs w:val="28"/>
        </w:rPr>
        <w:t xml:space="preserve"> руб.</w:t>
      </w:r>
    </w:p>
    <w:p w:rsidR="00C85DC8" w:rsidRPr="000A2520" w:rsidRDefault="007861A8" w:rsidP="000A2520">
      <w:pPr>
        <w:pStyle w:val="210"/>
        <w:ind w:firstLine="0"/>
        <w:rPr>
          <w:szCs w:val="28"/>
        </w:rPr>
      </w:pPr>
      <w:r w:rsidRPr="000A2520">
        <w:rPr>
          <w:szCs w:val="28"/>
        </w:rPr>
        <w:tab/>
        <w:t>2.</w:t>
      </w:r>
      <w:r w:rsidR="00C85DC8" w:rsidRPr="000A2520">
        <w:rPr>
          <w:szCs w:val="28"/>
        </w:rPr>
        <w:t xml:space="preserve">Определить  </w:t>
      </w:r>
      <w:r w:rsidR="00147671">
        <w:rPr>
          <w:szCs w:val="28"/>
        </w:rPr>
        <w:t>дату  проведения аукциона</w:t>
      </w:r>
      <w:r w:rsidR="001E1D3B" w:rsidRPr="000A2520">
        <w:rPr>
          <w:szCs w:val="28"/>
        </w:rPr>
        <w:t xml:space="preserve"> </w:t>
      </w:r>
      <w:r w:rsidR="000262B1" w:rsidRPr="000A2520">
        <w:rPr>
          <w:szCs w:val="28"/>
        </w:rPr>
        <w:t xml:space="preserve">по продаже </w:t>
      </w:r>
      <w:r w:rsidR="00C85DC8" w:rsidRPr="000A2520">
        <w:rPr>
          <w:szCs w:val="28"/>
        </w:rPr>
        <w:t>Имущества</w:t>
      </w:r>
      <w:r w:rsidR="001F4769">
        <w:rPr>
          <w:szCs w:val="28"/>
        </w:rPr>
        <w:t xml:space="preserve"> – </w:t>
      </w:r>
      <w:r w:rsidR="000F4E80" w:rsidRPr="00F965EF">
        <w:rPr>
          <w:szCs w:val="28"/>
        </w:rPr>
        <w:t>08</w:t>
      </w:r>
      <w:r w:rsidR="001F4769" w:rsidRPr="00F965EF">
        <w:rPr>
          <w:szCs w:val="28"/>
        </w:rPr>
        <w:t>.07.2022</w:t>
      </w:r>
      <w:r w:rsidR="000262B1" w:rsidRPr="00F965EF">
        <w:rPr>
          <w:szCs w:val="28"/>
        </w:rPr>
        <w:t>.</w:t>
      </w:r>
    </w:p>
    <w:p w:rsidR="00895A41" w:rsidRPr="000A2520" w:rsidRDefault="007861A8" w:rsidP="007861A8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3.Назначить </w:t>
      </w:r>
      <w:r w:rsidR="00895A41" w:rsidRPr="000A2520">
        <w:rPr>
          <w:sz w:val="28"/>
          <w:szCs w:val="28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</w:t>
      </w:r>
      <w:r w:rsidR="000A2520">
        <w:rPr>
          <w:sz w:val="28"/>
          <w:szCs w:val="28"/>
        </w:rPr>
        <w:t>нского</w:t>
      </w:r>
      <w:proofErr w:type="spellEnd"/>
      <w:r w:rsidR="000A2520">
        <w:rPr>
          <w:sz w:val="28"/>
          <w:szCs w:val="28"/>
        </w:rPr>
        <w:t xml:space="preserve"> района </w:t>
      </w:r>
      <w:proofErr w:type="spellStart"/>
      <w:r w:rsidR="000A2520">
        <w:rPr>
          <w:sz w:val="28"/>
          <w:szCs w:val="28"/>
        </w:rPr>
        <w:t>Севостьянова</w:t>
      </w:r>
      <w:proofErr w:type="spellEnd"/>
      <w:r w:rsidR="000A2520">
        <w:rPr>
          <w:sz w:val="28"/>
          <w:szCs w:val="28"/>
        </w:rPr>
        <w:t xml:space="preserve"> С.А.</w:t>
      </w:r>
    </w:p>
    <w:p w:rsidR="000A2520" w:rsidRDefault="00895A41" w:rsidP="00C02BE8">
      <w:pPr>
        <w:suppressLineNumbers/>
        <w:suppressAutoHyphens/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</w:r>
    </w:p>
    <w:p w:rsidR="000A2520" w:rsidRDefault="000A2520" w:rsidP="00C02BE8">
      <w:pPr>
        <w:suppressLineNumbers/>
        <w:suppressAutoHyphens/>
        <w:jc w:val="both"/>
        <w:rPr>
          <w:sz w:val="28"/>
          <w:szCs w:val="28"/>
        </w:rPr>
      </w:pPr>
    </w:p>
    <w:p w:rsid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</w:p>
    <w:p w:rsidR="000A2520" w:rsidRP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A41" w:rsidRPr="000A2520">
        <w:rPr>
          <w:sz w:val="28"/>
          <w:szCs w:val="28"/>
        </w:rPr>
        <w:t>4</w:t>
      </w:r>
      <w:r w:rsidR="007861A8" w:rsidRPr="000A2520">
        <w:rPr>
          <w:sz w:val="28"/>
          <w:szCs w:val="28"/>
        </w:rPr>
        <w:t>.</w:t>
      </w:r>
      <w:r w:rsidR="00895A41" w:rsidRPr="000A2520">
        <w:rPr>
          <w:sz w:val="28"/>
          <w:szCs w:val="28"/>
        </w:rPr>
        <w:t>Вед</w:t>
      </w:r>
      <w:r>
        <w:rPr>
          <w:sz w:val="28"/>
          <w:szCs w:val="28"/>
        </w:rPr>
        <w:t>ущему специалисту</w:t>
      </w:r>
      <w:r w:rsidR="00895A41" w:rsidRPr="000A2520">
        <w:rPr>
          <w:sz w:val="28"/>
          <w:szCs w:val="28"/>
        </w:rPr>
        <w:t xml:space="preserve"> Калашниковой А.А. подготовить необходимые документы к продаже Имущества</w:t>
      </w:r>
      <w:r>
        <w:rPr>
          <w:sz w:val="28"/>
          <w:szCs w:val="28"/>
        </w:rPr>
        <w:t xml:space="preserve">, </w:t>
      </w:r>
      <w:r w:rsidRPr="000A2520">
        <w:rPr>
          <w:sz w:val="28"/>
          <w:szCs w:val="28"/>
        </w:rPr>
        <w:t>с соблюдением требований законодательства о приватизации муниципального имущества</w:t>
      </w:r>
      <w:r w:rsidR="00895A41" w:rsidRPr="000A2520">
        <w:rPr>
          <w:sz w:val="28"/>
          <w:szCs w:val="28"/>
        </w:rPr>
        <w:t>.</w:t>
      </w:r>
    </w:p>
    <w:p w:rsidR="00895A41" w:rsidRP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BE8" w:rsidRPr="000A2520">
        <w:rPr>
          <w:sz w:val="28"/>
          <w:szCs w:val="28"/>
        </w:rPr>
        <w:t>5</w:t>
      </w:r>
      <w:r w:rsidR="007861A8" w:rsidRPr="000A2520">
        <w:rPr>
          <w:sz w:val="28"/>
          <w:szCs w:val="28"/>
        </w:rPr>
        <w:t>.</w:t>
      </w:r>
      <w:proofErr w:type="gramStart"/>
      <w:r w:rsidR="00895A41" w:rsidRPr="000A2520">
        <w:rPr>
          <w:sz w:val="28"/>
          <w:szCs w:val="28"/>
        </w:rPr>
        <w:t>Контроль за</w:t>
      </w:r>
      <w:proofErr w:type="gramEnd"/>
      <w:r w:rsidR="00895A41" w:rsidRPr="000A2520">
        <w:rPr>
          <w:sz w:val="28"/>
          <w:szCs w:val="28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района </w:t>
      </w:r>
      <w:proofErr w:type="spellStart"/>
      <w:r w:rsidR="00895A41" w:rsidRPr="000A2520">
        <w:rPr>
          <w:sz w:val="28"/>
          <w:szCs w:val="28"/>
        </w:rPr>
        <w:t>Севостьянова</w:t>
      </w:r>
      <w:proofErr w:type="spellEnd"/>
      <w:r w:rsidR="00895A41" w:rsidRPr="000A2520">
        <w:rPr>
          <w:sz w:val="28"/>
          <w:szCs w:val="28"/>
        </w:rPr>
        <w:t xml:space="preserve"> С.А.                          </w:t>
      </w:r>
    </w:p>
    <w:p w:rsidR="000262B1" w:rsidRPr="000A2520" w:rsidRDefault="000262B1" w:rsidP="00F965A8">
      <w:pPr>
        <w:jc w:val="both"/>
        <w:rPr>
          <w:sz w:val="28"/>
          <w:szCs w:val="28"/>
        </w:rPr>
      </w:pPr>
    </w:p>
    <w:p w:rsidR="000A2520" w:rsidRDefault="000A2520" w:rsidP="00F965A8">
      <w:pPr>
        <w:jc w:val="both"/>
        <w:rPr>
          <w:sz w:val="28"/>
          <w:szCs w:val="28"/>
        </w:rPr>
      </w:pPr>
    </w:p>
    <w:p w:rsidR="00895A41" w:rsidRPr="000A2520" w:rsidRDefault="000A2520" w:rsidP="00F9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 w:rsidR="00C85DC8" w:rsidRPr="000A2520">
        <w:rPr>
          <w:sz w:val="28"/>
          <w:szCs w:val="28"/>
        </w:rPr>
        <w:t xml:space="preserve">                               </w:t>
      </w:r>
      <w:r w:rsidR="007861A8" w:rsidRPr="000A2520">
        <w:rPr>
          <w:sz w:val="28"/>
          <w:szCs w:val="28"/>
        </w:rPr>
        <w:t xml:space="preserve">                        </w:t>
      </w:r>
      <w:r w:rsidR="00C85DC8" w:rsidRPr="000A25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0518DE" w:rsidRPr="000A2520">
        <w:rPr>
          <w:sz w:val="28"/>
          <w:szCs w:val="28"/>
        </w:rPr>
        <w:t xml:space="preserve"> </w:t>
      </w:r>
      <w:r w:rsidR="00C85DC8" w:rsidRPr="000A2520">
        <w:rPr>
          <w:sz w:val="28"/>
          <w:szCs w:val="28"/>
        </w:rPr>
        <w:t xml:space="preserve">С.А. </w:t>
      </w:r>
      <w:proofErr w:type="spellStart"/>
      <w:r w:rsidR="00C85DC8" w:rsidRPr="000A2520">
        <w:rPr>
          <w:sz w:val="28"/>
          <w:szCs w:val="28"/>
        </w:rPr>
        <w:t>Севостьянов</w:t>
      </w:r>
      <w:proofErr w:type="spellEnd"/>
      <w:r w:rsidR="00C85DC8" w:rsidRPr="000A2520">
        <w:rPr>
          <w:sz w:val="28"/>
          <w:szCs w:val="28"/>
        </w:rPr>
        <w:t xml:space="preserve"> </w:t>
      </w:r>
    </w:p>
    <w:sectPr w:rsidR="00895A41" w:rsidRPr="000A2520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262B1"/>
    <w:rsid w:val="00040D1A"/>
    <w:rsid w:val="000518DE"/>
    <w:rsid w:val="000551D5"/>
    <w:rsid w:val="00074162"/>
    <w:rsid w:val="00082B5C"/>
    <w:rsid w:val="000A2520"/>
    <w:rsid w:val="000A3262"/>
    <w:rsid w:val="000A4F2C"/>
    <w:rsid w:val="000B14C4"/>
    <w:rsid w:val="000C012C"/>
    <w:rsid w:val="000C47F8"/>
    <w:rsid w:val="000D5736"/>
    <w:rsid w:val="000F4E80"/>
    <w:rsid w:val="001072FB"/>
    <w:rsid w:val="00124624"/>
    <w:rsid w:val="00135DCC"/>
    <w:rsid w:val="00147671"/>
    <w:rsid w:val="00147A40"/>
    <w:rsid w:val="0016204A"/>
    <w:rsid w:val="00183DA3"/>
    <w:rsid w:val="00195437"/>
    <w:rsid w:val="001B3F80"/>
    <w:rsid w:val="001C3778"/>
    <w:rsid w:val="001C7B1E"/>
    <w:rsid w:val="001E1D3B"/>
    <w:rsid w:val="001E5158"/>
    <w:rsid w:val="001F23A1"/>
    <w:rsid w:val="001F3975"/>
    <w:rsid w:val="001F4769"/>
    <w:rsid w:val="002053A4"/>
    <w:rsid w:val="00213440"/>
    <w:rsid w:val="002152AE"/>
    <w:rsid w:val="00240CBA"/>
    <w:rsid w:val="002B2129"/>
    <w:rsid w:val="002D2340"/>
    <w:rsid w:val="002D6459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F2C92"/>
    <w:rsid w:val="003F6A35"/>
    <w:rsid w:val="00472073"/>
    <w:rsid w:val="0048585A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1D61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B6A2C"/>
    <w:rsid w:val="006C5783"/>
    <w:rsid w:val="006D52DB"/>
    <w:rsid w:val="006E39EC"/>
    <w:rsid w:val="006E7770"/>
    <w:rsid w:val="00707AC2"/>
    <w:rsid w:val="00714A36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801E13"/>
    <w:rsid w:val="0080408E"/>
    <w:rsid w:val="00814EB3"/>
    <w:rsid w:val="008170E6"/>
    <w:rsid w:val="00866BE1"/>
    <w:rsid w:val="008765A7"/>
    <w:rsid w:val="00881604"/>
    <w:rsid w:val="00885B7B"/>
    <w:rsid w:val="00895A41"/>
    <w:rsid w:val="008A2D0A"/>
    <w:rsid w:val="008B5AF7"/>
    <w:rsid w:val="008E38D4"/>
    <w:rsid w:val="008F427F"/>
    <w:rsid w:val="00932FB4"/>
    <w:rsid w:val="00956067"/>
    <w:rsid w:val="00963F74"/>
    <w:rsid w:val="00987DB5"/>
    <w:rsid w:val="009A7AD4"/>
    <w:rsid w:val="009F0DE3"/>
    <w:rsid w:val="009F14F3"/>
    <w:rsid w:val="009F20EB"/>
    <w:rsid w:val="009F64FE"/>
    <w:rsid w:val="00A332F3"/>
    <w:rsid w:val="00A471D8"/>
    <w:rsid w:val="00A92A0F"/>
    <w:rsid w:val="00AB3F71"/>
    <w:rsid w:val="00B1486E"/>
    <w:rsid w:val="00B2221B"/>
    <w:rsid w:val="00B22B38"/>
    <w:rsid w:val="00B4447A"/>
    <w:rsid w:val="00B752EF"/>
    <w:rsid w:val="00B7618D"/>
    <w:rsid w:val="00B8751F"/>
    <w:rsid w:val="00BA0A68"/>
    <w:rsid w:val="00BD02BD"/>
    <w:rsid w:val="00BE277F"/>
    <w:rsid w:val="00C02BE8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C3235"/>
    <w:rsid w:val="00CD70BC"/>
    <w:rsid w:val="00CE44C9"/>
    <w:rsid w:val="00CF1B6C"/>
    <w:rsid w:val="00D17FC4"/>
    <w:rsid w:val="00D2577B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65EF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8A9A-AD26-4FC4-A807-8A789E57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49</cp:revision>
  <cp:lastPrinted>2022-06-07T06:09:00Z</cp:lastPrinted>
  <dcterms:created xsi:type="dcterms:W3CDTF">2017-07-19T11:20:00Z</dcterms:created>
  <dcterms:modified xsi:type="dcterms:W3CDTF">2022-06-07T06:10:00Z</dcterms:modified>
</cp:coreProperties>
</file>