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C2" w:rsidRDefault="00221757">
      <w:pPr>
        <w:pStyle w:val="1"/>
        <w:spacing w:before="72" w:line="297" w:lineRule="auto"/>
        <w:ind w:left="3572" w:right="1197"/>
      </w:pPr>
      <w:bookmarkStart w:id="0" w:name="_GoBack"/>
      <w:bookmarkEnd w:id="0"/>
      <w:r>
        <w:t>ПАМЯТКА ДЛЯ НАСЕЛЕНИЯ ПО ЛЕЙКОЗУ КРУПНОГО</w:t>
      </w:r>
      <w:r>
        <w:rPr>
          <w:spacing w:val="-62"/>
        </w:rPr>
        <w:t xml:space="preserve"> </w:t>
      </w:r>
      <w:r>
        <w:t>РОГАТОГО СКОТА</w:t>
      </w:r>
    </w:p>
    <w:p w:rsidR="00123EC2" w:rsidRDefault="00221757">
      <w:pPr>
        <w:pStyle w:val="a3"/>
        <w:spacing w:line="297" w:lineRule="auto"/>
        <w:ind w:right="104"/>
      </w:pPr>
      <w:r>
        <w:t>Лейкоз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рогатого</w:t>
      </w:r>
      <w:r>
        <w:rPr>
          <w:spacing w:val="1"/>
        </w:rPr>
        <w:t xml:space="preserve"> </w:t>
      </w:r>
      <w:r>
        <w:t>скота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хроническая</w:t>
      </w:r>
      <w:r>
        <w:rPr>
          <w:spacing w:val="1"/>
        </w:rPr>
        <w:t xml:space="preserve"> </w:t>
      </w:r>
      <w:r>
        <w:t>инфекционная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необратимым</w:t>
      </w:r>
      <w:r>
        <w:rPr>
          <w:spacing w:val="-10"/>
        </w:rPr>
        <w:t xml:space="preserve"> </w:t>
      </w:r>
      <w:r>
        <w:t>процессом,</w:t>
      </w:r>
      <w:r>
        <w:rPr>
          <w:spacing w:val="-8"/>
        </w:rPr>
        <w:t xml:space="preserve"> </w:t>
      </w:r>
      <w:r>
        <w:t>вызываемая</w:t>
      </w:r>
      <w:r>
        <w:rPr>
          <w:spacing w:val="-9"/>
        </w:rPr>
        <w:t xml:space="preserve"> </w:t>
      </w:r>
      <w:r>
        <w:t>вирусом</w:t>
      </w:r>
      <w:r>
        <w:rPr>
          <w:spacing w:val="-9"/>
        </w:rPr>
        <w:t xml:space="preserve"> </w:t>
      </w:r>
      <w:r>
        <w:t>лейкоза</w:t>
      </w:r>
      <w:r>
        <w:rPr>
          <w:spacing w:val="-9"/>
        </w:rPr>
        <w:t xml:space="preserve"> </w:t>
      </w:r>
      <w:r>
        <w:t>крупного</w:t>
      </w:r>
      <w:r>
        <w:rPr>
          <w:spacing w:val="-10"/>
        </w:rPr>
        <w:t xml:space="preserve"> </w:t>
      </w:r>
      <w:r>
        <w:t>рогатого</w:t>
      </w:r>
      <w:r>
        <w:rPr>
          <w:spacing w:val="-10"/>
        </w:rPr>
        <w:t xml:space="preserve"> </w:t>
      </w:r>
      <w:r>
        <w:t>скота</w:t>
      </w:r>
      <w:r>
        <w:rPr>
          <w:spacing w:val="-9"/>
        </w:rPr>
        <w:t xml:space="preserve"> </w:t>
      </w:r>
      <w:r>
        <w:t>(ВЛ</w:t>
      </w:r>
      <w:r>
        <w:rPr>
          <w:spacing w:val="-63"/>
        </w:rPr>
        <w:t xml:space="preserve"> </w:t>
      </w:r>
      <w:r>
        <w:t>КРС), протекающая в начале бессимптомно, а затем проявляющаяся лимфоцитозом</w:t>
      </w:r>
      <w:r>
        <w:rPr>
          <w:spacing w:val="-62"/>
        </w:rPr>
        <w:t xml:space="preserve"> </w:t>
      </w:r>
      <w:r>
        <w:t>или образованием опухолей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кроветворных и</w:t>
      </w:r>
      <w:r>
        <w:rPr>
          <w:spacing w:val="1"/>
        </w:rPr>
        <w:t xml:space="preserve"> </w:t>
      </w:r>
      <w:r>
        <w:t>других органах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тканях.</w:t>
      </w:r>
    </w:p>
    <w:p w:rsidR="00123EC2" w:rsidRDefault="00221757">
      <w:pPr>
        <w:pStyle w:val="a3"/>
        <w:spacing w:before="27" w:line="292" w:lineRule="auto"/>
        <w:ind w:right="109"/>
      </w:pPr>
      <w:r>
        <w:t>Источник возбудителя инфекции - больные и инфицированные вирусом лейкоза</w:t>
      </w:r>
      <w:r>
        <w:rPr>
          <w:spacing w:val="1"/>
        </w:rPr>
        <w:t xml:space="preserve"> </w:t>
      </w:r>
      <w:r>
        <w:t>крупного рогатого</w:t>
      </w:r>
      <w:r>
        <w:rPr>
          <w:spacing w:val="1"/>
        </w:rPr>
        <w:t xml:space="preserve"> </w:t>
      </w:r>
      <w:r>
        <w:t>скота</w:t>
      </w:r>
      <w:r>
        <w:rPr>
          <w:spacing w:val="2"/>
        </w:rPr>
        <w:t xml:space="preserve"> </w:t>
      </w:r>
      <w:r>
        <w:t>животные.</w:t>
      </w:r>
    </w:p>
    <w:p w:rsidR="00123EC2" w:rsidRDefault="00221757">
      <w:pPr>
        <w:pStyle w:val="a3"/>
        <w:spacing w:before="15" w:line="292" w:lineRule="auto"/>
        <w:ind w:right="107"/>
      </w:pPr>
      <w:r>
        <w:t>Факторами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секреты,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экскреты,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лимфоидные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инфицированные</w:t>
      </w:r>
      <w:r>
        <w:rPr>
          <w:spacing w:val="1"/>
        </w:rPr>
        <w:t xml:space="preserve"> </w:t>
      </w:r>
      <w:r>
        <w:t>вирусом</w:t>
      </w:r>
      <w:r>
        <w:rPr>
          <w:spacing w:val="1"/>
        </w:rPr>
        <w:t xml:space="preserve"> </w:t>
      </w:r>
      <w:r>
        <w:t>лейкоза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рогатого скота.</w:t>
      </w:r>
    </w:p>
    <w:p w:rsidR="00123EC2" w:rsidRDefault="00221757">
      <w:pPr>
        <w:pStyle w:val="a3"/>
        <w:spacing w:before="24" w:line="292" w:lineRule="auto"/>
        <w:ind w:right="101"/>
      </w:pPr>
      <w:r>
        <w:rPr>
          <w:spacing w:val="-1"/>
        </w:rPr>
        <w:t>Заражение</w:t>
      </w:r>
      <w:r>
        <w:rPr>
          <w:spacing w:val="-16"/>
        </w:rPr>
        <w:t xml:space="preserve"> </w:t>
      </w:r>
      <w:r>
        <w:rPr>
          <w:spacing w:val="-1"/>
        </w:rPr>
        <w:t>происходит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t>совместном</w:t>
      </w:r>
      <w:r>
        <w:rPr>
          <w:spacing w:val="-15"/>
        </w:rPr>
        <w:t xml:space="preserve"> </w:t>
      </w:r>
      <w:r>
        <w:t>содержании</w:t>
      </w:r>
      <w:r>
        <w:rPr>
          <w:spacing w:val="-14"/>
        </w:rPr>
        <w:t xml:space="preserve"> </w:t>
      </w:r>
      <w:r>
        <w:t>здоровых</w:t>
      </w:r>
      <w:r>
        <w:rPr>
          <w:spacing w:val="-15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больными</w:t>
      </w:r>
      <w:r>
        <w:rPr>
          <w:spacing w:val="-63"/>
        </w:rPr>
        <w:t xml:space="preserve"> </w:t>
      </w:r>
      <w:r>
        <w:t>или инфицированными вирусом лейкоза крупного рогатого скота. Исследования на</w:t>
      </w:r>
      <w:r>
        <w:rPr>
          <w:spacing w:val="1"/>
        </w:rPr>
        <w:t xml:space="preserve"> </w:t>
      </w:r>
      <w:r>
        <w:t>лейкоз проводят серологическим, гематологическим, клиническим, патологическим</w:t>
      </w:r>
      <w:r>
        <w:rPr>
          <w:spacing w:val="-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гистологическим</w:t>
      </w:r>
      <w:r>
        <w:rPr>
          <w:spacing w:val="65"/>
        </w:rPr>
        <w:t xml:space="preserve"> </w:t>
      </w:r>
      <w:r>
        <w:t>методами.</w:t>
      </w:r>
      <w:r>
        <w:rPr>
          <w:spacing w:val="65"/>
        </w:rPr>
        <w:t xml:space="preserve"> </w:t>
      </w:r>
      <w:r>
        <w:t xml:space="preserve">Основу   </w:t>
      </w:r>
      <w:r>
        <w:rPr>
          <w:spacing w:val="1"/>
        </w:rPr>
        <w:t xml:space="preserve"> </w:t>
      </w:r>
      <w:r>
        <w:t xml:space="preserve">диагностики   </w:t>
      </w:r>
      <w:r>
        <w:rPr>
          <w:spacing w:val="1"/>
        </w:rPr>
        <w:t xml:space="preserve"> </w:t>
      </w:r>
      <w:r>
        <w:t xml:space="preserve">лейкоза   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рогатого</w:t>
      </w:r>
      <w:r>
        <w:rPr>
          <w:spacing w:val="1"/>
        </w:rPr>
        <w:t xml:space="preserve"> </w:t>
      </w:r>
      <w:r>
        <w:t>скота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серологический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65"/>
        </w:rPr>
        <w:t xml:space="preserve"> </w:t>
      </w:r>
      <w:r>
        <w:t>исследования</w:t>
      </w:r>
      <w:r>
        <w:rPr>
          <w:spacing w:val="66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диффузии</w:t>
      </w:r>
      <w:r>
        <w:rPr>
          <w:spacing w:val="1"/>
        </w:rPr>
        <w:t xml:space="preserve"> </w:t>
      </w:r>
      <w:r>
        <w:t>(РИД).</w:t>
      </w:r>
      <w:r>
        <w:rPr>
          <w:spacing w:val="1"/>
        </w:rPr>
        <w:t xml:space="preserve"> </w:t>
      </w:r>
      <w:r>
        <w:t>Серологическому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6-ти</w:t>
      </w:r>
      <w:r>
        <w:rPr>
          <w:spacing w:val="-11"/>
        </w:rPr>
        <w:t xml:space="preserve"> </w:t>
      </w:r>
      <w:r>
        <w:t>месячного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старше.</w:t>
      </w:r>
      <w:r>
        <w:rPr>
          <w:spacing w:val="-6"/>
        </w:rPr>
        <w:t xml:space="preserve"> </w:t>
      </w:r>
      <w:r>
        <w:t>Пробы</w:t>
      </w:r>
      <w:r>
        <w:rPr>
          <w:spacing w:val="-8"/>
        </w:rPr>
        <w:t xml:space="preserve"> </w:t>
      </w:r>
      <w:r>
        <w:t>крови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берут</w:t>
      </w:r>
      <w:r>
        <w:rPr>
          <w:spacing w:val="-63"/>
        </w:rPr>
        <w:t xml:space="preserve"> </w:t>
      </w:r>
      <w:r>
        <w:t>не ранее чем через 30 суток после введения животным вакцин и аллергенов, у</w:t>
      </w:r>
      <w:r>
        <w:rPr>
          <w:spacing w:val="1"/>
        </w:rPr>
        <w:t xml:space="preserve"> </w:t>
      </w:r>
      <w:r>
        <w:t>стельных</w:t>
      </w:r>
      <w:r>
        <w:rPr>
          <w:spacing w:val="-6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отела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суток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него.</w:t>
      </w:r>
      <w:r>
        <w:rPr>
          <w:spacing w:val="-4"/>
        </w:rPr>
        <w:t xml:space="preserve"> </w:t>
      </w:r>
      <w:r>
        <w:t>Животных,</w:t>
      </w:r>
      <w:r>
        <w:rPr>
          <w:spacing w:val="-63"/>
        </w:rPr>
        <w:t xml:space="preserve"> </w:t>
      </w:r>
      <w:r>
        <w:t>сыворотки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РИД,</w:t>
      </w:r>
      <w:r>
        <w:rPr>
          <w:spacing w:val="1"/>
        </w:rPr>
        <w:t xml:space="preserve"> </w:t>
      </w:r>
      <w:r>
        <w:t>признают</w:t>
      </w:r>
      <w:r>
        <w:rPr>
          <w:spacing w:val="1"/>
        </w:rPr>
        <w:t xml:space="preserve"> </w:t>
      </w:r>
      <w:r>
        <w:t>зараженными</w:t>
      </w:r>
      <w:r>
        <w:rPr>
          <w:spacing w:val="1"/>
        </w:rPr>
        <w:t xml:space="preserve"> </w:t>
      </w:r>
      <w:r>
        <w:t>(инфицированными)</w:t>
      </w:r>
      <w:r>
        <w:rPr>
          <w:spacing w:val="2"/>
        </w:rPr>
        <w:t xml:space="preserve"> </w:t>
      </w:r>
      <w:r>
        <w:t>ВЛКРС.</w:t>
      </w:r>
    </w:p>
    <w:p w:rsidR="00123EC2" w:rsidRDefault="00221757">
      <w:pPr>
        <w:pStyle w:val="a3"/>
        <w:spacing w:before="17" w:line="292" w:lineRule="auto"/>
        <w:ind w:right="100"/>
      </w:pPr>
      <w:r>
        <w:t>Из</w:t>
      </w:r>
      <w:r>
        <w:rPr>
          <w:spacing w:val="-11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положительно</w:t>
      </w:r>
      <w:r>
        <w:rPr>
          <w:spacing w:val="-13"/>
        </w:rPr>
        <w:t xml:space="preserve"> </w:t>
      </w:r>
      <w:r>
        <w:t>реагирующих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РИД</w:t>
      </w:r>
      <w:r>
        <w:rPr>
          <w:spacing w:val="-9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(инфицированных</w:t>
      </w:r>
      <w:r>
        <w:rPr>
          <w:spacing w:val="-9"/>
        </w:rPr>
        <w:t xml:space="preserve"> </w:t>
      </w:r>
      <w:r>
        <w:t>ВЛКРС)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гематологического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клинического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лейкозом.</w:t>
      </w:r>
    </w:p>
    <w:p w:rsidR="00123EC2" w:rsidRDefault="00221757">
      <w:pPr>
        <w:pStyle w:val="a3"/>
        <w:spacing w:before="33" w:line="295" w:lineRule="auto"/>
        <w:ind w:right="111"/>
      </w:pPr>
      <w:r>
        <w:t>Животных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однократного</w:t>
      </w:r>
      <w:r>
        <w:rPr>
          <w:spacing w:val="1"/>
        </w:rPr>
        <w:t xml:space="preserve"> </w:t>
      </w:r>
      <w:r>
        <w:t>гематологического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заболеванию</w:t>
      </w:r>
      <w:r>
        <w:rPr>
          <w:spacing w:val="1"/>
        </w:rPr>
        <w:t xml:space="preserve"> </w:t>
      </w:r>
      <w:r>
        <w:t>лейкозом,</w:t>
      </w:r>
      <w:r>
        <w:rPr>
          <w:spacing w:val="1"/>
        </w:rPr>
        <w:t xml:space="preserve"> </w:t>
      </w:r>
      <w:r>
        <w:t>подвергают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гематологическому</w:t>
      </w:r>
      <w:r>
        <w:rPr>
          <w:spacing w:val="1"/>
        </w:rPr>
        <w:t xml:space="preserve"> </w:t>
      </w:r>
      <w:r>
        <w:t>исследованию.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повторном</w:t>
      </w:r>
      <w:r>
        <w:rPr>
          <w:spacing w:val="-3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диагноза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считают больными.</w:t>
      </w:r>
    </w:p>
    <w:p w:rsidR="00123EC2" w:rsidRDefault="00221757">
      <w:pPr>
        <w:pStyle w:val="a3"/>
        <w:spacing w:before="13"/>
      </w:pPr>
      <w:r>
        <w:t>Больные</w:t>
      </w:r>
      <w:r>
        <w:rPr>
          <w:spacing w:val="-5"/>
        </w:rPr>
        <w:t xml:space="preserve"> </w:t>
      </w:r>
      <w:r>
        <w:t>лейкозом</w:t>
      </w:r>
      <w:r>
        <w:rPr>
          <w:spacing w:val="-5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немедленной</w:t>
      </w:r>
      <w:r>
        <w:rPr>
          <w:spacing w:val="-4"/>
        </w:rPr>
        <w:t xml:space="preserve"> </w:t>
      </w:r>
      <w:r>
        <w:t>выбраковке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убою.</w:t>
      </w:r>
    </w:p>
    <w:p w:rsidR="00123EC2" w:rsidRDefault="00221757">
      <w:pPr>
        <w:spacing w:before="239"/>
        <w:ind w:left="114" w:right="105"/>
        <w:jc w:val="both"/>
        <w:rPr>
          <w:b/>
          <w:sz w:val="26"/>
        </w:rPr>
      </w:pPr>
      <w:r>
        <w:rPr>
          <w:b/>
          <w:sz w:val="26"/>
        </w:rPr>
        <w:t>Лечение ВЛ КРС не разработано</w:t>
      </w:r>
      <w:r>
        <w:rPr>
          <w:sz w:val="26"/>
        </w:rPr>
        <w:t>. Молоко от инфицированных коров сдают на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молокоперерабатывающий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завод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ПАСТЕРИЗАЦИИ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КИПЯЧЕНИЯ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обычном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 обеззараживания молоко используется без ограничений. Хозяйства, в том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числе хозяйства граждан, считают оздоровленными после </w:t>
      </w:r>
      <w:r>
        <w:rPr>
          <w:b/>
          <w:sz w:val="26"/>
        </w:rPr>
        <w:t>вывода всех больных и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инфицированных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животных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получения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двух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подряд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отрицательных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результатов лабораторных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данных,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интервалом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3 месяца.</w:t>
      </w:r>
    </w:p>
    <w:p w:rsidR="00123EC2" w:rsidRDefault="00123EC2">
      <w:pPr>
        <w:pStyle w:val="a3"/>
        <w:spacing w:before="2"/>
        <w:ind w:left="0"/>
        <w:jc w:val="left"/>
        <w:rPr>
          <w:b/>
          <w:sz w:val="32"/>
        </w:rPr>
      </w:pPr>
    </w:p>
    <w:p w:rsidR="00123EC2" w:rsidRDefault="00221757">
      <w:pPr>
        <w:pStyle w:val="a3"/>
        <w:ind w:right="118"/>
      </w:pPr>
      <w:r>
        <w:t>С целью недопущения</w:t>
      </w:r>
      <w:r>
        <w:rPr>
          <w:spacing w:val="1"/>
        </w:rPr>
        <w:t xml:space="preserve"> </w:t>
      </w:r>
      <w:r>
        <w:t>заноса и распространения</w:t>
      </w:r>
      <w:r>
        <w:rPr>
          <w:spacing w:val="1"/>
        </w:rPr>
        <w:t xml:space="preserve"> </w:t>
      </w:r>
      <w:r>
        <w:t>ВЛ</w:t>
      </w:r>
      <w:r>
        <w:rPr>
          <w:spacing w:val="1"/>
        </w:rPr>
        <w:t xml:space="preserve"> </w:t>
      </w:r>
      <w:r>
        <w:t>КРС в личные подсобные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владельцем животных</w:t>
      </w:r>
      <w:r>
        <w:rPr>
          <w:spacing w:val="1"/>
        </w:rPr>
        <w:t xml:space="preserve"> </w:t>
      </w:r>
      <w:r>
        <w:t>НЕОБХОДИМО:</w:t>
      </w:r>
    </w:p>
    <w:p w:rsidR="00123EC2" w:rsidRDefault="00123EC2">
      <w:pPr>
        <w:sectPr w:rsidR="00123EC2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123EC2" w:rsidRDefault="00221757">
      <w:pPr>
        <w:pStyle w:val="a4"/>
        <w:numPr>
          <w:ilvl w:val="0"/>
          <w:numId w:val="1"/>
        </w:numPr>
        <w:tabs>
          <w:tab w:val="left" w:pos="303"/>
        </w:tabs>
        <w:spacing w:before="77" w:line="300" w:lineRule="auto"/>
        <w:ind w:right="109" w:firstLine="0"/>
        <w:jc w:val="both"/>
        <w:rPr>
          <w:sz w:val="26"/>
        </w:rPr>
      </w:pPr>
      <w:r>
        <w:rPr>
          <w:sz w:val="26"/>
        </w:rPr>
        <w:lastRenderedPageBreak/>
        <w:t>приобретать,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крупный</w:t>
      </w:r>
      <w:r>
        <w:rPr>
          <w:spacing w:val="1"/>
          <w:sz w:val="26"/>
        </w:rPr>
        <w:t xml:space="preserve"> </w:t>
      </w:r>
      <w:r>
        <w:rPr>
          <w:sz w:val="26"/>
        </w:rPr>
        <w:t>рогатый</w:t>
      </w:r>
      <w:r>
        <w:rPr>
          <w:spacing w:val="1"/>
          <w:sz w:val="26"/>
        </w:rPr>
        <w:t xml:space="preserve"> </w:t>
      </w:r>
      <w:r>
        <w:rPr>
          <w:sz w:val="26"/>
        </w:rPr>
        <w:t>скот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лейкоз,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ветеринарных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сопроводительных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выдаваемых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ветеринарии, которые подтверждают здоровье животных, благополучие местности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особо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опасным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инфекционным заболеваниям;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303"/>
        </w:tabs>
        <w:spacing w:before="0" w:line="278" w:lineRule="auto"/>
        <w:ind w:right="120" w:firstLine="0"/>
        <w:jc w:val="both"/>
        <w:rPr>
          <w:sz w:val="26"/>
        </w:rPr>
      </w:pPr>
      <w:r>
        <w:rPr>
          <w:sz w:val="26"/>
        </w:rPr>
        <w:t xml:space="preserve">вновь поступивших животных </w:t>
      </w:r>
      <w:proofErr w:type="spellStart"/>
      <w:r>
        <w:rPr>
          <w:sz w:val="26"/>
        </w:rPr>
        <w:t>карантинировать</w:t>
      </w:r>
      <w:proofErr w:type="spellEnd"/>
      <w:r>
        <w:rPr>
          <w:sz w:val="26"/>
        </w:rPr>
        <w:t xml:space="preserve"> в течение 30 дней для проведения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серологических,</w:t>
      </w:r>
      <w:r>
        <w:rPr>
          <w:spacing w:val="2"/>
          <w:sz w:val="26"/>
        </w:rPr>
        <w:t xml:space="preserve"> </w:t>
      </w:r>
      <w:r>
        <w:rPr>
          <w:sz w:val="26"/>
        </w:rPr>
        <w:t>гематологических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 других исследований 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обработок;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303"/>
        </w:tabs>
        <w:spacing w:before="49" w:line="261" w:lineRule="auto"/>
        <w:ind w:right="108" w:firstLine="0"/>
        <w:jc w:val="both"/>
        <w:rPr>
          <w:sz w:val="26"/>
        </w:rPr>
      </w:pPr>
      <w:r>
        <w:rPr>
          <w:sz w:val="26"/>
        </w:rPr>
        <w:t>обрабатывать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поголовье</w:t>
      </w:r>
      <w:r>
        <w:rPr>
          <w:spacing w:val="1"/>
          <w:sz w:val="26"/>
        </w:rPr>
        <w:t xml:space="preserve"> </w:t>
      </w:r>
      <w:r>
        <w:rPr>
          <w:sz w:val="26"/>
        </w:rPr>
        <w:t>крупного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рогатого</w:t>
      </w:r>
      <w:r>
        <w:rPr>
          <w:spacing w:val="1"/>
          <w:sz w:val="26"/>
        </w:rPr>
        <w:t xml:space="preserve"> </w:t>
      </w:r>
      <w:r>
        <w:rPr>
          <w:sz w:val="26"/>
        </w:rPr>
        <w:t>скота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1"/>
          <w:sz w:val="26"/>
        </w:rPr>
        <w:t xml:space="preserve"> </w:t>
      </w:r>
      <w:r>
        <w:rPr>
          <w:sz w:val="26"/>
        </w:rPr>
        <w:t>кровососущих</w:t>
      </w:r>
      <w:r>
        <w:rPr>
          <w:spacing w:val="-62"/>
          <w:sz w:val="26"/>
        </w:rPr>
        <w:t xml:space="preserve"> </w:t>
      </w:r>
      <w:r>
        <w:rPr>
          <w:sz w:val="26"/>
        </w:rPr>
        <w:t>насекомых,</w:t>
      </w:r>
      <w:r>
        <w:rPr>
          <w:spacing w:val="2"/>
          <w:sz w:val="26"/>
        </w:rPr>
        <w:t xml:space="preserve"> </w:t>
      </w:r>
      <w:r>
        <w:rPr>
          <w:sz w:val="26"/>
        </w:rPr>
        <w:t>гнуса;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303"/>
        </w:tabs>
        <w:spacing w:before="83" w:line="292" w:lineRule="auto"/>
        <w:ind w:right="106" w:firstLine="0"/>
        <w:jc w:val="both"/>
        <w:rPr>
          <w:sz w:val="26"/>
        </w:rPr>
      </w:pPr>
      <w:r>
        <w:rPr>
          <w:spacing w:val="-1"/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требованию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ветеринарных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специалистов</w:t>
      </w:r>
      <w:r>
        <w:rPr>
          <w:spacing w:val="-20"/>
          <w:sz w:val="26"/>
        </w:rPr>
        <w:t xml:space="preserve"> </w:t>
      </w:r>
      <w:r>
        <w:rPr>
          <w:spacing w:val="-1"/>
          <w:sz w:val="26"/>
        </w:rPr>
        <w:t>предъявлять</w:t>
      </w:r>
      <w:r>
        <w:rPr>
          <w:spacing w:val="-11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обязательных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противоэпизоотических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(отбор</w:t>
      </w:r>
      <w:r>
        <w:rPr>
          <w:spacing w:val="1"/>
          <w:sz w:val="26"/>
        </w:rPr>
        <w:t xml:space="preserve"> </w:t>
      </w:r>
      <w:r>
        <w:rPr>
          <w:sz w:val="26"/>
        </w:rPr>
        <w:t>проб</w:t>
      </w:r>
      <w:r>
        <w:rPr>
          <w:spacing w:val="1"/>
          <w:sz w:val="26"/>
        </w:rPr>
        <w:t xml:space="preserve"> </w:t>
      </w:r>
      <w:r>
        <w:rPr>
          <w:sz w:val="26"/>
        </w:rPr>
        <w:t>крови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диагностических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исследований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лейкоз),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предоставлять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все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необходимые</w:t>
      </w:r>
      <w:r>
        <w:rPr>
          <w:spacing w:val="-1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о приобретенных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303"/>
        </w:tabs>
        <w:spacing w:before="15" w:line="288" w:lineRule="auto"/>
        <w:ind w:right="109" w:firstLine="0"/>
        <w:jc w:val="both"/>
        <w:rPr>
          <w:sz w:val="26"/>
        </w:rPr>
      </w:pP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ветеринарных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профилактике и</w:t>
      </w:r>
      <w:r>
        <w:rPr>
          <w:spacing w:val="1"/>
          <w:sz w:val="26"/>
        </w:rPr>
        <w:t xml:space="preserve"> </w:t>
      </w:r>
      <w:r>
        <w:rPr>
          <w:sz w:val="26"/>
        </w:rPr>
        <w:t>борьбе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лейкозом крупного рогатого</w:t>
      </w:r>
      <w:r>
        <w:rPr>
          <w:spacing w:val="1"/>
          <w:sz w:val="26"/>
        </w:rPr>
        <w:t xml:space="preserve"> </w:t>
      </w:r>
      <w:r>
        <w:rPr>
          <w:sz w:val="26"/>
        </w:rPr>
        <w:t>скота.</w:t>
      </w:r>
    </w:p>
    <w:p w:rsidR="00123EC2" w:rsidRDefault="00221757">
      <w:pPr>
        <w:pStyle w:val="a3"/>
        <w:spacing w:before="27"/>
      </w:pPr>
      <w:r>
        <w:t xml:space="preserve">В  </w:t>
      </w:r>
      <w:r>
        <w:rPr>
          <w:spacing w:val="64"/>
        </w:rPr>
        <w:t xml:space="preserve"> </w:t>
      </w:r>
      <w:r>
        <w:t xml:space="preserve">случае    установления  </w:t>
      </w:r>
      <w:r>
        <w:rPr>
          <w:spacing w:val="2"/>
        </w:rPr>
        <w:t xml:space="preserve"> </w:t>
      </w:r>
      <w:r>
        <w:t xml:space="preserve">ограничительных    мероприятий    по   </w:t>
      </w:r>
      <w:r>
        <w:rPr>
          <w:spacing w:val="1"/>
        </w:rPr>
        <w:t xml:space="preserve"> </w:t>
      </w:r>
      <w:r>
        <w:t xml:space="preserve">ВЛ  </w:t>
      </w:r>
      <w:r>
        <w:rPr>
          <w:spacing w:val="62"/>
        </w:rPr>
        <w:t xml:space="preserve"> </w:t>
      </w:r>
      <w:r>
        <w:t xml:space="preserve">КРС  </w:t>
      </w:r>
      <w:r>
        <w:rPr>
          <w:spacing w:val="64"/>
        </w:rPr>
        <w:t xml:space="preserve"> </w:t>
      </w:r>
      <w:r>
        <w:t>НЕ</w:t>
      </w:r>
    </w:p>
    <w:p w:rsidR="00123EC2" w:rsidRDefault="00221757">
      <w:pPr>
        <w:pStyle w:val="1"/>
        <w:ind w:firstLine="0"/>
      </w:pPr>
      <w:r>
        <w:t>ДОПУСКАТЬ: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470"/>
          <w:tab w:val="left" w:pos="471"/>
          <w:tab w:val="left" w:pos="2077"/>
          <w:tab w:val="left" w:pos="3728"/>
          <w:tab w:val="left" w:pos="6017"/>
          <w:tab w:val="left" w:pos="6501"/>
          <w:tab w:val="left" w:pos="7893"/>
          <w:tab w:val="left" w:pos="9366"/>
        </w:tabs>
        <w:spacing w:before="105" w:line="278" w:lineRule="auto"/>
        <w:ind w:right="113" w:firstLine="0"/>
        <w:rPr>
          <w:sz w:val="26"/>
        </w:rPr>
      </w:pPr>
      <w:r>
        <w:rPr>
          <w:sz w:val="26"/>
        </w:rPr>
        <w:t>совместное</w:t>
      </w:r>
      <w:r>
        <w:rPr>
          <w:sz w:val="26"/>
        </w:rPr>
        <w:tab/>
        <w:t>содержание</w:t>
      </w:r>
      <w:r>
        <w:rPr>
          <w:sz w:val="26"/>
        </w:rPr>
        <w:tab/>
        <w:t>инфицированных</w:t>
      </w:r>
      <w:r>
        <w:rPr>
          <w:sz w:val="26"/>
        </w:rPr>
        <w:tab/>
        <w:t>и</w:t>
      </w:r>
      <w:r>
        <w:rPr>
          <w:sz w:val="26"/>
        </w:rPr>
        <w:tab/>
        <w:t>здоровых</w:t>
      </w:r>
      <w:r>
        <w:rPr>
          <w:sz w:val="26"/>
        </w:rPr>
        <w:tab/>
        <w:t>животных</w:t>
      </w:r>
      <w:r>
        <w:rPr>
          <w:sz w:val="26"/>
        </w:rPr>
        <w:tab/>
      </w:r>
      <w:r>
        <w:rPr>
          <w:spacing w:val="-1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животноводческих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помещениях;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269"/>
        </w:tabs>
        <w:spacing w:before="69"/>
        <w:ind w:left="268" w:hanging="155"/>
        <w:rPr>
          <w:sz w:val="26"/>
        </w:rPr>
      </w:pPr>
      <w:r>
        <w:rPr>
          <w:sz w:val="26"/>
        </w:rPr>
        <w:t>совместный</w:t>
      </w:r>
      <w:r>
        <w:rPr>
          <w:spacing w:val="-3"/>
          <w:sz w:val="26"/>
        </w:rPr>
        <w:t xml:space="preserve"> </w:t>
      </w:r>
      <w:r>
        <w:rPr>
          <w:sz w:val="26"/>
        </w:rPr>
        <w:t>выпас</w:t>
      </w:r>
      <w:r>
        <w:rPr>
          <w:spacing w:val="-3"/>
          <w:sz w:val="26"/>
        </w:rPr>
        <w:t xml:space="preserve"> </w:t>
      </w:r>
      <w:r>
        <w:rPr>
          <w:sz w:val="26"/>
        </w:rPr>
        <w:t>инфицированных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здоровых</w:t>
      </w:r>
      <w:r>
        <w:rPr>
          <w:spacing w:val="-3"/>
          <w:sz w:val="26"/>
        </w:rPr>
        <w:t xml:space="preserve"> </w:t>
      </w:r>
      <w:r>
        <w:rPr>
          <w:sz w:val="26"/>
        </w:rPr>
        <w:t>животных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пастбищный</w:t>
      </w:r>
      <w:r>
        <w:rPr>
          <w:spacing w:val="-3"/>
          <w:sz w:val="26"/>
        </w:rPr>
        <w:t xml:space="preserve"> </w:t>
      </w:r>
      <w:r>
        <w:rPr>
          <w:sz w:val="26"/>
        </w:rPr>
        <w:t>период;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269"/>
        </w:tabs>
        <w:spacing w:before="95"/>
        <w:ind w:left="268" w:hanging="155"/>
        <w:rPr>
          <w:sz w:val="26"/>
        </w:rPr>
      </w:pPr>
      <w:r>
        <w:rPr>
          <w:sz w:val="26"/>
        </w:rPr>
        <w:t>осеменение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коров и</w:t>
      </w:r>
      <w:r>
        <w:rPr>
          <w:spacing w:val="-1"/>
          <w:sz w:val="26"/>
        </w:rPr>
        <w:t xml:space="preserve"> </w:t>
      </w:r>
      <w:r>
        <w:rPr>
          <w:sz w:val="26"/>
        </w:rPr>
        <w:t>телок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методом</w:t>
      </w:r>
      <w:r>
        <w:rPr>
          <w:spacing w:val="-2"/>
          <w:sz w:val="26"/>
        </w:rPr>
        <w:t xml:space="preserve"> </w:t>
      </w:r>
      <w:r>
        <w:rPr>
          <w:sz w:val="26"/>
        </w:rPr>
        <w:t>вольной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случки;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269"/>
        </w:tabs>
        <w:ind w:left="268" w:hanging="155"/>
        <w:rPr>
          <w:sz w:val="26"/>
        </w:rPr>
      </w:pPr>
      <w:r>
        <w:rPr>
          <w:sz w:val="26"/>
        </w:rPr>
        <w:t>несвоевременный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вывод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стада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сдачу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убой</w:t>
      </w:r>
      <w:r>
        <w:rPr>
          <w:spacing w:val="-1"/>
          <w:sz w:val="26"/>
        </w:rPr>
        <w:t xml:space="preserve"> </w:t>
      </w:r>
      <w:r>
        <w:rPr>
          <w:sz w:val="26"/>
        </w:rPr>
        <w:t>больных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животных;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375"/>
        </w:tabs>
        <w:ind w:left="374" w:hanging="261"/>
        <w:rPr>
          <w:sz w:val="26"/>
        </w:rPr>
      </w:pPr>
      <w:r>
        <w:rPr>
          <w:spacing w:val="-1"/>
          <w:sz w:val="26"/>
        </w:rPr>
        <w:t>выпойку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молока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телятам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инфицированных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коров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пастеризации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(кипячения);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494"/>
          <w:tab w:val="left" w:pos="495"/>
        </w:tabs>
        <w:spacing w:before="114" w:line="266" w:lineRule="auto"/>
        <w:ind w:right="116" w:firstLine="0"/>
        <w:rPr>
          <w:sz w:val="26"/>
        </w:rPr>
      </w:pPr>
      <w:r>
        <w:rPr>
          <w:sz w:val="26"/>
        </w:rPr>
        <w:t>продажу</w:t>
      </w:r>
      <w:r>
        <w:rPr>
          <w:spacing w:val="-8"/>
          <w:sz w:val="26"/>
        </w:rPr>
        <w:t xml:space="preserve"> </w:t>
      </w:r>
      <w:r>
        <w:rPr>
          <w:sz w:val="26"/>
        </w:rPr>
        <w:t>крупного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рогатого</w:t>
      </w:r>
      <w:r>
        <w:rPr>
          <w:spacing w:val="-13"/>
          <w:sz w:val="26"/>
        </w:rPr>
        <w:t xml:space="preserve"> </w:t>
      </w:r>
      <w:r>
        <w:rPr>
          <w:sz w:val="26"/>
        </w:rPr>
        <w:t>скота</w:t>
      </w:r>
      <w:r>
        <w:rPr>
          <w:spacing w:val="-12"/>
          <w:sz w:val="26"/>
        </w:rPr>
        <w:t xml:space="preserve"> </w:t>
      </w:r>
      <w:r>
        <w:rPr>
          <w:sz w:val="26"/>
        </w:rPr>
        <w:t>без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-12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лейкоз;</w:t>
      </w:r>
    </w:p>
    <w:p w:rsidR="00123EC2" w:rsidRDefault="00221757">
      <w:pPr>
        <w:pStyle w:val="a4"/>
        <w:numPr>
          <w:ilvl w:val="0"/>
          <w:numId w:val="1"/>
        </w:numPr>
        <w:tabs>
          <w:tab w:val="left" w:pos="274"/>
        </w:tabs>
        <w:spacing w:before="66"/>
        <w:ind w:left="273" w:hanging="160"/>
        <w:rPr>
          <w:sz w:val="26"/>
        </w:rPr>
      </w:pPr>
      <w:r>
        <w:rPr>
          <w:sz w:val="26"/>
        </w:rPr>
        <w:t>продажу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молодняка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полученного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инфицированных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ВЛКРС</w:t>
      </w:r>
      <w:r>
        <w:rPr>
          <w:spacing w:val="-5"/>
          <w:sz w:val="26"/>
        </w:rPr>
        <w:t xml:space="preserve"> </w:t>
      </w:r>
      <w:r>
        <w:rPr>
          <w:sz w:val="26"/>
        </w:rPr>
        <w:t>животных.</w:t>
      </w:r>
    </w:p>
    <w:p w:rsidR="00123EC2" w:rsidRDefault="00123EC2">
      <w:pPr>
        <w:pStyle w:val="a3"/>
        <w:spacing w:before="9"/>
        <w:ind w:left="0"/>
        <w:jc w:val="left"/>
        <w:rPr>
          <w:sz w:val="38"/>
        </w:rPr>
      </w:pPr>
    </w:p>
    <w:p w:rsidR="00123EC2" w:rsidRDefault="00221757">
      <w:pPr>
        <w:pStyle w:val="a3"/>
        <w:spacing w:line="278" w:lineRule="auto"/>
        <w:ind w:right="203"/>
      </w:pPr>
      <w:r>
        <w:t>Своевременно</w:t>
      </w:r>
      <w:r>
        <w:rPr>
          <w:spacing w:val="1"/>
        </w:rPr>
        <w:t xml:space="preserve"> </w:t>
      </w:r>
      <w:r>
        <w:t>информируйте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ветеринарную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подозрением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лейкоз</w:t>
      </w:r>
      <w:r>
        <w:rPr>
          <w:spacing w:val="1"/>
        </w:rPr>
        <w:t xml:space="preserve"> </w:t>
      </w:r>
      <w:r>
        <w:t>(увеличение</w:t>
      </w:r>
      <w:r>
        <w:rPr>
          <w:spacing w:val="1"/>
        </w:rPr>
        <w:t xml:space="preserve"> </w:t>
      </w:r>
      <w:r>
        <w:t>поверхностных лимфоузлов,</w:t>
      </w:r>
      <w:r>
        <w:rPr>
          <w:spacing w:val="3"/>
        </w:rPr>
        <w:t xml:space="preserve"> </w:t>
      </w:r>
      <w:r>
        <w:t>исхудание) по телефону: 8(86383)2-69-09.</w:t>
      </w:r>
    </w:p>
    <w:sectPr w:rsidR="00123EC2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126C6"/>
    <w:multiLevelType w:val="hybridMultilevel"/>
    <w:tmpl w:val="859045C0"/>
    <w:lvl w:ilvl="0" w:tplc="626AF738">
      <w:numFmt w:val="bullet"/>
      <w:lvlText w:val="-"/>
      <w:lvlJc w:val="left"/>
      <w:pPr>
        <w:ind w:left="114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1CCA4C">
      <w:numFmt w:val="bullet"/>
      <w:lvlText w:val="•"/>
      <w:lvlJc w:val="left"/>
      <w:pPr>
        <w:ind w:left="1068" w:hanging="188"/>
      </w:pPr>
      <w:rPr>
        <w:rFonts w:hint="default"/>
        <w:lang w:val="ru-RU" w:eastAsia="en-US" w:bidi="ar-SA"/>
      </w:rPr>
    </w:lvl>
    <w:lvl w:ilvl="2" w:tplc="7C2E5DC6">
      <w:numFmt w:val="bullet"/>
      <w:lvlText w:val="•"/>
      <w:lvlJc w:val="left"/>
      <w:pPr>
        <w:ind w:left="2016" w:hanging="188"/>
      </w:pPr>
      <w:rPr>
        <w:rFonts w:hint="default"/>
        <w:lang w:val="ru-RU" w:eastAsia="en-US" w:bidi="ar-SA"/>
      </w:rPr>
    </w:lvl>
    <w:lvl w:ilvl="3" w:tplc="D032894A">
      <w:numFmt w:val="bullet"/>
      <w:lvlText w:val="•"/>
      <w:lvlJc w:val="left"/>
      <w:pPr>
        <w:ind w:left="2965" w:hanging="188"/>
      </w:pPr>
      <w:rPr>
        <w:rFonts w:hint="default"/>
        <w:lang w:val="ru-RU" w:eastAsia="en-US" w:bidi="ar-SA"/>
      </w:rPr>
    </w:lvl>
    <w:lvl w:ilvl="4" w:tplc="41F6DFA4">
      <w:numFmt w:val="bullet"/>
      <w:lvlText w:val="•"/>
      <w:lvlJc w:val="left"/>
      <w:pPr>
        <w:ind w:left="3913" w:hanging="188"/>
      </w:pPr>
      <w:rPr>
        <w:rFonts w:hint="default"/>
        <w:lang w:val="ru-RU" w:eastAsia="en-US" w:bidi="ar-SA"/>
      </w:rPr>
    </w:lvl>
    <w:lvl w:ilvl="5" w:tplc="2042C758">
      <w:numFmt w:val="bullet"/>
      <w:lvlText w:val="•"/>
      <w:lvlJc w:val="left"/>
      <w:pPr>
        <w:ind w:left="4862" w:hanging="188"/>
      </w:pPr>
      <w:rPr>
        <w:rFonts w:hint="default"/>
        <w:lang w:val="ru-RU" w:eastAsia="en-US" w:bidi="ar-SA"/>
      </w:rPr>
    </w:lvl>
    <w:lvl w:ilvl="6" w:tplc="105CE11A">
      <w:numFmt w:val="bullet"/>
      <w:lvlText w:val="•"/>
      <w:lvlJc w:val="left"/>
      <w:pPr>
        <w:ind w:left="5810" w:hanging="188"/>
      </w:pPr>
      <w:rPr>
        <w:rFonts w:hint="default"/>
        <w:lang w:val="ru-RU" w:eastAsia="en-US" w:bidi="ar-SA"/>
      </w:rPr>
    </w:lvl>
    <w:lvl w:ilvl="7" w:tplc="4238E0DE">
      <w:numFmt w:val="bullet"/>
      <w:lvlText w:val="•"/>
      <w:lvlJc w:val="left"/>
      <w:pPr>
        <w:ind w:left="6758" w:hanging="188"/>
      </w:pPr>
      <w:rPr>
        <w:rFonts w:hint="default"/>
        <w:lang w:val="ru-RU" w:eastAsia="en-US" w:bidi="ar-SA"/>
      </w:rPr>
    </w:lvl>
    <w:lvl w:ilvl="8" w:tplc="2418F80C">
      <w:numFmt w:val="bullet"/>
      <w:lvlText w:val="•"/>
      <w:lvlJc w:val="left"/>
      <w:pPr>
        <w:ind w:left="7707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C2"/>
    <w:rsid w:val="00123EC2"/>
    <w:rsid w:val="00221757"/>
    <w:rsid w:val="006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02B6A-9532-4C4F-A9DA-E040A618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"/>
      <w:ind w:left="114" w:hanging="235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1"/>
      <w:ind w:left="1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217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17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Мареев Евгений Вячеславович</dc:creator>
  <cp:lastModifiedBy>Анжелика Ганженко</cp:lastModifiedBy>
  <cp:revision>2</cp:revision>
  <cp:lastPrinted>2022-05-19T06:51:00Z</cp:lastPrinted>
  <dcterms:created xsi:type="dcterms:W3CDTF">2022-05-19T06:52:00Z</dcterms:created>
  <dcterms:modified xsi:type="dcterms:W3CDTF">2022-05-19T06:52:00Z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