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1B4" w:rsidRPr="00821FE1" w:rsidRDefault="002341B4" w:rsidP="002341B4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>Утверждаю</w:t>
      </w:r>
      <w:r>
        <w:rPr>
          <w:sz w:val="28"/>
          <w:szCs w:val="28"/>
        </w:rPr>
        <w:t>:</w:t>
      </w:r>
    </w:p>
    <w:p w:rsidR="002341B4" w:rsidRPr="00821FE1" w:rsidRDefault="002341B4" w:rsidP="002341B4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>Председатель КУИ Администрации</w:t>
      </w:r>
    </w:p>
    <w:p w:rsidR="002341B4" w:rsidRPr="00821FE1" w:rsidRDefault="002341B4" w:rsidP="002341B4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 xml:space="preserve"> </w:t>
      </w:r>
      <w:proofErr w:type="spellStart"/>
      <w:r w:rsidRPr="00821FE1">
        <w:rPr>
          <w:sz w:val="28"/>
          <w:szCs w:val="28"/>
        </w:rPr>
        <w:t>Белокалитвинского</w:t>
      </w:r>
      <w:proofErr w:type="spellEnd"/>
      <w:r w:rsidRPr="00821FE1">
        <w:rPr>
          <w:sz w:val="28"/>
          <w:szCs w:val="28"/>
        </w:rPr>
        <w:t xml:space="preserve"> района</w:t>
      </w:r>
    </w:p>
    <w:p w:rsidR="002341B4" w:rsidRPr="00FA48BB" w:rsidRDefault="002341B4" w:rsidP="002341B4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 xml:space="preserve">__________ С.А. </w:t>
      </w:r>
      <w:proofErr w:type="spellStart"/>
      <w:r w:rsidRPr="00821FE1">
        <w:rPr>
          <w:sz w:val="28"/>
          <w:szCs w:val="28"/>
        </w:rPr>
        <w:t>Севостьянов</w:t>
      </w:r>
      <w:proofErr w:type="spellEnd"/>
    </w:p>
    <w:p w:rsidR="00852426" w:rsidRDefault="00852426" w:rsidP="002341B4">
      <w:pPr>
        <w:jc w:val="right"/>
      </w:pPr>
    </w:p>
    <w:p w:rsidR="00852426" w:rsidRPr="009964AF" w:rsidRDefault="00852426" w:rsidP="00DB1F2A">
      <w:pPr>
        <w:jc w:val="center"/>
        <w:rPr>
          <w:b/>
          <w:bCs/>
          <w:sz w:val="32"/>
          <w:szCs w:val="32"/>
        </w:rPr>
      </w:pPr>
      <w:r w:rsidRPr="009964AF">
        <w:rPr>
          <w:b/>
          <w:bCs/>
          <w:sz w:val="32"/>
          <w:szCs w:val="32"/>
        </w:rPr>
        <w:t>Информационное сообщение Комитета по управлению имуществом</w:t>
      </w:r>
    </w:p>
    <w:p w:rsidR="00852426" w:rsidRPr="009964AF" w:rsidRDefault="00852426" w:rsidP="00DB1F2A">
      <w:pPr>
        <w:jc w:val="center"/>
        <w:rPr>
          <w:b/>
          <w:sz w:val="32"/>
          <w:szCs w:val="32"/>
        </w:rPr>
      </w:pPr>
      <w:r w:rsidRPr="009964AF">
        <w:rPr>
          <w:b/>
          <w:bCs/>
          <w:sz w:val="32"/>
          <w:szCs w:val="32"/>
        </w:rPr>
        <w:t xml:space="preserve">Администрации </w:t>
      </w:r>
      <w:proofErr w:type="spellStart"/>
      <w:r w:rsidRPr="009964AF">
        <w:rPr>
          <w:b/>
          <w:bCs/>
          <w:sz w:val="32"/>
          <w:szCs w:val="32"/>
        </w:rPr>
        <w:t>Белокалитвинского</w:t>
      </w:r>
      <w:proofErr w:type="spellEnd"/>
      <w:r w:rsidRPr="009964AF">
        <w:rPr>
          <w:b/>
          <w:bCs/>
          <w:sz w:val="32"/>
          <w:szCs w:val="32"/>
        </w:rPr>
        <w:t xml:space="preserve"> района</w:t>
      </w:r>
      <w:r w:rsidR="00B13525" w:rsidRPr="009964AF">
        <w:rPr>
          <w:b/>
          <w:bCs/>
          <w:sz w:val="32"/>
          <w:szCs w:val="32"/>
        </w:rPr>
        <w:t>.</w:t>
      </w:r>
    </w:p>
    <w:p w:rsidR="00852426" w:rsidRDefault="00852426" w:rsidP="00D9277F">
      <w:pPr>
        <w:jc w:val="both"/>
      </w:pPr>
    </w:p>
    <w:p w:rsidR="00DC4C8A" w:rsidRDefault="00DC4C8A" w:rsidP="00DC4C8A">
      <w:pPr>
        <w:suppressLineNumbers/>
        <w:suppressAutoHyphens/>
        <w:ind w:firstLine="284"/>
        <w:jc w:val="both"/>
        <w:rPr>
          <w:bCs/>
          <w:sz w:val="24"/>
          <w:szCs w:val="24"/>
        </w:rPr>
      </w:pPr>
      <w:proofErr w:type="gramStart"/>
      <w:r w:rsidRPr="00B13525"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Pr="00B13525">
        <w:rPr>
          <w:sz w:val="24"/>
          <w:szCs w:val="24"/>
        </w:rPr>
        <w:t>Белокалитвинского</w:t>
      </w:r>
      <w:proofErr w:type="spellEnd"/>
      <w:r w:rsidRPr="00B13525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 (далее именуемый Продавец)</w:t>
      </w:r>
      <w:r w:rsidRPr="00B908F6">
        <w:rPr>
          <w:sz w:val="24"/>
        </w:rPr>
        <w:t xml:space="preserve"> </w:t>
      </w:r>
      <w:r>
        <w:rPr>
          <w:sz w:val="24"/>
        </w:rPr>
        <w:t xml:space="preserve">на основании постановления Администрации </w:t>
      </w:r>
      <w:proofErr w:type="spellStart"/>
      <w:r w:rsidR="00FE39E0">
        <w:rPr>
          <w:sz w:val="24"/>
        </w:rPr>
        <w:t>Белокалитвинского</w:t>
      </w:r>
      <w:proofErr w:type="spellEnd"/>
      <w:r w:rsidR="00FE39E0">
        <w:rPr>
          <w:sz w:val="24"/>
        </w:rPr>
        <w:t xml:space="preserve"> района от </w:t>
      </w:r>
      <w:r w:rsidR="002B0373">
        <w:rPr>
          <w:sz w:val="24"/>
        </w:rPr>
        <w:t>10</w:t>
      </w:r>
      <w:r w:rsidR="00FE39E0" w:rsidRPr="00156A2F">
        <w:rPr>
          <w:sz w:val="24"/>
        </w:rPr>
        <w:t>.</w:t>
      </w:r>
      <w:r w:rsidR="005F5E05" w:rsidRPr="00156A2F">
        <w:rPr>
          <w:sz w:val="24"/>
        </w:rPr>
        <w:t>0</w:t>
      </w:r>
      <w:r w:rsidR="008057A7">
        <w:rPr>
          <w:sz w:val="24"/>
        </w:rPr>
        <w:t>7</w:t>
      </w:r>
      <w:r w:rsidR="0093765A" w:rsidRPr="00156A2F">
        <w:rPr>
          <w:sz w:val="24"/>
        </w:rPr>
        <w:t>.2023</w:t>
      </w:r>
      <w:r w:rsidR="00FE39E0" w:rsidRPr="00156A2F">
        <w:rPr>
          <w:sz w:val="24"/>
        </w:rPr>
        <w:t xml:space="preserve"> №</w:t>
      </w:r>
      <w:r>
        <w:rPr>
          <w:sz w:val="24"/>
        </w:rPr>
        <w:t xml:space="preserve"> «О приватизации муниципального имущества, находящегося в собственности муниципального образования «</w:t>
      </w:r>
      <w:proofErr w:type="spellStart"/>
      <w:r>
        <w:rPr>
          <w:sz w:val="24"/>
        </w:rPr>
        <w:t>Белокалитвинский</w:t>
      </w:r>
      <w:proofErr w:type="spellEnd"/>
      <w:r>
        <w:rPr>
          <w:sz w:val="24"/>
        </w:rPr>
        <w:t xml:space="preserve"> район» путем продажи </w:t>
      </w:r>
      <w:r w:rsidR="002341B4">
        <w:rPr>
          <w:sz w:val="24"/>
        </w:rPr>
        <w:t>на аукционе в электронной форме</w:t>
      </w:r>
      <w:r w:rsidR="007306B0">
        <w:rPr>
          <w:sz w:val="24"/>
        </w:rPr>
        <w:t>», в соответствии с решением</w:t>
      </w:r>
      <w:r>
        <w:rPr>
          <w:sz w:val="24"/>
        </w:rPr>
        <w:t xml:space="preserve"> Комитета по управлению имуществом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</w:t>
      </w:r>
      <w:r w:rsidR="00FE39E0">
        <w:rPr>
          <w:sz w:val="24"/>
          <w:szCs w:val="24"/>
          <w:shd w:val="clear" w:color="auto" w:fill="FFFFFF"/>
        </w:rPr>
        <w:t xml:space="preserve"> </w:t>
      </w:r>
      <w:r w:rsidR="002B0373">
        <w:rPr>
          <w:sz w:val="24"/>
          <w:szCs w:val="24"/>
          <w:shd w:val="clear" w:color="auto" w:fill="FFFFFF"/>
        </w:rPr>
        <w:t>11</w:t>
      </w:r>
      <w:r w:rsidR="00FE39E0" w:rsidRPr="00384E25">
        <w:rPr>
          <w:sz w:val="24"/>
          <w:szCs w:val="24"/>
          <w:shd w:val="clear" w:color="auto" w:fill="FFFFFF"/>
        </w:rPr>
        <w:t>.0</w:t>
      </w:r>
      <w:r w:rsidR="008057A7">
        <w:rPr>
          <w:sz w:val="24"/>
          <w:szCs w:val="24"/>
          <w:shd w:val="clear" w:color="auto" w:fill="FFFFFF"/>
        </w:rPr>
        <w:t>7</w:t>
      </w:r>
      <w:r w:rsidR="00FE39E0" w:rsidRPr="00384E25">
        <w:rPr>
          <w:sz w:val="24"/>
          <w:szCs w:val="24"/>
          <w:shd w:val="clear" w:color="auto" w:fill="FFFFFF"/>
        </w:rPr>
        <w:t>.202</w:t>
      </w:r>
      <w:r w:rsidR="0093765A" w:rsidRPr="00384E25">
        <w:rPr>
          <w:sz w:val="24"/>
          <w:szCs w:val="24"/>
          <w:shd w:val="clear" w:color="auto" w:fill="FFFFFF"/>
        </w:rPr>
        <w:t>3</w:t>
      </w:r>
      <w:r w:rsidR="007306B0" w:rsidRPr="00384E25">
        <w:rPr>
          <w:sz w:val="24"/>
          <w:szCs w:val="24"/>
          <w:shd w:val="clear" w:color="auto" w:fill="FFFFFF"/>
        </w:rPr>
        <w:t xml:space="preserve"> №</w:t>
      </w:r>
      <w:r w:rsidR="007306B0">
        <w:rPr>
          <w:sz w:val="24"/>
          <w:szCs w:val="24"/>
          <w:shd w:val="clear" w:color="auto" w:fill="FFFFFF"/>
        </w:rPr>
        <w:t xml:space="preserve"> </w:t>
      </w:r>
      <w:r w:rsidR="002B0373">
        <w:rPr>
          <w:sz w:val="24"/>
          <w:szCs w:val="24"/>
          <w:shd w:val="clear" w:color="auto" w:fill="FFFFFF"/>
        </w:rPr>
        <w:t>184</w:t>
      </w:r>
      <w:r>
        <w:rPr>
          <w:sz w:val="24"/>
          <w:szCs w:val="24"/>
        </w:rPr>
        <w:t xml:space="preserve"> </w:t>
      </w:r>
      <w:r w:rsidRPr="00B13525">
        <w:rPr>
          <w:sz w:val="24"/>
          <w:szCs w:val="24"/>
        </w:rPr>
        <w:t>объявляет о проведении</w:t>
      </w:r>
      <w:r w:rsidRPr="00B13525">
        <w:rPr>
          <w:sz w:val="24"/>
          <w:szCs w:val="24"/>
          <w:shd w:val="clear" w:color="auto" w:fill="FFFFFF"/>
        </w:rPr>
        <w:t xml:space="preserve"> аукциона</w:t>
      </w:r>
      <w:r>
        <w:rPr>
          <w:sz w:val="24"/>
          <w:szCs w:val="24"/>
          <w:shd w:val="clear" w:color="auto" w:fill="FFFFFF"/>
        </w:rPr>
        <w:t xml:space="preserve"> по продаже муниципального имущества</w:t>
      </w:r>
      <w:r w:rsidRPr="00B13525">
        <w:rPr>
          <w:sz w:val="24"/>
          <w:szCs w:val="24"/>
          <w:shd w:val="clear" w:color="auto" w:fill="FFFFFF"/>
        </w:rPr>
        <w:t xml:space="preserve"> в электронной</w:t>
      </w:r>
      <w:proofErr w:type="gramEnd"/>
      <w:r w:rsidRPr="00B13525">
        <w:rPr>
          <w:sz w:val="24"/>
          <w:szCs w:val="24"/>
          <w:shd w:val="clear" w:color="auto" w:fill="FFFFFF"/>
        </w:rPr>
        <w:t xml:space="preserve"> форме,</w:t>
      </w:r>
      <w:r>
        <w:rPr>
          <w:sz w:val="24"/>
          <w:szCs w:val="24"/>
          <w:shd w:val="clear" w:color="auto" w:fill="FFFFFF"/>
        </w:rPr>
        <w:t xml:space="preserve"> </w:t>
      </w:r>
      <w:r w:rsidRPr="00B13525">
        <w:rPr>
          <w:sz w:val="24"/>
          <w:szCs w:val="24"/>
          <w:shd w:val="clear" w:color="auto" w:fill="FFFFFF"/>
        </w:rPr>
        <w:t>который состоится</w:t>
      </w:r>
      <w:r w:rsidRPr="00B13525">
        <w:rPr>
          <w:sz w:val="24"/>
          <w:szCs w:val="24"/>
        </w:rPr>
        <w:t xml:space="preserve"> </w:t>
      </w:r>
      <w:r w:rsidR="00FE39E0">
        <w:rPr>
          <w:sz w:val="24"/>
          <w:szCs w:val="24"/>
        </w:rPr>
        <w:t xml:space="preserve"> </w:t>
      </w:r>
      <w:r w:rsidR="008057A7" w:rsidRPr="008057A7">
        <w:rPr>
          <w:b/>
          <w:sz w:val="24"/>
          <w:szCs w:val="24"/>
        </w:rPr>
        <w:t>11</w:t>
      </w:r>
      <w:r w:rsidR="00FE39E0" w:rsidRPr="008057A7">
        <w:rPr>
          <w:b/>
          <w:sz w:val="24"/>
          <w:szCs w:val="24"/>
        </w:rPr>
        <w:t>.0</w:t>
      </w:r>
      <w:r w:rsidR="002751C6" w:rsidRPr="008057A7">
        <w:rPr>
          <w:b/>
          <w:sz w:val="24"/>
          <w:szCs w:val="24"/>
        </w:rPr>
        <w:t>8</w:t>
      </w:r>
      <w:r w:rsidR="00FE39E0" w:rsidRPr="008057A7">
        <w:rPr>
          <w:b/>
          <w:sz w:val="24"/>
          <w:szCs w:val="24"/>
        </w:rPr>
        <w:t>.202</w:t>
      </w:r>
      <w:r w:rsidR="0093765A" w:rsidRPr="008057A7">
        <w:rPr>
          <w:b/>
          <w:sz w:val="24"/>
          <w:szCs w:val="24"/>
        </w:rPr>
        <w:t>3</w:t>
      </w:r>
      <w:r w:rsidRPr="008057A7">
        <w:rPr>
          <w:b/>
          <w:bCs/>
          <w:sz w:val="24"/>
          <w:szCs w:val="24"/>
        </w:rPr>
        <w:t xml:space="preserve"> в 1</w:t>
      </w:r>
      <w:r w:rsidR="00FE39E0" w:rsidRPr="008057A7">
        <w:rPr>
          <w:b/>
          <w:bCs/>
          <w:sz w:val="24"/>
          <w:szCs w:val="24"/>
        </w:rPr>
        <w:t>0</w:t>
      </w:r>
      <w:r w:rsidRPr="008057A7">
        <w:rPr>
          <w:b/>
          <w:bCs/>
          <w:sz w:val="24"/>
          <w:szCs w:val="24"/>
          <w:u w:val="single"/>
          <w:vertAlign w:val="superscript"/>
        </w:rPr>
        <w:t>00</w:t>
      </w:r>
      <w:r w:rsidRPr="00B13525">
        <w:rPr>
          <w:bCs/>
          <w:sz w:val="24"/>
          <w:szCs w:val="24"/>
        </w:rPr>
        <w:t xml:space="preserve"> </w:t>
      </w:r>
      <w:r w:rsidRPr="00156A2F">
        <w:rPr>
          <w:b/>
          <w:bCs/>
          <w:sz w:val="24"/>
          <w:szCs w:val="24"/>
        </w:rPr>
        <w:t>часов</w:t>
      </w:r>
      <w:r w:rsidRPr="00B13525">
        <w:rPr>
          <w:bCs/>
          <w:sz w:val="24"/>
          <w:szCs w:val="24"/>
        </w:rPr>
        <w:t xml:space="preserve"> на сайте </w:t>
      </w:r>
      <w:hyperlink r:id="rId6" w:history="1">
        <w:r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Pr="00B13525">
        <w:rPr>
          <w:bCs/>
          <w:sz w:val="24"/>
          <w:szCs w:val="24"/>
          <w:u w:val="single"/>
        </w:rPr>
        <w:t xml:space="preserve"> </w:t>
      </w:r>
      <w:r w:rsidRPr="00B13525">
        <w:rPr>
          <w:bCs/>
          <w:sz w:val="24"/>
          <w:szCs w:val="24"/>
        </w:rPr>
        <w:t>оператора электронной площадки Общества с ограниченной ответственностью «РТС – тендер».</w:t>
      </w:r>
    </w:p>
    <w:p w:rsidR="00FE39E0" w:rsidRPr="00B461F1" w:rsidRDefault="00FE39E0" w:rsidP="00B461F1">
      <w:pPr>
        <w:ind w:firstLine="284"/>
        <w:jc w:val="both"/>
        <w:rPr>
          <w:bCs/>
          <w:sz w:val="24"/>
          <w:szCs w:val="24"/>
          <w:u w:val="single"/>
        </w:rPr>
      </w:pPr>
      <w:r w:rsidRPr="00FE39E0">
        <w:rPr>
          <w:bCs/>
          <w:sz w:val="24"/>
          <w:szCs w:val="24"/>
          <w:u w:val="single"/>
        </w:rPr>
        <w:t xml:space="preserve">Аукцион является  </w:t>
      </w:r>
      <w:r w:rsidRPr="00FE39E0">
        <w:rPr>
          <w:sz w:val="24"/>
          <w:szCs w:val="24"/>
          <w:u w:val="single"/>
        </w:rPr>
        <w:t>открытым по составу участников и по форме подачи предложений о цене</w:t>
      </w:r>
      <w:r w:rsidRPr="00FE39E0">
        <w:rPr>
          <w:bCs/>
          <w:sz w:val="24"/>
          <w:szCs w:val="24"/>
          <w:u w:val="single"/>
        </w:rPr>
        <w:t>.</w:t>
      </w:r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Продавец</w:t>
      </w:r>
      <w:r w:rsidRPr="00B13525">
        <w:rPr>
          <w:bCs/>
          <w:sz w:val="24"/>
          <w:szCs w:val="24"/>
        </w:rPr>
        <w:t xml:space="preserve"> – Комитет по управлению имуществом Администрации </w:t>
      </w:r>
      <w:proofErr w:type="spellStart"/>
      <w:r w:rsidRPr="00B13525">
        <w:rPr>
          <w:bCs/>
          <w:sz w:val="24"/>
          <w:szCs w:val="24"/>
        </w:rPr>
        <w:t>Белокалитвинского</w:t>
      </w:r>
      <w:proofErr w:type="spellEnd"/>
      <w:r w:rsidRPr="00B13525">
        <w:rPr>
          <w:bCs/>
          <w:sz w:val="24"/>
          <w:szCs w:val="24"/>
        </w:rPr>
        <w:t xml:space="preserve"> района. Адрес: </w:t>
      </w:r>
      <w:proofErr w:type="gramStart"/>
      <w:r w:rsidRPr="00B13525">
        <w:rPr>
          <w:bCs/>
          <w:sz w:val="24"/>
          <w:szCs w:val="24"/>
        </w:rPr>
        <w:t>г</w:t>
      </w:r>
      <w:proofErr w:type="gramEnd"/>
      <w:r w:rsidRPr="00B13525">
        <w:rPr>
          <w:bCs/>
          <w:sz w:val="24"/>
          <w:szCs w:val="24"/>
        </w:rPr>
        <w:t>.</w:t>
      </w:r>
      <w:r w:rsidR="007306B0">
        <w:rPr>
          <w:bCs/>
          <w:sz w:val="24"/>
          <w:szCs w:val="24"/>
        </w:rPr>
        <w:t xml:space="preserve"> Белая Калитва, ул. Космонавтов</w:t>
      </w:r>
      <w:r w:rsidRPr="00B13525">
        <w:rPr>
          <w:bCs/>
          <w:sz w:val="24"/>
          <w:szCs w:val="24"/>
        </w:rPr>
        <w:t xml:space="preserve">, 3 тел. </w:t>
      </w:r>
      <w:r w:rsidR="0082558F" w:rsidRPr="00B13525">
        <w:rPr>
          <w:bCs/>
          <w:sz w:val="24"/>
          <w:szCs w:val="24"/>
        </w:rPr>
        <w:t xml:space="preserve">8 (863) </w:t>
      </w:r>
      <w:r w:rsidRPr="00B13525">
        <w:rPr>
          <w:bCs/>
          <w:sz w:val="24"/>
          <w:szCs w:val="24"/>
        </w:rPr>
        <w:t>2-57-97, 2-56-53, 2-75-84.</w:t>
      </w:r>
      <w:r w:rsidR="001917C0" w:rsidRPr="00B13525">
        <w:rPr>
          <w:bCs/>
          <w:sz w:val="24"/>
          <w:szCs w:val="24"/>
        </w:rPr>
        <w:t xml:space="preserve"> </w:t>
      </w:r>
      <w:r w:rsidR="001917C0" w:rsidRPr="00B13525">
        <w:rPr>
          <w:bCs/>
          <w:sz w:val="24"/>
          <w:szCs w:val="24"/>
          <w:lang w:val="en-US"/>
        </w:rPr>
        <w:t>e</w:t>
      </w:r>
      <w:r w:rsidR="001917C0" w:rsidRPr="00B13525">
        <w:rPr>
          <w:bCs/>
          <w:sz w:val="24"/>
          <w:szCs w:val="24"/>
        </w:rPr>
        <w:t>-</w:t>
      </w:r>
      <w:r w:rsidR="001917C0" w:rsidRPr="00B13525">
        <w:rPr>
          <w:bCs/>
          <w:sz w:val="24"/>
          <w:szCs w:val="24"/>
          <w:lang w:val="en-US"/>
        </w:rPr>
        <w:t>mail</w:t>
      </w:r>
      <w:r w:rsidR="001917C0" w:rsidRPr="00B13525">
        <w:rPr>
          <w:bCs/>
          <w:sz w:val="24"/>
          <w:szCs w:val="24"/>
        </w:rPr>
        <w:t>:</w:t>
      </w:r>
      <w:r w:rsidR="00DE5BE2" w:rsidRPr="00B13525">
        <w:rPr>
          <w:bCs/>
          <w:sz w:val="24"/>
          <w:szCs w:val="24"/>
        </w:rPr>
        <w:t xml:space="preserve"> </w:t>
      </w:r>
      <w:hyperlink r:id="rId7" w:history="1">
        <w:r w:rsidR="00B91C86" w:rsidRPr="00B13525">
          <w:rPr>
            <w:rStyle w:val="a7"/>
            <w:rFonts w:ascii="Times New Roman" w:hAnsi="Times New Roman" w:cs="Times New Roman"/>
            <w:sz w:val="24"/>
            <w:szCs w:val="24"/>
          </w:rPr>
          <w:t>komupr@mail.ru</w:t>
        </w:r>
      </w:hyperlink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Оператор</w:t>
      </w:r>
      <w:r w:rsidR="001917C0" w:rsidRPr="00B13525">
        <w:rPr>
          <w:bCs/>
          <w:sz w:val="24"/>
          <w:szCs w:val="24"/>
          <w:u w:val="single"/>
        </w:rPr>
        <w:t xml:space="preserve"> </w:t>
      </w:r>
      <w:r w:rsidR="001917C0" w:rsidRPr="00B13525">
        <w:rPr>
          <w:bCs/>
          <w:sz w:val="24"/>
          <w:szCs w:val="24"/>
        </w:rPr>
        <w:t>ООО «РТС – тендер»,</w:t>
      </w:r>
      <w:r w:rsidR="001B1759" w:rsidRPr="00B13525">
        <w:rPr>
          <w:sz w:val="24"/>
          <w:szCs w:val="24"/>
        </w:rPr>
        <w:t xml:space="preserve"> владеющее сайтом </w:t>
      </w:r>
      <w:hyperlink r:id="rId8" w:history="1">
        <w:r w:rsidR="001B1759"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1B1759" w:rsidRPr="00B13525">
        <w:rPr>
          <w:bCs/>
          <w:sz w:val="24"/>
          <w:szCs w:val="24"/>
          <w:u w:val="single"/>
        </w:rPr>
        <w:t xml:space="preserve"> </w:t>
      </w:r>
      <w:r w:rsidR="001B1759" w:rsidRPr="00B13525">
        <w:rPr>
          <w:sz w:val="24"/>
          <w:szCs w:val="24"/>
        </w:rPr>
        <w:t>в информационно-телекоммуникационной сети «Интернет».</w:t>
      </w:r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 xml:space="preserve">Прием заявок на участие в аукционе производится </w:t>
      </w:r>
      <w:r w:rsidRPr="00B13525">
        <w:rPr>
          <w:bCs/>
          <w:sz w:val="24"/>
          <w:szCs w:val="24"/>
          <w:u w:val="single"/>
        </w:rPr>
        <w:t>с 09:00 час.</w:t>
      </w:r>
      <w:r w:rsidR="00495A38">
        <w:rPr>
          <w:bCs/>
          <w:sz w:val="24"/>
          <w:szCs w:val="24"/>
          <w:u w:val="single"/>
        </w:rPr>
        <w:t xml:space="preserve"> </w:t>
      </w:r>
      <w:r w:rsidR="008057A7">
        <w:rPr>
          <w:bCs/>
          <w:sz w:val="24"/>
          <w:szCs w:val="24"/>
          <w:u w:val="single"/>
        </w:rPr>
        <w:t>13</w:t>
      </w:r>
      <w:r w:rsidR="0080715A" w:rsidRPr="00156A2F">
        <w:rPr>
          <w:bCs/>
          <w:sz w:val="24"/>
          <w:szCs w:val="24"/>
          <w:u w:val="single"/>
        </w:rPr>
        <w:t>.</w:t>
      </w:r>
      <w:r w:rsidR="00FE39E0" w:rsidRPr="00156A2F">
        <w:rPr>
          <w:bCs/>
          <w:sz w:val="24"/>
          <w:szCs w:val="24"/>
          <w:u w:val="single"/>
        </w:rPr>
        <w:t>0</w:t>
      </w:r>
      <w:r w:rsidR="002751C6">
        <w:rPr>
          <w:bCs/>
          <w:sz w:val="24"/>
          <w:szCs w:val="24"/>
          <w:u w:val="single"/>
        </w:rPr>
        <w:t>7</w:t>
      </w:r>
      <w:r w:rsidR="00FE39E0" w:rsidRPr="00156A2F">
        <w:rPr>
          <w:bCs/>
          <w:sz w:val="24"/>
          <w:szCs w:val="24"/>
          <w:u w:val="single"/>
        </w:rPr>
        <w:t>.202</w:t>
      </w:r>
      <w:r w:rsidR="0093765A" w:rsidRPr="00156A2F">
        <w:rPr>
          <w:bCs/>
          <w:sz w:val="24"/>
          <w:szCs w:val="24"/>
          <w:u w:val="single"/>
        </w:rPr>
        <w:t>3</w:t>
      </w:r>
      <w:r w:rsidR="0080715A">
        <w:rPr>
          <w:bCs/>
          <w:sz w:val="24"/>
          <w:szCs w:val="24"/>
          <w:u w:val="single"/>
        </w:rPr>
        <w:t xml:space="preserve"> по 18:00 час. </w:t>
      </w:r>
      <w:r w:rsidR="008057A7">
        <w:rPr>
          <w:bCs/>
          <w:sz w:val="24"/>
          <w:szCs w:val="24"/>
          <w:u w:val="single"/>
        </w:rPr>
        <w:t>07</w:t>
      </w:r>
      <w:r w:rsidR="0080715A" w:rsidRPr="00156A2F">
        <w:rPr>
          <w:bCs/>
          <w:sz w:val="24"/>
          <w:szCs w:val="24"/>
          <w:u w:val="single"/>
        </w:rPr>
        <w:t>.</w:t>
      </w:r>
      <w:r w:rsidR="00FE39E0" w:rsidRPr="00156A2F">
        <w:rPr>
          <w:bCs/>
          <w:sz w:val="24"/>
          <w:szCs w:val="24"/>
          <w:u w:val="single"/>
        </w:rPr>
        <w:t>0</w:t>
      </w:r>
      <w:r w:rsidR="008057A7">
        <w:rPr>
          <w:bCs/>
          <w:sz w:val="24"/>
          <w:szCs w:val="24"/>
          <w:u w:val="single"/>
        </w:rPr>
        <w:t>8</w:t>
      </w:r>
      <w:r w:rsidR="0093765A" w:rsidRPr="00156A2F">
        <w:rPr>
          <w:bCs/>
          <w:sz w:val="24"/>
          <w:szCs w:val="24"/>
          <w:u w:val="single"/>
        </w:rPr>
        <w:t>.2023</w:t>
      </w:r>
      <w:r w:rsidRPr="00B13525">
        <w:rPr>
          <w:bCs/>
          <w:sz w:val="24"/>
          <w:szCs w:val="24"/>
          <w:u w:val="single"/>
        </w:rPr>
        <w:t xml:space="preserve"> включительно на сайте</w:t>
      </w:r>
      <w:r w:rsidR="001B1759" w:rsidRPr="00B13525">
        <w:rPr>
          <w:bCs/>
          <w:sz w:val="24"/>
          <w:szCs w:val="24"/>
          <w:u w:val="single"/>
        </w:rPr>
        <w:t xml:space="preserve"> </w:t>
      </w:r>
      <w:hyperlink r:id="rId9" w:history="1">
        <w:r w:rsidR="001B1759"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1B1759" w:rsidRPr="00B13525">
        <w:rPr>
          <w:bCs/>
          <w:sz w:val="24"/>
          <w:szCs w:val="24"/>
          <w:u w:val="single"/>
        </w:rPr>
        <w:t xml:space="preserve"> </w:t>
      </w:r>
      <w:r w:rsidRPr="00B13525">
        <w:rPr>
          <w:bCs/>
          <w:sz w:val="24"/>
          <w:szCs w:val="24"/>
          <w:u w:val="single"/>
        </w:rPr>
        <w:t xml:space="preserve"> оператора электронной площадк</w:t>
      </w:r>
      <w:proofErr w:type="gramStart"/>
      <w:r w:rsidRPr="00B13525">
        <w:rPr>
          <w:bCs/>
          <w:sz w:val="24"/>
          <w:szCs w:val="24"/>
          <w:u w:val="single"/>
        </w:rPr>
        <w:t>и</w:t>
      </w:r>
      <w:r w:rsidR="001B1759" w:rsidRPr="00B13525">
        <w:rPr>
          <w:sz w:val="24"/>
          <w:szCs w:val="24"/>
          <w:u w:val="single"/>
        </w:rPr>
        <w:t xml:space="preserve"> ООО</w:t>
      </w:r>
      <w:proofErr w:type="gramEnd"/>
      <w:r w:rsidR="001B1759" w:rsidRPr="00B13525">
        <w:rPr>
          <w:sz w:val="24"/>
          <w:szCs w:val="24"/>
          <w:u w:val="single"/>
        </w:rPr>
        <w:t xml:space="preserve"> «РТС - тендер</w:t>
      </w:r>
      <w:r w:rsidRPr="00B13525">
        <w:rPr>
          <w:sz w:val="24"/>
          <w:szCs w:val="24"/>
          <w:u w:val="single"/>
        </w:rPr>
        <w:t>»</w:t>
      </w:r>
      <w:r w:rsidRPr="00B13525">
        <w:rPr>
          <w:bCs/>
          <w:sz w:val="24"/>
          <w:szCs w:val="24"/>
          <w:u w:val="single"/>
        </w:rPr>
        <w:t>.</w:t>
      </w:r>
    </w:p>
    <w:p w:rsidR="00F21A36" w:rsidRDefault="00B87DFF" w:rsidP="00F21A36">
      <w:pPr>
        <w:ind w:firstLine="284"/>
        <w:jc w:val="both"/>
        <w:rPr>
          <w:sz w:val="24"/>
          <w:szCs w:val="24"/>
        </w:rPr>
      </w:pPr>
      <w:r w:rsidRPr="00E81F37">
        <w:rPr>
          <w:sz w:val="24"/>
          <w:szCs w:val="24"/>
        </w:rPr>
        <w:t xml:space="preserve">Определение Участников аукциона по лотам состоится </w:t>
      </w:r>
      <w:r w:rsidR="008057A7">
        <w:rPr>
          <w:sz w:val="24"/>
          <w:szCs w:val="24"/>
        </w:rPr>
        <w:t>09</w:t>
      </w:r>
      <w:r w:rsidR="00FE39E0" w:rsidRPr="00156A2F">
        <w:rPr>
          <w:sz w:val="24"/>
          <w:szCs w:val="24"/>
        </w:rPr>
        <w:t>.0</w:t>
      </w:r>
      <w:r w:rsidR="002751C6">
        <w:rPr>
          <w:sz w:val="24"/>
          <w:szCs w:val="24"/>
        </w:rPr>
        <w:t>8</w:t>
      </w:r>
      <w:r w:rsidR="0093765A" w:rsidRPr="00156A2F">
        <w:rPr>
          <w:sz w:val="24"/>
          <w:szCs w:val="24"/>
        </w:rPr>
        <w:t>.2023</w:t>
      </w:r>
      <w:r w:rsidR="000E5A84" w:rsidRPr="00E81F37">
        <w:rPr>
          <w:sz w:val="24"/>
          <w:szCs w:val="24"/>
        </w:rPr>
        <w:t xml:space="preserve"> </w:t>
      </w:r>
      <w:r w:rsidR="00EA6D8B">
        <w:rPr>
          <w:sz w:val="24"/>
          <w:szCs w:val="24"/>
        </w:rPr>
        <w:t xml:space="preserve"> в 11</w:t>
      </w:r>
      <w:r w:rsidRPr="00E81F37">
        <w:rPr>
          <w:sz w:val="24"/>
          <w:szCs w:val="24"/>
        </w:rPr>
        <w:t>:00</w:t>
      </w:r>
      <w:r w:rsidR="001B1759" w:rsidRPr="00E81F37">
        <w:rPr>
          <w:sz w:val="24"/>
          <w:szCs w:val="24"/>
        </w:rPr>
        <w:t xml:space="preserve"> по адре</w:t>
      </w:r>
      <w:r w:rsidR="000E5A84" w:rsidRPr="00E81F37">
        <w:rPr>
          <w:sz w:val="24"/>
          <w:szCs w:val="24"/>
        </w:rPr>
        <w:t>су:</w:t>
      </w:r>
    </w:p>
    <w:p w:rsidR="00FE39E0" w:rsidRPr="00E81F37" w:rsidRDefault="00F21A36" w:rsidP="00E81F37">
      <w:pPr>
        <w:jc w:val="both"/>
        <w:rPr>
          <w:sz w:val="24"/>
          <w:szCs w:val="24"/>
        </w:rPr>
      </w:pPr>
      <w:r w:rsidRPr="00B13525">
        <w:rPr>
          <w:bCs/>
          <w:sz w:val="24"/>
          <w:szCs w:val="24"/>
        </w:rPr>
        <w:t>г.</w:t>
      </w:r>
      <w:r>
        <w:rPr>
          <w:bCs/>
          <w:sz w:val="24"/>
          <w:szCs w:val="24"/>
        </w:rPr>
        <w:t xml:space="preserve"> Белая Калитва, ул. Космонавтов</w:t>
      </w:r>
      <w:r w:rsidRPr="00B13525">
        <w:rPr>
          <w:bCs/>
          <w:sz w:val="24"/>
          <w:szCs w:val="24"/>
        </w:rPr>
        <w:t>, 3</w:t>
      </w:r>
      <w:r w:rsidR="000E5A84" w:rsidRPr="00E81F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</w:t>
      </w:r>
      <w:r w:rsidR="00B87DFF" w:rsidRPr="00E81F37">
        <w:rPr>
          <w:sz w:val="24"/>
          <w:szCs w:val="24"/>
        </w:rPr>
        <w:br/>
      </w:r>
      <w:r w:rsidR="00A40423" w:rsidRPr="00E81F37">
        <w:rPr>
          <w:sz w:val="24"/>
          <w:szCs w:val="24"/>
        </w:rPr>
        <w:t xml:space="preserve">     </w:t>
      </w:r>
      <w:r w:rsidR="00B87DFF" w:rsidRPr="00E81F37">
        <w:rPr>
          <w:sz w:val="24"/>
          <w:szCs w:val="24"/>
        </w:rPr>
        <w:t>Подведение итогов аукцио</w:t>
      </w:r>
      <w:r w:rsidR="00A40423" w:rsidRPr="00E81F37">
        <w:rPr>
          <w:sz w:val="24"/>
          <w:szCs w:val="24"/>
        </w:rPr>
        <w:t xml:space="preserve">на по лотам состоится </w:t>
      </w:r>
      <w:r w:rsidR="00B87DFF" w:rsidRPr="00E81F37">
        <w:rPr>
          <w:sz w:val="24"/>
          <w:szCs w:val="24"/>
        </w:rPr>
        <w:t xml:space="preserve"> </w:t>
      </w:r>
      <w:r w:rsidR="00FE39E0" w:rsidRPr="00156A2F">
        <w:rPr>
          <w:sz w:val="24"/>
          <w:szCs w:val="24"/>
        </w:rPr>
        <w:t>.0</w:t>
      </w:r>
      <w:r w:rsidR="002751C6">
        <w:rPr>
          <w:sz w:val="24"/>
          <w:szCs w:val="24"/>
        </w:rPr>
        <w:t>8</w:t>
      </w:r>
      <w:r w:rsidR="009964AF" w:rsidRPr="00156A2F">
        <w:rPr>
          <w:sz w:val="24"/>
          <w:szCs w:val="24"/>
        </w:rPr>
        <w:t>.</w:t>
      </w:r>
      <w:r w:rsidR="0093765A" w:rsidRPr="00156A2F">
        <w:rPr>
          <w:sz w:val="24"/>
          <w:szCs w:val="24"/>
        </w:rPr>
        <w:t>2023</w:t>
      </w:r>
      <w:r w:rsidR="00FE39E0" w:rsidRPr="00E81F37">
        <w:rPr>
          <w:sz w:val="24"/>
          <w:szCs w:val="24"/>
        </w:rPr>
        <w:t xml:space="preserve"> после окончания процедуры торгов путем подписания протокола об итогах аукциона в электронной форме в течение одного часа с момента получения Продавцом электронного журнала, в котором фиксируется ход проведения аукциона, но не позднее рабочего дня, следующего за днем подведения итогов аукциона в электронной форме.</w:t>
      </w:r>
    </w:p>
    <w:p w:rsidR="00B87DFF" w:rsidRPr="00B13525" w:rsidRDefault="0080715A" w:rsidP="00FE39E0">
      <w:pPr>
        <w:ind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срок до </w:t>
      </w:r>
      <w:r w:rsidR="008057A7">
        <w:rPr>
          <w:bCs/>
          <w:sz w:val="24"/>
          <w:szCs w:val="24"/>
        </w:rPr>
        <w:t>01</w:t>
      </w:r>
      <w:r w:rsidR="00FE39E0" w:rsidRPr="00156A2F">
        <w:rPr>
          <w:bCs/>
          <w:sz w:val="24"/>
          <w:szCs w:val="24"/>
        </w:rPr>
        <w:t>.0</w:t>
      </w:r>
      <w:r w:rsidR="002751C6">
        <w:rPr>
          <w:bCs/>
          <w:sz w:val="24"/>
          <w:szCs w:val="24"/>
        </w:rPr>
        <w:t>8</w:t>
      </w:r>
      <w:r w:rsidR="0093765A" w:rsidRPr="00156A2F">
        <w:rPr>
          <w:bCs/>
          <w:sz w:val="24"/>
          <w:szCs w:val="24"/>
        </w:rPr>
        <w:t>.2023</w:t>
      </w:r>
      <w:r w:rsidR="0007318E" w:rsidRPr="00B13525">
        <w:rPr>
          <w:bCs/>
          <w:sz w:val="24"/>
          <w:szCs w:val="24"/>
        </w:rPr>
        <w:t xml:space="preserve"> можно б</w:t>
      </w:r>
      <w:r w:rsidR="00B87DFF" w:rsidRPr="00B13525">
        <w:rPr>
          <w:bCs/>
          <w:sz w:val="24"/>
          <w:szCs w:val="24"/>
        </w:rPr>
        <w:t>олее подробно ознакомиться с документацией по продаваемым объектам, условиями договора купли-продаж</w:t>
      </w:r>
      <w:r w:rsidR="005A18E1" w:rsidRPr="00B13525">
        <w:rPr>
          <w:bCs/>
          <w:sz w:val="24"/>
          <w:szCs w:val="24"/>
        </w:rPr>
        <w:t>и муниципального имущества</w:t>
      </w:r>
      <w:r w:rsidR="00B87DFF" w:rsidRPr="00B13525">
        <w:rPr>
          <w:bCs/>
          <w:sz w:val="24"/>
          <w:szCs w:val="24"/>
        </w:rPr>
        <w:t xml:space="preserve"> в</w:t>
      </w:r>
      <w:r w:rsidR="00B87DFF" w:rsidRPr="00B13525">
        <w:rPr>
          <w:sz w:val="24"/>
          <w:szCs w:val="24"/>
          <w:lang w:eastAsia="en-US"/>
        </w:rPr>
        <w:t xml:space="preserve"> </w:t>
      </w:r>
      <w:r w:rsidR="0082558F" w:rsidRPr="00B13525">
        <w:rPr>
          <w:bCs/>
          <w:sz w:val="24"/>
          <w:szCs w:val="24"/>
        </w:rPr>
        <w:t xml:space="preserve">Комитете по управлению имуществом Администрации </w:t>
      </w:r>
      <w:proofErr w:type="spellStart"/>
      <w:r w:rsidR="0082558F" w:rsidRPr="00B13525">
        <w:rPr>
          <w:bCs/>
          <w:sz w:val="24"/>
          <w:szCs w:val="24"/>
        </w:rPr>
        <w:t>Белокалитвинского</w:t>
      </w:r>
      <w:proofErr w:type="spellEnd"/>
      <w:r w:rsidR="0082558F" w:rsidRPr="00B13525">
        <w:rPr>
          <w:bCs/>
          <w:sz w:val="24"/>
          <w:szCs w:val="24"/>
        </w:rPr>
        <w:t xml:space="preserve"> района </w:t>
      </w:r>
      <w:r w:rsidR="00B87DFF" w:rsidRPr="00B13525">
        <w:rPr>
          <w:bCs/>
          <w:sz w:val="24"/>
          <w:szCs w:val="24"/>
        </w:rPr>
        <w:t>по адре</w:t>
      </w:r>
      <w:r w:rsidR="0082558F" w:rsidRPr="00B13525">
        <w:rPr>
          <w:bCs/>
          <w:sz w:val="24"/>
          <w:szCs w:val="24"/>
        </w:rPr>
        <w:t xml:space="preserve">су: </w:t>
      </w:r>
      <w:proofErr w:type="gramStart"/>
      <w:r w:rsidR="0082558F" w:rsidRPr="00B13525">
        <w:rPr>
          <w:bCs/>
          <w:sz w:val="24"/>
          <w:szCs w:val="24"/>
        </w:rPr>
        <w:t>г</w:t>
      </w:r>
      <w:proofErr w:type="gramEnd"/>
      <w:r w:rsidR="0082558F" w:rsidRPr="00B13525">
        <w:rPr>
          <w:bCs/>
          <w:sz w:val="24"/>
          <w:szCs w:val="24"/>
        </w:rPr>
        <w:t>. Белая Калитва, ул. Космонавтов</w:t>
      </w:r>
      <w:r w:rsidR="00B87DFF" w:rsidRPr="00B13525">
        <w:rPr>
          <w:bCs/>
          <w:sz w:val="24"/>
          <w:szCs w:val="24"/>
        </w:rPr>
        <w:t>,</w:t>
      </w:r>
      <w:r w:rsidR="0082558F" w:rsidRPr="00B13525">
        <w:rPr>
          <w:bCs/>
          <w:sz w:val="24"/>
          <w:szCs w:val="24"/>
        </w:rPr>
        <w:t>3</w:t>
      </w:r>
      <w:r w:rsidR="00B87DFF" w:rsidRPr="00B13525">
        <w:rPr>
          <w:bCs/>
          <w:sz w:val="24"/>
          <w:szCs w:val="24"/>
        </w:rPr>
        <w:t xml:space="preserve">, </w:t>
      </w:r>
      <w:proofErr w:type="spellStart"/>
      <w:r w:rsidR="0082558F" w:rsidRPr="00B13525">
        <w:rPr>
          <w:bCs/>
          <w:sz w:val="24"/>
          <w:szCs w:val="24"/>
        </w:rPr>
        <w:t>каб</w:t>
      </w:r>
      <w:proofErr w:type="spellEnd"/>
      <w:r w:rsidR="0082558F" w:rsidRPr="00B13525">
        <w:rPr>
          <w:bCs/>
          <w:sz w:val="24"/>
          <w:szCs w:val="24"/>
        </w:rPr>
        <w:t>. № 3</w:t>
      </w:r>
      <w:r w:rsidR="00B87DFF" w:rsidRPr="00B13525">
        <w:rPr>
          <w:bCs/>
          <w:sz w:val="24"/>
          <w:szCs w:val="24"/>
        </w:rPr>
        <w:t xml:space="preserve">. тел. </w:t>
      </w:r>
      <w:r w:rsidR="0082558F" w:rsidRPr="00B13525">
        <w:rPr>
          <w:bCs/>
          <w:sz w:val="24"/>
          <w:szCs w:val="24"/>
        </w:rPr>
        <w:t>тел. 8 (863) 2-57-97, 2-56-53</w:t>
      </w:r>
      <w:r w:rsidR="0007318E" w:rsidRPr="00B13525">
        <w:rPr>
          <w:bCs/>
          <w:sz w:val="24"/>
          <w:szCs w:val="24"/>
        </w:rPr>
        <w:t>.</w:t>
      </w:r>
    </w:p>
    <w:p w:rsidR="00B87DFF" w:rsidRPr="00B13525" w:rsidRDefault="00B87DFF" w:rsidP="0005406C">
      <w:pPr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Официальный сайт:</w:t>
      </w:r>
      <w:r w:rsidRPr="00B13525">
        <w:rPr>
          <w:sz w:val="24"/>
          <w:szCs w:val="24"/>
        </w:rPr>
        <w:t xml:space="preserve"> Официальный сайт РФ в информационно-телекоммуникационной сети «Интернет» для размещения информации о проведении торгов – </w:t>
      </w:r>
      <w:hyperlink r:id="rId10" w:history="1">
        <w:r w:rsidR="006651D1" w:rsidRPr="00C02827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https://torgi.gov.ru/new/public</w:t>
        </w:r>
      </w:hyperlink>
      <w:r w:rsidRPr="00B13525">
        <w:rPr>
          <w:sz w:val="24"/>
          <w:szCs w:val="24"/>
        </w:rPr>
        <w:t xml:space="preserve">, </w:t>
      </w:r>
      <w:r w:rsidR="00FC43EC" w:rsidRPr="00B13525">
        <w:rPr>
          <w:sz w:val="24"/>
          <w:szCs w:val="24"/>
        </w:rPr>
        <w:t>а также официальный сайт</w:t>
      </w:r>
      <w:r w:rsidRPr="00B13525">
        <w:rPr>
          <w:sz w:val="24"/>
          <w:szCs w:val="24"/>
        </w:rPr>
        <w:t xml:space="preserve"> Админ</w:t>
      </w:r>
      <w:r w:rsidR="00E50B83" w:rsidRPr="00B13525">
        <w:rPr>
          <w:sz w:val="24"/>
          <w:szCs w:val="24"/>
        </w:rPr>
        <w:t xml:space="preserve">истрации </w:t>
      </w:r>
      <w:proofErr w:type="spellStart"/>
      <w:r w:rsidR="00E50B83" w:rsidRPr="00B13525">
        <w:rPr>
          <w:sz w:val="24"/>
          <w:szCs w:val="24"/>
        </w:rPr>
        <w:t>Белокалитвинского</w:t>
      </w:r>
      <w:proofErr w:type="spellEnd"/>
      <w:r w:rsidR="00E50B83" w:rsidRPr="00B13525">
        <w:rPr>
          <w:sz w:val="24"/>
          <w:szCs w:val="24"/>
        </w:rPr>
        <w:t xml:space="preserve"> района </w:t>
      </w:r>
      <w:r w:rsidRPr="00B13525">
        <w:rPr>
          <w:sz w:val="24"/>
          <w:szCs w:val="24"/>
        </w:rPr>
        <w:t xml:space="preserve">- </w:t>
      </w:r>
      <w:r w:rsidR="00DE5BE2" w:rsidRPr="00B13525">
        <w:rPr>
          <w:sz w:val="24"/>
          <w:szCs w:val="24"/>
        </w:rPr>
        <w:t>http://</w:t>
      </w:r>
      <w:hyperlink r:id="rId11" w:history="1">
        <w:r w:rsidR="00DE5BE2" w:rsidRPr="00B13525">
          <w:rPr>
            <w:rStyle w:val="a7"/>
            <w:rFonts w:ascii="Times New Roman" w:hAnsi="Times New Roman" w:cs="Times New Roman"/>
            <w:sz w:val="24"/>
            <w:szCs w:val="24"/>
          </w:rPr>
          <w:t>www.kalitva-land.ru</w:t>
        </w:r>
      </w:hyperlink>
    </w:p>
    <w:p w:rsidR="00B87DFF" w:rsidRPr="00B13525" w:rsidRDefault="00B87DFF" w:rsidP="0005406C">
      <w:pPr>
        <w:suppressLineNumbers/>
        <w:suppressAutoHyphens/>
        <w:ind w:firstLine="284"/>
        <w:jc w:val="both"/>
        <w:rPr>
          <w:sz w:val="24"/>
          <w:szCs w:val="24"/>
        </w:rPr>
      </w:pPr>
    </w:p>
    <w:p w:rsidR="00E50B83" w:rsidRPr="00B461F1" w:rsidRDefault="00770173" w:rsidP="0005406C">
      <w:pPr>
        <w:suppressLineNumbers/>
        <w:suppressAutoHyphens/>
        <w:ind w:firstLine="284"/>
        <w:jc w:val="both"/>
        <w:rPr>
          <w:b/>
          <w:sz w:val="24"/>
          <w:szCs w:val="24"/>
        </w:rPr>
      </w:pPr>
      <w:r w:rsidRPr="00910653">
        <w:rPr>
          <w:b/>
          <w:sz w:val="24"/>
          <w:szCs w:val="24"/>
        </w:rPr>
        <w:t>Объект</w:t>
      </w:r>
      <w:r w:rsidR="00D93279" w:rsidRPr="00910653">
        <w:rPr>
          <w:b/>
          <w:sz w:val="24"/>
          <w:szCs w:val="24"/>
        </w:rPr>
        <w:t>ы</w:t>
      </w:r>
      <w:r w:rsidR="00852426" w:rsidRPr="00910653">
        <w:rPr>
          <w:b/>
          <w:sz w:val="24"/>
          <w:szCs w:val="24"/>
        </w:rPr>
        <w:t xml:space="preserve"> продажи:</w:t>
      </w:r>
    </w:p>
    <w:p w:rsidR="00ED4562" w:rsidRDefault="00FC43EC" w:rsidP="007D5780">
      <w:pPr>
        <w:pStyle w:val="af7"/>
        <w:ind w:left="0"/>
        <w:rPr>
          <w:b/>
          <w:bCs/>
        </w:rPr>
      </w:pPr>
      <w:r w:rsidRPr="00F2047A">
        <w:rPr>
          <w:b/>
          <w:bCs/>
          <w:u w:val="single"/>
        </w:rPr>
        <w:t>ЛОТ 1.</w:t>
      </w:r>
      <w:r w:rsidR="00E50B83" w:rsidRPr="00B13525">
        <w:rPr>
          <w:bCs/>
          <w:u w:val="single"/>
        </w:rPr>
        <w:t xml:space="preserve"> </w:t>
      </w:r>
      <w:r w:rsidR="00770173">
        <w:rPr>
          <w:b/>
          <w:bCs/>
        </w:rPr>
        <w:t xml:space="preserve"> </w:t>
      </w:r>
      <w:bookmarkStart w:id="0" w:name="_Hlk127863402"/>
    </w:p>
    <w:bookmarkEnd w:id="0"/>
    <w:p w:rsidR="002751C6" w:rsidRDefault="002751C6" w:rsidP="007D5780">
      <w:pPr>
        <w:suppressLineNumbers/>
        <w:suppressAutoHyphens/>
        <w:jc w:val="both"/>
        <w:rPr>
          <w:b/>
          <w:sz w:val="24"/>
          <w:szCs w:val="24"/>
        </w:rPr>
      </w:pPr>
      <w:r w:rsidRPr="002751C6">
        <w:rPr>
          <w:sz w:val="24"/>
          <w:szCs w:val="24"/>
        </w:rPr>
        <w:t xml:space="preserve">Нежилое здание, общей площадью 616,6 кв.м., кадастровый номер 61:04:0600019:631, расположенное по адресу: Россия, Ростовская область, </w:t>
      </w:r>
      <w:proofErr w:type="spellStart"/>
      <w:r w:rsidRPr="002751C6">
        <w:rPr>
          <w:sz w:val="24"/>
          <w:szCs w:val="24"/>
        </w:rPr>
        <w:t>Белокалитвинский</w:t>
      </w:r>
      <w:proofErr w:type="spellEnd"/>
      <w:r w:rsidRPr="002751C6">
        <w:rPr>
          <w:sz w:val="24"/>
          <w:szCs w:val="24"/>
        </w:rPr>
        <w:t xml:space="preserve"> район, х. </w:t>
      </w:r>
      <w:proofErr w:type="spellStart"/>
      <w:r w:rsidRPr="002751C6">
        <w:rPr>
          <w:sz w:val="24"/>
          <w:szCs w:val="24"/>
        </w:rPr>
        <w:t>Голубинка</w:t>
      </w:r>
      <w:proofErr w:type="spellEnd"/>
      <w:r w:rsidRPr="002751C6">
        <w:rPr>
          <w:sz w:val="24"/>
          <w:szCs w:val="24"/>
        </w:rPr>
        <w:t xml:space="preserve">, ул. Орлова, №12; земельный участок площадью 640+/-48 кв.м., кадастровый номер 61:04:0600019:59, </w:t>
      </w:r>
      <w:r w:rsidRPr="002751C6">
        <w:rPr>
          <w:rStyle w:val="a3"/>
          <w:sz w:val="24"/>
          <w:szCs w:val="24"/>
        </w:rPr>
        <w:t>категория земель: земли населенных пунктов, вид разрешенного использования: деловое управление, местоположение: установлено относительно ориентира, расположенного в границах участка. Почтовый адрес ориентира: Ростовская область</w:t>
      </w:r>
      <w:r w:rsidRPr="002751C6">
        <w:rPr>
          <w:sz w:val="24"/>
          <w:szCs w:val="24"/>
        </w:rPr>
        <w:t xml:space="preserve">, </w:t>
      </w:r>
      <w:proofErr w:type="spellStart"/>
      <w:r w:rsidRPr="002751C6">
        <w:rPr>
          <w:sz w:val="24"/>
          <w:szCs w:val="24"/>
        </w:rPr>
        <w:t>Белокалитвинский</w:t>
      </w:r>
      <w:proofErr w:type="spellEnd"/>
      <w:r w:rsidRPr="002751C6">
        <w:rPr>
          <w:sz w:val="24"/>
          <w:szCs w:val="24"/>
        </w:rPr>
        <w:t xml:space="preserve"> район, х. </w:t>
      </w:r>
      <w:proofErr w:type="spellStart"/>
      <w:r w:rsidRPr="002751C6">
        <w:rPr>
          <w:sz w:val="24"/>
          <w:szCs w:val="24"/>
        </w:rPr>
        <w:t>Голубинка</w:t>
      </w:r>
      <w:proofErr w:type="spellEnd"/>
      <w:r w:rsidRPr="002751C6">
        <w:rPr>
          <w:sz w:val="24"/>
          <w:szCs w:val="24"/>
        </w:rPr>
        <w:t>, ул. Орлова, 12</w:t>
      </w:r>
      <w:r>
        <w:rPr>
          <w:b/>
          <w:sz w:val="24"/>
          <w:szCs w:val="24"/>
        </w:rPr>
        <w:t>.</w:t>
      </w:r>
    </w:p>
    <w:p w:rsidR="00E50B83" w:rsidRDefault="00E50B83" w:rsidP="007D5780">
      <w:pPr>
        <w:suppressLineNumbers/>
        <w:suppressAutoHyphens/>
        <w:jc w:val="both"/>
        <w:rPr>
          <w:sz w:val="24"/>
          <w:szCs w:val="24"/>
        </w:rPr>
      </w:pPr>
      <w:r w:rsidRPr="0097597A">
        <w:rPr>
          <w:b/>
          <w:sz w:val="24"/>
          <w:szCs w:val="24"/>
        </w:rPr>
        <w:t>Н</w:t>
      </w:r>
      <w:r w:rsidR="0091511B" w:rsidRPr="0097597A">
        <w:rPr>
          <w:b/>
          <w:sz w:val="24"/>
          <w:szCs w:val="24"/>
        </w:rPr>
        <w:t>ачальная цена продажи имущества</w:t>
      </w:r>
      <w:r w:rsidRPr="0097597A">
        <w:rPr>
          <w:b/>
          <w:sz w:val="24"/>
          <w:szCs w:val="24"/>
        </w:rPr>
        <w:t xml:space="preserve"> с учетом НДС –</w:t>
      </w:r>
      <w:r w:rsidRPr="00B13525">
        <w:rPr>
          <w:sz w:val="24"/>
          <w:szCs w:val="24"/>
        </w:rPr>
        <w:t xml:space="preserve"> </w:t>
      </w:r>
      <w:r w:rsidR="002751C6">
        <w:rPr>
          <w:b/>
          <w:sz w:val="24"/>
          <w:szCs w:val="24"/>
        </w:rPr>
        <w:t>2738526,0</w:t>
      </w:r>
      <w:r w:rsidR="00F2047A" w:rsidRPr="002D3247">
        <w:rPr>
          <w:b/>
          <w:sz w:val="24"/>
          <w:szCs w:val="24"/>
        </w:rPr>
        <w:t>0</w:t>
      </w:r>
      <w:r w:rsidRPr="002D3247">
        <w:rPr>
          <w:b/>
          <w:bCs/>
          <w:sz w:val="24"/>
          <w:szCs w:val="24"/>
        </w:rPr>
        <w:t xml:space="preserve"> </w:t>
      </w:r>
      <w:r w:rsidRPr="002D3247">
        <w:rPr>
          <w:b/>
          <w:sz w:val="24"/>
          <w:szCs w:val="24"/>
        </w:rPr>
        <w:t>руб</w:t>
      </w:r>
      <w:r w:rsidR="002D3247" w:rsidRPr="002D3247">
        <w:rPr>
          <w:b/>
          <w:sz w:val="24"/>
          <w:szCs w:val="24"/>
        </w:rPr>
        <w:t>лей</w:t>
      </w:r>
      <w:r w:rsidR="002D3247">
        <w:rPr>
          <w:b/>
          <w:sz w:val="24"/>
          <w:szCs w:val="24"/>
        </w:rPr>
        <w:t xml:space="preserve">, </w:t>
      </w:r>
      <w:r w:rsidR="002D3247" w:rsidRPr="002D3247">
        <w:rPr>
          <w:sz w:val="24"/>
          <w:szCs w:val="24"/>
        </w:rPr>
        <w:t>в том числе</w:t>
      </w:r>
    </w:p>
    <w:p w:rsidR="002D3247" w:rsidRDefault="002751C6" w:rsidP="007D5780">
      <w:pPr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Нежилое здание – 2457341,0</w:t>
      </w:r>
      <w:r w:rsidR="0097597A">
        <w:rPr>
          <w:sz w:val="24"/>
          <w:szCs w:val="24"/>
        </w:rPr>
        <w:t>0 рублей, в</w:t>
      </w:r>
      <w:r>
        <w:rPr>
          <w:sz w:val="24"/>
          <w:szCs w:val="24"/>
        </w:rPr>
        <w:t xml:space="preserve"> том числе НДС 20% в сумме 409556</w:t>
      </w:r>
      <w:r w:rsidR="00B461F1">
        <w:rPr>
          <w:sz w:val="24"/>
          <w:szCs w:val="24"/>
        </w:rPr>
        <w:t>,8</w:t>
      </w:r>
      <w:r>
        <w:rPr>
          <w:sz w:val="24"/>
          <w:szCs w:val="24"/>
        </w:rPr>
        <w:t>3</w:t>
      </w:r>
      <w:r w:rsidR="0097597A">
        <w:rPr>
          <w:sz w:val="24"/>
          <w:szCs w:val="24"/>
        </w:rPr>
        <w:t xml:space="preserve"> рублей;</w:t>
      </w:r>
    </w:p>
    <w:p w:rsidR="0097597A" w:rsidRPr="002D3247" w:rsidRDefault="002751C6" w:rsidP="007D5780">
      <w:pPr>
        <w:suppressLineNumbers/>
        <w:suppressAutoHyphens/>
        <w:jc w:val="both"/>
        <w:rPr>
          <w:b/>
          <w:sz w:val="24"/>
          <w:szCs w:val="24"/>
        </w:rPr>
      </w:pPr>
      <w:r>
        <w:rPr>
          <w:sz w:val="24"/>
          <w:szCs w:val="24"/>
        </w:rPr>
        <w:t>Земельный участок – 281185</w:t>
      </w:r>
      <w:r w:rsidR="00B461F1">
        <w:rPr>
          <w:sz w:val="24"/>
          <w:szCs w:val="24"/>
        </w:rPr>
        <w:t>,00</w:t>
      </w:r>
      <w:r w:rsidR="0097597A">
        <w:rPr>
          <w:sz w:val="24"/>
          <w:szCs w:val="24"/>
        </w:rPr>
        <w:t xml:space="preserve"> рублей без НДС.</w:t>
      </w:r>
    </w:p>
    <w:p w:rsidR="00BC08B4" w:rsidRDefault="00E50B83" w:rsidP="00D9327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97597A">
        <w:rPr>
          <w:b/>
          <w:sz w:val="24"/>
          <w:szCs w:val="24"/>
        </w:rPr>
        <w:t>Величина повышения  начальной цены</w:t>
      </w:r>
      <w:r w:rsidR="0091511B" w:rsidRPr="0097597A">
        <w:rPr>
          <w:b/>
          <w:sz w:val="24"/>
          <w:szCs w:val="24"/>
        </w:rPr>
        <w:t xml:space="preserve"> продажи («шаг аукциона»)</w:t>
      </w:r>
      <w:r w:rsidR="0091511B">
        <w:rPr>
          <w:sz w:val="24"/>
          <w:szCs w:val="24"/>
        </w:rPr>
        <w:t xml:space="preserve"> </w:t>
      </w:r>
      <w:r w:rsidR="0091511B" w:rsidRPr="0097597A">
        <w:rPr>
          <w:b/>
          <w:sz w:val="24"/>
          <w:szCs w:val="24"/>
        </w:rPr>
        <w:t xml:space="preserve">–  </w:t>
      </w:r>
      <w:r w:rsidR="002751C6">
        <w:rPr>
          <w:b/>
          <w:sz w:val="24"/>
          <w:szCs w:val="24"/>
        </w:rPr>
        <w:t>136926</w:t>
      </w:r>
      <w:r w:rsidR="00C77ED2">
        <w:rPr>
          <w:b/>
          <w:sz w:val="24"/>
          <w:szCs w:val="24"/>
        </w:rPr>
        <w:t>,30</w:t>
      </w:r>
      <w:r w:rsidR="0097597A" w:rsidRPr="0097597A">
        <w:rPr>
          <w:b/>
          <w:sz w:val="24"/>
          <w:szCs w:val="24"/>
        </w:rPr>
        <w:t xml:space="preserve"> рублей</w:t>
      </w:r>
      <w:r w:rsidR="0091511B">
        <w:rPr>
          <w:sz w:val="24"/>
          <w:szCs w:val="24"/>
        </w:rPr>
        <w:t xml:space="preserve"> </w:t>
      </w:r>
    </w:p>
    <w:p w:rsidR="00E50B83" w:rsidRPr="0097597A" w:rsidRDefault="0091511B" w:rsidP="00D93279">
      <w:pPr>
        <w:suppressLineNumbers/>
        <w:tabs>
          <w:tab w:val="left" w:pos="2552"/>
        </w:tabs>
        <w:suppressAutoHyphens/>
        <w:jc w:val="both"/>
        <w:rPr>
          <w:b/>
          <w:sz w:val="24"/>
          <w:szCs w:val="24"/>
        </w:rPr>
      </w:pPr>
      <w:r w:rsidRPr="0097597A">
        <w:rPr>
          <w:b/>
          <w:sz w:val="24"/>
          <w:szCs w:val="24"/>
        </w:rPr>
        <w:t xml:space="preserve">Размер задатка – </w:t>
      </w:r>
      <w:r w:rsidR="00C77ED2">
        <w:rPr>
          <w:b/>
          <w:sz w:val="24"/>
          <w:szCs w:val="24"/>
        </w:rPr>
        <w:t>273852,60</w:t>
      </w:r>
      <w:r w:rsidR="0097597A">
        <w:rPr>
          <w:b/>
          <w:sz w:val="24"/>
          <w:szCs w:val="24"/>
        </w:rPr>
        <w:t xml:space="preserve"> рублей</w:t>
      </w:r>
    </w:p>
    <w:p w:rsidR="00637145" w:rsidRPr="009964AF" w:rsidRDefault="00637145" w:rsidP="009964AF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6E64F7" w:rsidRPr="00910653" w:rsidRDefault="006E64F7" w:rsidP="006E2F1E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  <w:r w:rsidRPr="00910653">
        <w:rPr>
          <w:b/>
          <w:sz w:val="28"/>
          <w:szCs w:val="28"/>
        </w:rPr>
        <w:t>Порядок регистрации на электронной площадке.</w:t>
      </w:r>
    </w:p>
    <w:p w:rsidR="006E64F7" w:rsidRPr="00910653" w:rsidRDefault="006E64F7" w:rsidP="006E64F7">
      <w:pPr>
        <w:widowControl w:val="0"/>
        <w:ind w:firstLine="284"/>
        <w:jc w:val="both"/>
        <w:rPr>
          <w:b/>
        </w:rPr>
      </w:pPr>
    </w:p>
    <w:p w:rsidR="006E64F7" w:rsidRPr="006E64F7" w:rsidRDefault="006E64F7" w:rsidP="006E64F7">
      <w:pPr>
        <w:widowControl w:val="0"/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Для обеспечения доступа к участию в аукционе в электронной форме Претендентам необходимо пройти процедуру регистрации на электронной площадке. Регистрация на электронной площадке осуществляется ежедневно, круглосуточно. Регистрация на электронной площадке осуществляется без взимания платы.</w:t>
      </w:r>
    </w:p>
    <w:p w:rsidR="006E64F7" w:rsidRPr="006E64F7" w:rsidRDefault="006E64F7" w:rsidP="006E64F7">
      <w:pPr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6E64F7" w:rsidRPr="007306B0" w:rsidRDefault="006E64F7" w:rsidP="006E64F7">
      <w:pPr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F2047A" w:rsidRDefault="00F2047A" w:rsidP="006E2F1E">
      <w:pPr>
        <w:ind w:firstLine="426"/>
        <w:jc w:val="center"/>
        <w:rPr>
          <w:b/>
          <w:sz w:val="28"/>
          <w:szCs w:val="28"/>
        </w:rPr>
      </w:pPr>
    </w:p>
    <w:p w:rsidR="00E50B83" w:rsidRPr="00910653" w:rsidRDefault="00BC5B8D" w:rsidP="006E2F1E">
      <w:pPr>
        <w:ind w:firstLine="426"/>
        <w:jc w:val="center"/>
        <w:rPr>
          <w:b/>
          <w:sz w:val="24"/>
          <w:szCs w:val="24"/>
        </w:rPr>
      </w:pPr>
      <w:r w:rsidRPr="00910653">
        <w:rPr>
          <w:b/>
          <w:sz w:val="28"/>
          <w:szCs w:val="28"/>
        </w:rPr>
        <w:t>Порядок подачи и отзыва заявки на участие в аукционе в электронной форме.</w:t>
      </w:r>
    </w:p>
    <w:p w:rsidR="006E64F7" w:rsidRDefault="006E64F7" w:rsidP="0005406C">
      <w:pPr>
        <w:pStyle w:val="24"/>
        <w:widowControl w:val="0"/>
        <w:spacing w:after="0" w:line="240" w:lineRule="auto"/>
        <w:ind w:left="0" w:firstLine="284"/>
        <w:jc w:val="both"/>
        <w:rPr>
          <w:sz w:val="24"/>
          <w:szCs w:val="24"/>
        </w:rPr>
      </w:pP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sz w:val="24"/>
          <w:szCs w:val="24"/>
        </w:rPr>
        <w:t>Подача заявки на участие осуществляется только посредством интерфейса универсальной торговой платформ</w:t>
      </w:r>
      <w:proofErr w:type="gramStart"/>
      <w:r w:rsidRPr="00B13525">
        <w:rPr>
          <w:sz w:val="24"/>
          <w:szCs w:val="24"/>
        </w:rPr>
        <w:t xml:space="preserve">ы </w:t>
      </w:r>
      <w:r w:rsidR="00D82659" w:rsidRPr="00B13525">
        <w:rPr>
          <w:sz w:val="24"/>
          <w:szCs w:val="24"/>
        </w:rPr>
        <w:t>ООО</w:t>
      </w:r>
      <w:proofErr w:type="gramEnd"/>
      <w:r w:rsidR="00D82659" w:rsidRPr="00B13525">
        <w:rPr>
          <w:sz w:val="24"/>
          <w:szCs w:val="24"/>
        </w:rPr>
        <w:t xml:space="preserve"> «РТС-тендер</w:t>
      </w:r>
      <w:r w:rsidR="00DC1684" w:rsidRPr="00B13525">
        <w:rPr>
          <w:sz w:val="24"/>
          <w:szCs w:val="24"/>
        </w:rPr>
        <w:t>» в торговой секции «Имущество</w:t>
      </w:r>
      <w:r w:rsidRPr="00B13525">
        <w:rPr>
          <w:sz w:val="24"/>
          <w:szCs w:val="24"/>
        </w:rPr>
        <w:t>» из личного кабинета претендента.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 xml:space="preserve">Заявки подаются на электронную площадку, начиная </w:t>
      </w:r>
      <w:proofErr w:type="gramStart"/>
      <w:r w:rsidRPr="00B13525">
        <w:rPr>
          <w:sz w:val="24"/>
          <w:szCs w:val="24"/>
          <w:lang w:eastAsia="en-US"/>
        </w:rPr>
        <w:t>с</w:t>
      </w:r>
      <w:proofErr w:type="gramEnd"/>
      <w:r w:rsidRPr="00B13525">
        <w:rPr>
          <w:sz w:val="24"/>
          <w:szCs w:val="24"/>
          <w:lang w:eastAsia="en-US"/>
        </w:rPr>
        <w:t xml:space="preserve"> времени и даты начала приема заявок до времени и даты окончания приема заявок, указанных в</w:t>
      </w:r>
      <w:r w:rsidR="001C3804">
        <w:rPr>
          <w:sz w:val="24"/>
          <w:szCs w:val="24"/>
          <w:lang w:eastAsia="en-US"/>
        </w:rPr>
        <w:t xml:space="preserve"> настоящем</w:t>
      </w:r>
      <w:r w:rsidRPr="00B13525">
        <w:rPr>
          <w:sz w:val="24"/>
          <w:szCs w:val="24"/>
          <w:lang w:eastAsia="en-US"/>
        </w:rPr>
        <w:t xml:space="preserve"> информационном сообщении.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Претенденты посредством использования личного кабинета на электронной площадке размещают Заявку на участие в торгах по форме приложения 1 к информационному сообщению и иные документы в соответствии с перечнем, приведенным в информационном сообщении.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Заявка 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претендента: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i/>
          <w:sz w:val="24"/>
          <w:szCs w:val="24"/>
        </w:rPr>
        <w:t>физические лица</w:t>
      </w:r>
      <w:r w:rsidRPr="00B13525">
        <w:rPr>
          <w:rFonts w:eastAsia="Calibri"/>
          <w:sz w:val="24"/>
          <w:szCs w:val="24"/>
        </w:rPr>
        <w:t>: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- копию всех листов документа, удостоверяющего личность;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i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>юридические лица: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 xml:space="preserve">- </w:t>
      </w:r>
      <w:r w:rsidRPr="00B13525">
        <w:rPr>
          <w:rFonts w:eastAsia="Calibri"/>
          <w:bCs/>
          <w:sz w:val="24"/>
          <w:szCs w:val="24"/>
        </w:rPr>
        <w:t xml:space="preserve"> копии учредительных документов; 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 xml:space="preserve">- 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(в случае наличия) юридического лица и подписанное его руководителем письмо); 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(при наличии печати)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 случае</w:t>
      </w:r>
      <w:proofErr w:type="gramStart"/>
      <w:r w:rsidRPr="00B13525">
        <w:rPr>
          <w:sz w:val="24"/>
          <w:szCs w:val="24"/>
        </w:rPr>
        <w:t>,</w:t>
      </w:r>
      <w:proofErr w:type="gramEnd"/>
      <w:r w:rsidRPr="00B13525">
        <w:rPr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2" w:history="1">
        <w:r w:rsidRPr="00B13525">
          <w:rPr>
            <w:sz w:val="24"/>
            <w:szCs w:val="24"/>
          </w:rPr>
          <w:t>порядке</w:t>
        </w:r>
      </w:hyperlink>
      <w:r w:rsidRPr="00B13525">
        <w:rPr>
          <w:sz w:val="24"/>
          <w:szCs w:val="24"/>
        </w:rPr>
        <w:t>, или нотариально заверенная копия такой доверенности. В случае</w:t>
      </w:r>
      <w:proofErr w:type="gramStart"/>
      <w:r w:rsidRPr="00B13525">
        <w:rPr>
          <w:sz w:val="24"/>
          <w:szCs w:val="24"/>
        </w:rPr>
        <w:t>,</w:t>
      </w:r>
      <w:proofErr w:type="gramEnd"/>
      <w:r w:rsidRPr="00B13525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 соответствии с п.п. 1,3 ст. 23 Гражданского Кодекса РФ, подпункта 6 статьи 7 Федерального закона от 27.07.2010г. № 210-ФЗ «Об организации предоставления государственных и муниципальных услуг» заявители - индивидуальные предприниматели предъявляют свидетельство о государственной регистрации в качестве индивидуального предпринимателя.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РФ и настоящего информационного сообщения.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 xml:space="preserve">После заполнения формы заявки её необходимо подписать электронной подписью. </w:t>
      </w:r>
    </w:p>
    <w:p w:rsidR="00BC5B8D" w:rsidRPr="00B13525" w:rsidRDefault="00BC5B8D" w:rsidP="0005406C">
      <w:pPr>
        <w:spacing w:after="120"/>
        <w:ind w:firstLine="284"/>
        <w:jc w:val="both"/>
        <w:rPr>
          <w:bCs/>
          <w:sz w:val="24"/>
          <w:szCs w:val="24"/>
          <w:lang w:eastAsia="en-US"/>
        </w:rPr>
      </w:pPr>
      <w:r w:rsidRPr="00B13525">
        <w:rPr>
          <w:bCs/>
          <w:sz w:val="24"/>
          <w:szCs w:val="24"/>
          <w:lang w:eastAsia="en-US"/>
        </w:rPr>
        <w:lastRenderedPageBreak/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</w:t>
      </w:r>
      <w:r w:rsidR="00B13525">
        <w:rPr>
          <w:bCs/>
          <w:sz w:val="24"/>
          <w:szCs w:val="24"/>
          <w:lang w:eastAsia="en-US"/>
        </w:rPr>
        <w:t xml:space="preserve"> </w:t>
      </w:r>
      <w:r w:rsidRPr="00B13525">
        <w:rPr>
          <w:bCs/>
          <w:sz w:val="24"/>
          <w:szCs w:val="24"/>
          <w:lang w:eastAsia="en-US"/>
        </w:rPr>
        <w:t>Одно лицо имеет право подать только одну заявку на каждый лот.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Заявки с прилагаемыми к ним документами, поданные с нарушением установленного срока на электронной площадке не регистрируются.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При приеме заявок от Претендентов Оператор электронной площадки обеспечивает: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- регистрацию заявок и прилагаемых к ним документов в журнале приема заявок, с указанием номера, даты и времени приема;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 xml:space="preserve">- конфиденциальность данных о Претендентах и участниках. 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 xml:space="preserve">В течение одного часа со времени поступления заявки </w:t>
      </w:r>
      <w:r w:rsidRPr="00B13525">
        <w:rPr>
          <w:rFonts w:eastAsia="Calibri"/>
          <w:sz w:val="24"/>
          <w:szCs w:val="24"/>
        </w:rPr>
        <w:t>Оператор электронной площадки</w:t>
      </w:r>
      <w:r w:rsidRPr="00B13525">
        <w:rPr>
          <w:sz w:val="24"/>
          <w:szCs w:val="24"/>
          <w:lang w:eastAsia="en-US"/>
        </w:rPr>
        <w:t xml:space="preserve"> сообщает Претенденту о ее поступлении путем направления </w:t>
      </w:r>
      <w:proofErr w:type="gramStart"/>
      <w:r w:rsidRPr="00B13525">
        <w:rPr>
          <w:sz w:val="24"/>
          <w:szCs w:val="24"/>
          <w:lang w:eastAsia="en-US"/>
        </w:rPr>
        <w:t>уведомления</w:t>
      </w:r>
      <w:proofErr w:type="gramEnd"/>
      <w:r w:rsidRPr="00B13525">
        <w:rPr>
          <w:sz w:val="24"/>
          <w:szCs w:val="24"/>
          <w:lang w:eastAsia="en-US"/>
        </w:rPr>
        <w:t xml:space="preserve"> с приложением электронных копий зарегистрированной заявки и прилагаемых к ней документов.</w:t>
      </w:r>
    </w:p>
    <w:p w:rsidR="00BC5B8D" w:rsidRPr="00B13525" w:rsidRDefault="00BC5B8D" w:rsidP="0005406C">
      <w:pPr>
        <w:pStyle w:val="35"/>
        <w:tabs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BC5B8D" w:rsidRPr="00B13525" w:rsidRDefault="00BC5B8D" w:rsidP="0005406C">
      <w:pPr>
        <w:pStyle w:val="35"/>
        <w:tabs>
          <w:tab w:val="left" w:pos="426"/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BC5B8D" w:rsidRPr="00B13525" w:rsidRDefault="00BC5B8D" w:rsidP="0005406C">
      <w:pPr>
        <w:widowControl w:val="0"/>
        <w:spacing w:after="120"/>
        <w:ind w:firstLine="284"/>
        <w:contextualSpacing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proofErr w:type="gramStart"/>
      <w:r w:rsidRPr="00B13525">
        <w:rPr>
          <w:sz w:val="24"/>
          <w:szCs w:val="24"/>
        </w:rPr>
        <w:t xml:space="preserve">Документооборот между претендентами, участниками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proofErr w:type="gramEnd"/>
    </w:p>
    <w:p w:rsidR="0005406C" w:rsidRPr="00B13525" w:rsidRDefault="0005406C" w:rsidP="0005406C">
      <w:pPr>
        <w:widowControl w:val="0"/>
        <w:spacing w:before="120" w:after="120"/>
        <w:ind w:firstLine="284"/>
        <w:contextualSpacing/>
        <w:jc w:val="both"/>
        <w:rPr>
          <w:noProof/>
          <w:sz w:val="24"/>
          <w:szCs w:val="24"/>
        </w:rPr>
      </w:pPr>
    </w:p>
    <w:p w:rsidR="00221496" w:rsidRPr="00910653" w:rsidRDefault="00221496" w:rsidP="006E2F1E">
      <w:pPr>
        <w:widowControl w:val="0"/>
        <w:spacing w:before="120" w:after="120"/>
        <w:ind w:firstLine="284"/>
        <w:contextualSpacing/>
        <w:jc w:val="center"/>
        <w:rPr>
          <w:b/>
          <w:noProof/>
          <w:sz w:val="28"/>
          <w:szCs w:val="28"/>
        </w:rPr>
      </w:pPr>
      <w:r w:rsidRPr="00910653">
        <w:rPr>
          <w:b/>
          <w:noProof/>
          <w:sz w:val="28"/>
          <w:szCs w:val="28"/>
        </w:rPr>
        <w:t xml:space="preserve">Ограничения участия в аукционе, условия допуска и </w:t>
      </w:r>
      <w:r w:rsidRPr="00910653">
        <w:rPr>
          <w:b/>
          <w:sz w:val="28"/>
          <w:szCs w:val="28"/>
        </w:rPr>
        <w:t>отказа</w:t>
      </w:r>
      <w:r w:rsidRPr="00910653">
        <w:rPr>
          <w:b/>
          <w:noProof/>
          <w:sz w:val="28"/>
          <w:szCs w:val="28"/>
        </w:rPr>
        <w:t xml:space="preserve"> в допуске к участию в продаже.</w:t>
      </w:r>
    </w:p>
    <w:p w:rsidR="00221496" w:rsidRPr="00B13525" w:rsidRDefault="00221496" w:rsidP="0005406C">
      <w:pPr>
        <w:pStyle w:val="ConsPlusNormal"/>
        <w:tabs>
          <w:tab w:val="left" w:pos="426"/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25 %,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3" w:history="1">
        <w:r w:rsidRPr="00B13525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B13525">
        <w:rPr>
          <w:rFonts w:ascii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офшорные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 зоны), и которые не осуществляют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раскрытие и предоставление информации о своих 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выгодоприобретателях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Претендент не допускается к участию в продаже по следующим основаниям: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подтверждено поступление в установленный срок задатка на счет, указанный в информационном сообщении.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продаже является исчерпывающим.</w:t>
      </w:r>
    </w:p>
    <w:p w:rsidR="00545068" w:rsidRPr="00910653" w:rsidRDefault="00221496" w:rsidP="00910653">
      <w:pPr>
        <w:pStyle w:val="ConsPlusNormal"/>
        <w:tabs>
          <w:tab w:val="left" w:pos="1134"/>
        </w:tabs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B461F1" w:rsidRDefault="00B461F1" w:rsidP="006E2F1E">
      <w:pPr>
        <w:pStyle w:val="15"/>
        <w:widowControl w:val="0"/>
        <w:spacing w:after="120"/>
        <w:ind w:firstLine="284"/>
        <w:jc w:val="center"/>
        <w:rPr>
          <w:b/>
          <w:sz w:val="28"/>
          <w:szCs w:val="28"/>
        </w:rPr>
      </w:pPr>
    </w:p>
    <w:p w:rsidR="00221496" w:rsidRPr="00910653" w:rsidRDefault="00221496" w:rsidP="006E2F1E">
      <w:pPr>
        <w:pStyle w:val="15"/>
        <w:widowControl w:val="0"/>
        <w:spacing w:after="120"/>
        <w:ind w:firstLine="284"/>
        <w:jc w:val="center"/>
        <w:rPr>
          <w:b/>
          <w:sz w:val="28"/>
          <w:szCs w:val="28"/>
        </w:rPr>
      </w:pPr>
      <w:r w:rsidRPr="00910653">
        <w:rPr>
          <w:b/>
          <w:sz w:val="28"/>
          <w:szCs w:val="28"/>
        </w:rPr>
        <w:lastRenderedPageBreak/>
        <w:t>Размер задатка, срок и порядок его внесения, необходимые реквизиты счетов и порядок возврата задатка.</w:t>
      </w:r>
    </w:p>
    <w:p w:rsidR="00221496" w:rsidRDefault="00221496" w:rsidP="008D5CAC">
      <w:pPr>
        <w:pStyle w:val="2"/>
        <w:ind w:left="0" w:firstLine="284"/>
        <w:jc w:val="both"/>
        <w:rPr>
          <w:szCs w:val="24"/>
        </w:rPr>
      </w:pPr>
      <w:r w:rsidRPr="00B13525">
        <w:rPr>
          <w:szCs w:val="24"/>
        </w:rPr>
        <w:t>Для участия в продаже Претенденты перечисляют задаток в размере</w:t>
      </w:r>
      <w:r w:rsidR="0097597A">
        <w:rPr>
          <w:szCs w:val="24"/>
        </w:rPr>
        <w:t xml:space="preserve"> </w:t>
      </w:r>
      <w:r w:rsidR="00C77ED2">
        <w:rPr>
          <w:b/>
          <w:szCs w:val="24"/>
        </w:rPr>
        <w:t>273852,60</w:t>
      </w:r>
      <w:r w:rsidR="0097597A">
        <w:rPr>
          <w:b/>
          <w:szCs w:val="24"/>
        </w:rPr>
        <w:t xml:space="preserve"> рублей -</w:t>
      </w:r>
      <w:r w:rsidRPr="00B13525">
        <w:rPr>
          <w:szCs w:val="24"/>
        </w:rPr>
        <w:t xml:space="preserve"> </w:t>
      </w:r>
      <w:r w:rsidR="000A56A3" w:rsidRPr="00047856">
        <w:rPr>
          <w:szCs w:val="24"/>
        </w:rPr>
        <w:t>1</w:t>
      </w:r>
      <w:r w:rsidRPr="00047856">
        <w:rPr>
          <w:szCs w:val="24"/>
        </w:rPr>
        <w:t>0%</w:t>
      </w:r>
      <w:r w:rsidRPr="00B13525">
        <w:rPr>
          <w:szCs w:val="24"/>
        </w:rPr>
        <w:t xml:space="preserve"> начальной цены продажи имущества, указанн</w:t>
      </w:r>
      <w:r w:rsidR="00156A2F">
        <w:rPr>
          <w:szCs w:val="24"/>
        </w:rPr>
        <w:t>ого  в информационном сообщении</w:t>
      </w:r>
      <w:r w:rsidR="00B477B6">
        <w:rPr>
          <w:szCs w:val="24"/>
        </w:rPr>
        <w:t>, на следующие реквизиты: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>Получатель:</w:t>
      </w:r>
      <w:r w:rsidR="00AE7EF6">
        <w:rPr>
          <w:sz w:val="24"/>
          <w:szCs w:val="24"/>
        </w:rPr>
        <w:t xml:space="preserve"> </w:t>
      </w:r>
      <w:r w:rsidRPr="00B477B6">
        <w:rPr>
          <w:sz w:val="24"/>
          <w:szCs w:val="24"/>
        </w:rPr>
        <w:t>ООО «РТС-тендер»;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банка: Филиал «Корпоративный» ПАО «СОВКОМБАНК» </w:t>
      </w:r>
      <w:r w:rsidRPr="00B477B6">
        <w:rPr>
          <w:sz w:val="24"/>
          <w:szCs w:val="24"/>
        </w:rPr>
        <w:t xml:space="preserve"> </w:t>
      </w:r>
      <w:r>
        <w:rPr>
          <w:sz w:val="24"/>
          <w:szCs w:val="24"/>
        </w:rPr>
        <w:t>г. Москва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>Рас</w:t>
      </w:r>
      <w:r>
        <w:rPr>
          <w:sz w:val="24"/>
          <w:szCs w:val="24"/>
        </w:rPr>
        <w:t>четный счёт:40702810512030016362</w:t>
      </w:r>
    </w:p>
    <w:p w:rsidR="00B477B6" w:rsidRPr="00B477B6" w:rsidRDefault="000776CB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Корр. счёт:30101810445250000360</w:t>
      </w:r>
    </w:p>
    <w:p w:rsidR="00B477B6" w:rsidRPr="00B477B6" w:rsidRDefault="000776CB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БИК:044525360</w:t>
      </w:r>
      <w:r w:rsidR="00B477B6" w:rsidRPr="00B477B6">
        <w:rPr>
          <w:sz w:val="24"/>
          <w:szCs w:val="24"/>
        </w:rPr>
        <w:t xml:space="preserve"> ИНН:7710357167</w:t>
      </w:r>
    </w:p>
    <w:p w:rsid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 xml:space="preserve">КПП:773001001 </w:t>
      </w:r>
    </w:p>
    <w:p w:rsidR="00B477B6" w:rsidRPr="00637145" w:rsidRDefault="00B477B6" w:rsidP="00637145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>В назначении платежа указывается: «Внесение гарантийного обеспечения по Соглашению о внесении гарантийного обеспечения, № аналитического счета _____________. Без НДС»</w:t>
      </w:r>
    </w:p>
    <w:p w:rsidR="00565A50" w:rsidRPr="00565A50" w:rsidRDefault="00565A50" w:rsidP="008D5CAC">
      <w:pPr>
        <w:ind w:firstLine="284"/>
        <w:jc w:val="both"/>
        <w:rPr>
          <w:sz w:val="24"/>
          <w:szCs w:val="24"/>
        </w:rPr>
      </w:pPr>
      <w:r w:rsidRPr="00565A50">
        <w:rPr>
          <w:sz w:val="24"/>
          <w:szCs w:val="24"/>
        </w:rPr>
        <w:t>Порядок внесения задатка определяется регламентом работы электронной площадки</w:t>
      </w:r>
      <w:r w:rsidR="008C06DD">
        <w:rPr>
          <w:sz w:val="24"/>
          <w:szCs w:val="24"/>
        </w:rPr>
        <w:t xml:space="preserve">     </w:t>
      </w:r>
      <w:r w:rsidRPr="00565A50">
        <w:rPr>
          <w:sz w:val="24"/>
          <w:szCs w:val="24"/>
        </w:rPr>
        <w:t xml:space="preserve"> </w:t>
      </w:r>
      <w:proofErr w:type="spellStart"/>
      <w:r w:rsidRPr="00565A50">
        <w:rPr>
          <w:sz w:val="24"/>
          <w:szCs w:val="24"/>
        </w:rPr>
        <w:t>www.rts-tender.ru</w:t>
      </w:r>
      <w:proofErr w:type="spellEnd"/>
      <w:r w:rsidRPr="00565A50">
        <w:rPr>
          <w:sz w:val="24"/>
          <w:szCs w:val="24"/>
        </w:rPr>
        <w:t>.</w:t>
      </w:r>
    </w:p>
    <w:p w:rsidR="00486374" w:rsidRPr="00B13525" w:rsidRDefault="005C113C" w:rsidP="008D5CAC">
      <w:pPr>
        <w:snapToGrid w:val="0"/>
        <w:ind w:firstLine="284"/>
        <w:jc w:val="both"/>
        <w:rPr>
          <w:sz w:val="24"/>
          <w:szCs w:val="24"/>
        </w:rPr>
      </w:pPr>
      <w:r w:rsidRPr="00B13525">
        <w:rPr>
          <w:rFonts w:eastAsia="Calibri"/>
          <w:sz w:val="24"/>
          <w:szCs w:val="24"/>
        </w:rPr>
        <w:t>Задаток вносится в валюте Российской Федерации</w:t>
      </w:r>
      <w:r w:rsidR="00565A50">
        <w:rPr>
          <w:rFonts w:eastAsia="Calibri"/>
          <w:sz w:val="24"/>
          <w:szCs w:val="24"/>
        </w:rPr>
        <w:t>.</w:t>
      </w:r>
      <w:r w:rsidRPr="00B13525">
        <w:rPr>
          <w:rFonts w:eastAsia="Calibri"/>
          <w:sz w:val="24"/>
          <w:szCs w:val="24"/>
        </w:rPr>
        <w:t xml:space="preserve"> </w:t>
      </w:r>
    </w:p>
    <w:p w:rsidR="00565A50" w:rsidRPr="00B13525" w:rsidRDefault="00CB5193" w:rsidP="008D5CAC">
      <w:pPr>
        <w:tabs>
          <w:tab w:val="left" w:pos="709"/>
        </w:tabs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Срок внесения задатка, т.е</w:t>
      </w:r>
      <w:r w:rsidR="00122702" w:rsidRPr="00B13525">
        <w:rPr>
          <w:sz w:val="24"/>
          <w:szCs w:val="24"/>
        </w:rPr>
        <w:t>.</w:t>
      </w:r>
      <w:r w:rsidRPr="00B13525">
        <w:rPr>
          <w:sz w:val="24"/>
          <w:szCs w:val="24"/>
        </w:rPr>
        <w:t xml:space="preserve"> поступления</w:t>
      </w:r>
      <w:r w:rsidR="00122702" w:rsidRPr="00B13525">
        <w:rPr>
          <w:sz w:val="24"/>
          <w:szCs w:val="24"/>
        </w:rPr>
        <w:t xml:space="preserve"> суммы задатка</w:t>
      </w:r>
      <w:r w:rsidRPr="00B13525">
        <w:rPr>
          <w:sz w:val="24"/>
          <w:szCs w:val="24"/>
        </w:rPr>
        <w:t xml:space="preserve"> на счет Продавца не позднее дня рассмотрения заявок.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4" w:history="1">
        <w:r w:rsidRPr="00B13525">
          <w:rPr>
            <w:rFonts w:ascii="Times New Roman" w:hAnsi="Times New Roman" w:cs="Times New Roman"/>
            <w:sz w:val="24"/>
            <w:szCs w:val="24"/>
          </w:rPr>
          <w:t>статьей 437</w:t>
        </w:r>
      </w:hyperlink>
      <w:r w:rsidRPr="00B1352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F31F40" w:rsidRPr="00B13525" w:rsidRDefault="00F31F40" w:rsidP="008D5CAC">
      <w:pPr>
        <w:autoSpaceDE w:val="0"/>
        <w:autoSpaceDN w:val="0"/>
        <w:adjustRightInd w:val="0"/>
        <w:ind w:firstLine="284"/>
        <w:jc w:val="both"/>
        <w:rPr>
          <w:sz w:val="24"/>
          <w:szCs w:val="24"/>
          <w:highlight w:val="yellow"/>
          <w:lang w:eastAsia="en-US"/>
        </w:rPr>
      </w:pPr>
      <w:r w:rsidRPr="00B13525">
        <w:rPr>
          <w:sz w:val="24"/>
          <w:szCs w:val="24"/>
        </w:rPr>
        <w:t>Задаток, перечисленный победителем аукциона, засчитывается в сумму платежа по договору купли-продажи.</w:t>
      </w:r>
    </w:p>
    <w:p w:rsidR="00F31F40" w:rsidRPr="00B13525" w:rsidRDefault="00F31F40" w:rsidP="008D5CAC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 отказа или уклонения покупателя от оплаты имущества в установленные в соответствии с законодательством РФ и договором купли-продажи имущества сроки, задаток ему не возвращается и остается у Продавца.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заявки, поступивший от претендента задаток подлежит возврату в течение 5 календарных дней со дня поступления уведомления об отзыве заявки.</w:t>
      </w:r>
    </w:p>
    <w:p w:rsidR="00F31F40" w:rsidRPr="00B13525" w:rsidRDefault="008D5CAC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F40"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5C113C" w:rsidRPr="00B13525" w:rsidRDefault="005C113C" w:rsidP="008D5CAC">
      <w:pPr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Возврат задатка осуществляется в соответствии с действующим законодательством</w:t>
      </w:r>
      <w:r w:rsidR="00486374" w:rsidRPr="00B13525">
        <w:rPr>
          <w:sz w:val="24"/>
          <w:szCs w:val="24"/>
        </w:rPr>
        <w:t>.</w:t>
      </w:r>
      <w:r w:rsidRPr="00B13525">
        <w:rPr>
          <w:sz w:val="24"/>
          <w:szCs w:val="24"/>
        </w:rPr>
        <w:t xml:space="preserve"> </w:t>
      </w:r>
    </w:p>
    <w:p w:rsidR="00F31F40" w:rsidRPr="00910653" w:rsidRDefault="00F31F40" w:rsidP="006E2F1E">
      <w:pPr>
        <w:pStyle w:val="TextBoldCenter"/>
        <w:spacing w:before="120" w:after="120"/>
        <w:ind w:firstLine="284"/>
        <w:outlineLvl w:val="0"/>
        <w:rPr>
          <w:sz w:val="28"/>
          <w:szCs w:val="28"/>
        </w:rPr>
      </w:pPr>
      <w:r w:rsidRPr="00910653">
        <w:rPr>
          <w:sz w:val="28"/>
          <w:szCs w:val="28"/>
        </w:rPr>
        <w:t>Порядок определения участников аукциона.</w:t>
      </w:r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r w:rsidRPr="00B13525">
        <w:rPr>
          <w:b w:val="0"/>
          <w:sz w:val="24"/>
          <w:szCs w:val="24"/>
        </w:rPr>
        <w:t>В день определения участников продажи, указанный в информационном сообщении, Оператор электронной площадке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proofErr w:type="gramStart"/>
      <w:r w:rsidRPr="00B13525">
        <w:rPr>
          <w:b w:val="0"/>
          <w:sz w:val="24"/>
          <w:szCs w:val="24"/>
        </w:rPr>
        <w:t>Продавец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продаже, с указанием оснований такого отказа.</w:t>
      </w:r>
      <w:proofErr w:type="gramEnd"/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r w:rsidRPr="00B13525">
        <w:rPr>
          <w:b w:val="0"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претендентах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не допущенных к участию в аукционе, размещается в открытой части электронной площадки, а также на официальных сайтах торгов.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13525">
        <w:rPr>
          <w:rFonts w:ascii="Times New Roman" w:hAnsi="Times New Roman" w:cs="Times New Roman"/>
          <w:sz w:val="24"/>
          <w:szCs w:val="24"/>
          <w:lang w:eastAsia="en-US"/>
        </w:rPr>
        <w:t xml:space="preserve">Проведение процедуры аукциона осуществляется не позднее 3-го рабочего дня со дня </w:t>
      </w:r>
      <w:r w:rsidRPr="00B13525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определения участников, указанного в настоящем Информационном сообщении о проведен</w:t>
      </w:r>
      <w:proofErr w:type="gramStart"/>
      <w:r w:rsidRPr="00B13525">
        <w:rPr>
          <w:rFonts w:ascii="Times New Roman" w:hAnsi="Times New Roman" w:cs="Times New Roman"/>
          <w:sz w:val="24"/>
          <w:szCs w:val="24"/>
          <w:lang w:eastAsia="en-US"/>
        </w:rPr>
        <w:t>ии ау</w:t>
      </w:r>
      <w:proofErr w:type="gramEnd"/>
      <w:r w:rsidRPr="00B13525">
        <w:rPr>
          <w:rFonts w:ascii="Times New Roman" w:hAnsi="Times New Roman" w:cs="Times New Roman"/>
          <w:sz w:val="24"/>
          <w:szCs w:val="24"/>
          <w:lang w:eastAsia="en-US"/>
        </w:rPr>
        <w:t>кциона.</w:t>
      </w:r>
    </w:p>
    <w:p w:rsidR="00D07608" w:rsidRPr="00D07608" w:rsidRDefault="00F31F40" w:rsidP="0005406C">
      <w:pPr>
        <w:pStyle w:val="TextBoldCenter"/>
        <w:spacing w:before="0" w:after="120"/>
        <w:ind w:firstLine="284"/>
        <w:jc w:val="both"/>
        <w:outlineLvl w:val="0"/>
        <w:rPr>
          <w:b w:val="0"/>
          <w:sz w:val="16"/>
          <w:szCs w:val="16"/>
        </w:rPr>
      </w:pPr>
      <w:r w:rsidRPr="00CE2A2B">
        <w:rPr>
          <w:b w:val="0"/>
          <w:sz w:val="28"/>
          <w:szCs w:val="28"/>
        </w:rPr>
        <w:t xml:space="preserve"> </w:t>
      </w:r>
    </w:p>
    <w:p w:rsidR="00F31F40" w:rsidRPr="00910653" w:rsidRDefault="00F31F40" w:rsidP="006E2F1E">
      <w:pPr>
        <w:pStyle w:val="TextBoldCenter"/>
        <w:spacing w:before="0" w:after="120"/>
        <w:ind w:firstLine="284"/>
        <w:outlineLvl w:val="0"/>
        <w:rPr>
          <w:sz w:val="28"/>
          <w:szCs w:val="28"/>
        </w:rPr>
      </w:pPr>
      <w:r w:rsidRPr="00910653">
        <w:rPr>
          <w:sz w:val="28"/>
          <w:szCs w:val="28"/>
        </w:rPr>
        <w:t>Порядок проведения аукциона в электронной форме и определения победителя.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информационном сообщении о проведен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>кциона, путем последовательного повышения участниками начальной цены продажи на величину, равную либо кратную величине "шага аукциона".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"Шаг аукциона"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Со времени начала проведения процедуры аукциона организатором размещается: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При этом программными средствами электронной площадки обеспечивается: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0014C9" w:rsidRPr="000014C9" w:rsidRDefault="000014C9" w:rsidP="000014C9">
      <w:pPr>
        <w:ind w:firstLine="284"/>
        <w:jc w:val="both"/>
        <w:rPr>
          <w:sz w:val="24"/>
          <w:szCs w:val="24"/>
          <w:lang w:eastAsia="ru-RU"/>
        </w:rPr>
      </w:pPr>
      <w:proofErr w:type="gramStart"/>
      <w:r w:rsidRPr="000014C9">
        <w:rPr>
          <w:sz w:val="24"/>
          <w:szCs w:val="24"/>
          <w:lang w:eastAsia="ru-RU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</w:t>
      </w:r>
      <w:proofErr w:type="gramEnd"/>
      <w:r w:rsidRPr="000014C9">
        <w:rPr>
          <w:sz w:val="24"/>
          <w:szCs w:val="24"/>
          <w:lang w:eastAsia="ru-RU"/>
        </w:rPr>
        <w:t xml:space="preserve"> </w:t>
      </w:r>
      <w:proofErr w:type="gramStart"/>
      <w:r w:rsidRPr="000014C9">
        <w:rPr>
          <w:sz w:val="24"/>
          <w:szCs w:val="24"/>
          <w:lang w:eastAsia="ru-RU"/>
        </w:rPr>
        <w:t>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0014C9">
        <w:rPr>
          <w:sz w:val="24"/>
          <w:szCs w:val="24"/>
          <w:lang w:eastAsia="ru-RU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B461F1" w:rsidRDefault="00B461F1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lastRenderedPageBreak/>
        <w:t>Аукцион признается несостоявшимся в следующих случаях: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было подано ни одной заявки на участие</w:t>
      </w:r>
      <w:r w:rsidR="00423987">
        <w:rPr>
          <w:rFonts w:ascii="Times New Roman" w:hAnsi="Times New Roman" w:cs="Times New Roman"/>
          <w:sz w:val="24"/>
          <w:szCs w:val="24"/>
        </w:rPr>
        <w:t>,</w:t>
      </w:r>
      <w:r w:rsidRPr="00B13525">
        <w:rPr>
          <w:rFonts w:ascii="Times New Roman" w:hAnsi="Times New Roman" w:cs="Times New Roman"/>
          <w:sz w:val="24"/>
          <w:szCs w:val="24"/>
        </w:rPr>
        <w:t xml:space="preserve"> либо ни один из претендентов не признан участником;</w:t>
      </w:r>
    </w:p>
    <w:p w:rsidR="00F31F40" w:rsidRPr="00B13525" w:rsidRDefault="00F31F40" w:rsidP="00423987">
      <w:pPr>
        <w:ind w:firstLine="284"/>
        <w:jc w:val="both"/>
        <w:rPr>
          <w:sz w:val="24"/>
          <w:szCs w:val="24"/>
          <w:lang w:eastAsia="ru-RU"/>
        </w:rPr>
      </w:pPr>
      <w:r w:rsidRPr="00B13525">
        <w:rPr>
          <w:sz w:val="24"/>
          <w:szCs w:val="24"/>
        </w:rPr>
        <w:t xml:space="preserve">- </w:t>
      </w:r>
      <w:r w:rsidR="000014C9" w:rsidRPr="000014C9">
        <w:rPr>
          <w:sz w:val="24"/>
          <w:szCs w:val="24"/>
          <w:lang w:eastAsia="ru-RU"/>
        </w:rPr>
        <w:t xml:space="preserve">лицо, признанное единственным участником аукциона, отказалось от заключения договора купли-продажи;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ни один из участников не сделал предложение о начальной цене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Решение о признан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>кциона несостоявшимся оформляется протоколом.</w:t>
      </w:r>
    </w:p>
    <w:p w:rsidR="000014C9" w:rsidRPr="000014C9" w:rsidRDefault="000014C9" w:rsidP="000014C9">
      <w:pPr>
        <w:ind w:firstLine="284"/>
        <w:jc w:val="both"/>
        <w:rPr>
          <w:sz w:val="24"/>
          <w:szCs w:val="24"/>
          <w:lang w:eastAsia="ru-RU"/>
        </w:rPr>
      </w:pPr>
      <w:r w:rsidRPr="000014C9">
        <w:rPr>
          <w:sz w:val="24"/>
          <w:szCs w:val="24"/>
          <w:lang w:eastAsia="ru-RU"/>
        </w:rPr>
        <w:t xml:space="preserve"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наименование имущества и иные позволяющие его индивидуализировать сведения (спецификация лота);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цена сделки;</w:t>
      </w:r>
    </w:p>
    <w:p w:rsidR="00637145" w:rsidRDefault="00F31F40" w:rsidP="00423987">
      <w:pPr>
        <w:ind w:firstLine="284"/>
        <w:jc w:val="both"/>
        <w:rPr>
          <w:sz w:val="24"/>
          <w:szCs w:val="24"/>
          <w:lang w:eastAsia="ru-RU"/>
        </w:rPr>
      </w:pPr>
      <w:r w:rsidRPr="00B13525">
        <w:rPr>
          <w:sz w:val="24"/>
          <w:szCs w:val="24"/>
        </w:rPr>
        <w:t xml:space="preserve">- </w:t>
      </w:r>
      <w:r w:rsidR="000014C9" w:rsidRPr="000014C9">
        <w:rPr>
          <w:sz w:val="24"/>
          <w:szCs w:val="24"/>
          <w:lang w:eastAsia="ru-RU"/>
        </w:rPr>
        <w:t xml:space="preserve">фамилия, имя, отчество физического лица или наименование юридического лица - победителя или лица, признанного единственным участником аукциона. </w:t>
      </w:r>
    </w:p>
    <w:p w:rsidR="00F64BA6" w:rsidRPr="00F64BA6" w:rsidRDefault="00F64BA6" w:rsidP="00F64BA6">
      <w:pPr>
        <w:ind w:firstLine="540"/>
        <w:jc w:val="both"/>
        <w:rPr>
          <w:sz w:val="24"/>
          <w:szCs w:val="24"/>
          <w:lang w:eastAsia="ru-RU"/>
        </w:rPr>
      </w:pPr>
    </w:p>
    <w:p w:rsidR="00F31F40" w:rsidRPr="00910653" w:rsidRDefault="00F31F40" w:rsidP="006826EF">
      <w:pPr>
        <w:spacing w:after="120"/>
        <w:ind w:firstLine="284"/>
        <w:jc w:val="center"/>
        <w:rPr>
          <w:b/>
          <w:sz w:val="24"/>
          <w:szCs w:val="24"/>
        </w:rPr>
      </w:pPr>
      <w:r w:rsidRPr="00910653">
        <w:rPr>
          <w:b/>
          <w:sz w:val="28"/>
          <w:szCs w:val="28"/>
        </w:rPr>
        <w:t>Порядок и срок заключения договора купли-продажи имущества.</w:t>
      </w:r>
    </w:p>
    <w:p w:rsidR="00F31F40" w:rsidRDefault="000014C9" w:rsidP="000014C9">
      <w:pPr>
        <w:ind w:firstLine="284"/>
        <w:jc w:val="both"/>
        <w:rPr>
          <w:sz w:val="24"/>
          <w:szCs w:val="24"/>
          <w:lang w:eastAsia="ru-RU"/>
        </w:rPr>
      </w:pPr>
      <w:r w:rsidRPr="000014C9">
        <w:rPr>
          <w:sz w:val="24"/>
          <w:szCs w:val="24"/>
          <w:lang w:eastAsia="ru-RU"/>
        </w:rPr>
        <w:t xml:space="preserve">В течение 5 рабочих дней со дня подведения итогов аукциона с победителем или лицом, признанным единственным участником аукциона, заключается договор купли-продажи имущества. </w:t>
      </w:r>
    </w:p>
    <w:p w:rsidR="00891F9F" w:rsidRPr="00891F9F" w:rsidRDefault="00891F9F" w:rsidP="00891F9F">
      <w:pPr>
        <w:ind w:firstLine="284"/>
        <w:jc w:val="both"/>
        <w:rPr>
          <w:sz w:val="24"/>
          <w:szCs w:val="24"/>
          <w:lang w:eastAsia="ru-RU"/>
        </w:rPr>
      </w:pPr>
      <w:r w:rsidRPr="00891F9F">
        <w:rPr>
          <w:sz w:val="24"/>
          <w:szCs w:val="24"/>
          <w:lang w:eastAsia="ru-RU"/>
        </w:rPr>
        <w:t>При этом с лицом, подавшим единственную заявку и признанным единственным участником</w:t>
      </w:r>
      <w:r>
        <w:rPr>
          <w:sz w:val="24"/>
          <w:szCs w:val="24"/>
          <w:lang w:eastAsia="ru-RU"/>
        </w:rPr>
        <w:t xml:space="preserve"> </w:t>
      </w:r>
      <w:r w:rsidRPr="00891F9F">
        <w:rPr>
          <w:sz w:val="24"/>
          <w:szCs w:val="24"/>
          <w:lang w:eastAsia="ru-RU"/>
        </w:rPr>
        <w:t>аукциона, договор заключается по начальной цене продажи государственного имущества или</w:t>
      </w:r>
      <w:r>
        <w:rPr>
          <w:sz w:val="24"/>
          <w:szCs w:val="24"/>
          <w:lang w:eastAsia="ru-RU"/>
        </w:rPr>
        <w:t xml:space="preserve"> муниципального имущества</w:t>
      </w:r>
      <w:r w:rsidRPr="00891F9F">
        <w:rPr>
          <w:sz w:val="24"/>
          <w:szCs w:val="24"/>
          <w:lang w:eastAsia="ru-RU"/>
        </w:rPr>
        <w:t>.</w:t>
      </w:r>
    </w:p>
    <w:p w:rsidR="000014C9" w:rsidRPr="000014C9" w:rsidRDefault="000014C9" w:rsidP="000014C9">
      <w:pPr>
        <w:ind w:firstLine="284"/>
        <w:jc w:val="both"/>
        <w:rPr>
          <w:sz w:val="24"/>
          <w:szCs w:val="24"/>
          <w:lang w:eastAsia="ru-RU"/>
        </w:rPr>
      </w:pPr>
      <w:r w:rsidRPr="000014C9">
        <w:rPr>
          <w:sz w:val="24"/>
          <w:szCs w:val="24"/>
          <w:lang w:eastAsia="ru-RU"/>
        </w:rPr>
        <w:t xml:space="preserve"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РФ.</w:t>
      </w:r>
    </w:p>
    <w:p w:rsidR="00F2047A" w:rsidRPr="00F2047A" w:rsidRDefault="00F31F40" w:rsidP="00F2047A">
      <w:pPr>
        <w:pStyle w:val="ConsPlusNormal"/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если впоследствии будет установлено, что покупатель имущества не имел законное право на его приобретение, соответствующая сделка является ничтожной.</w:t>
      </w:r>
    </w:p>
    <w:p w:rsidR="00F31F40" w:rsidRPr="00910653" w:rsidRDefault="00F31F40" w:rsidP="006E2F1E">
      <w:pPr>
        <w:pStyle w:val="ConsPlusNormal"/>
        <w:spacing w:after="12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653">
        <w:rPr>
          <w:rFonts w:ascii="Times New Roman" w:hAnsi="Times New Roman" w:cs="Times New Roman"/>
          <w:b/>
          <w:sz w:val="28"/>
          <w:szCs w:val="28"/>
        </w:rPr>
        <w:t>Условия и сроки платежа, реквизиты счетов для оплаты по договору купли-продажи.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Оплата приобретенного имущества производится в размере и сроки, указанные в договоре купли-продажи, но не позднее 30 рабочих дней со дня заключения договора купли-продажи. Внесенный победителем аукциона задаток засчитывается в счет оплаты приобретаемого имущества.</w:t>
      </w:r>
    </w:p>
    <w:p w:rsidR="000E5A84" w:rsidRDefault="00F31F40" w:rsidP="0005406C">
      <w:pPr>
        <w:suppressLineNumbers/>
        <w:suppressAutoHyphens/>
        <w:autoSpaceDE w:val="0"/>
        <w:ind w:firstLine="284"/>
        <w:jc w:val="both"/>
        <w:rPr>
          <w:bCs/>
          <w:sz w:val="24"/>
          <w:szCs w:val="24"/>
        </w:rPr>
      </w:pPr>
      <w:proofErr w:type="gramStart"/>
      <w:r w:rsidRPr="00B13525">
        <w:rPr>
          <w:sz w:val="24"/>
          <w:szCs w:val="24"/>
        </w:rPr>
        <w:t>Оплата производится путем безналичного перечисления средств Покупателем на реквизиты указанные в договоре купли-продажи муниципального имущества</w:t>
      </w:r>
      <w:r w:rsidR="00F572E6" w:rsidRPr="00B13525">
        <w:rPr>
          <w:sz w:val="24"/>
          <w:szCs w:val="24"/>
        </w:rPr>
        <w:t>, посредством внесения суммы платежа</w:t>
      </w:r>
      <w:r w:rsidR="00F572E6" w:rsidRPr="00B13525">
        <w:rPr>
          <w:bCs/>
          <w:i/>
          <w:iCs/>
          <w:sz w:val="24"/>
          <w:szCs w:val="24"/>
        </w:rPr>
        <w:t xml:space="preserve"> </w:t>
      </w:r>
      <w:r w:rsidR="00F572E6" w:rsidRPr="00B13525">
        <w:rPr>
          <w:bCs/>
          <w:sz w:val="24"/>
          <w:szCs w:val="24"/>
        </w:rPr>
        <w:t xml:space="preserve">на счёт № </w:t>
      </w:r>
      <w:r w:rsidR="00717FF0" w:rsidRPr="00717FF0">
        <w:rPr>
          <w:spacing w:val="9"/>
          <w:sz w:val="24"/>
          <w:szCs w:val="24"/>
        </w:rPr>
        <w:t>03100643000000015800</w:t>
      </w:r>
      <w:r w:rsidR="00F572E6" w:rsidRPr="00B13525">
        <w:rPr>
          <w:bCs/>
          <w:sz w:val="24"/>
          <w:szCs w:val="24"/>
        </w:rPr>
        <w:t xml:space="preserve"> </w:t>
      </w:r>
      <w:r w:rsidR="00545068">
        <w:rPr>
          <w:bCs/>
          <w:sz w:val="24"/>
          <w:szCs w:val="24"/>
        </w:rPr>
        <w:t>Управления Федерального</w:t>
      </w:r>
      <w:r w:rsidR="00F572E6" w:rsidRPr="00B13525">
        <w:rPr>
          <w:bCs/>
          <w:sz w:val="24"/>
          <w:szCs w:val="24"/>
        </w:rPr>
        <w:t xml:space="preserve"> казначейства по Ростовской области (Комитет по управлению имуществом), БИК </w:t>
      </w:r>
      <w:r w:rsidR="00717FF0" w:rsidRPr="00717FF0">
        <w:rPr>
          <w:sz w:val="24"/>
          <w:szCs w:val="24"/>
        </w:rPr>
        <w:t>016015102</w:t>
      </w:r>
      <w:r w:rsidR="00F572E6" w:rsidRPr="00B13525">
        <w:rPr>
          <w:bCs/>
          <w:sz w:val="24"/>
          <w:szCs w:val="24"/>
        </w:rPr>
        <w:t xml:space="preserve">, ИНН 6142006143, КПП 614201001 в банке </w:t>
      </w:r>
      <w:r w:rsidR="000F2354" w:rsidRPr="000F2354">
        <w:rPr>
          <w:sz w:val="24"/>
          <w:szCs w:val="24"/>
        </w:rPr>
        <w:t>ОТДЕЛЕНИЕ РОСТОВ-НА-ДОНУ БАНКА РОССИИ// УФК по Ростовской области г. Ростов-на-Дону</w:t>
      </w:r>
      <w:r w:rsidR="00F572E6" w:rsidRPr="000F2354">
        <w:rPr>
          <w:bCs/>
          <w:sz w:val="24"/>
          <w:szCs w:val="24"/>
        </w:rPr>
        <w:t>,</w:t>
      </w:r>
      <w:r w:rsidR="00F572E6" w:rsidRPr="00B13525">
        <w:rPr>
          <w:bCs/>
          <w:sz w:val="24"/>
          <w:szCs w:val="24"/>
        </w:rPr>
        <w:t xml:space="preserve"> </w:t>
      </w:r>
      <w:r w:rsidR="00F572E6" w:rsidRPr="00B13525">
        <w:rPr>
          <w:sz w:val="24"/>
          <w:szCs w:val="24"/>
        </w:rPr>
        <w:t>ОКТМО 60 606 000</w:t>
      </w:r>
      <w:r w:rsidR="00F572E6" w:rsidRPr="00B13525">
        <w:rPr>
          <w:bCs/>
          <w:sz w:val="24"/>
          <w:szCs w:val="24"/>
        </w:rPr>
        <w:t xml:space="preserve">, </w:t>
      </w:r>
      <w:proofErr w:type="gramEnd"/>
    </w:p>
    <w:p w:rsidR="00F572E6" w:rsidRPr="00B13525" w:rsidRDefault="00F572E6" w:rsidP="000E5A84">
      <w:pPr>
        <w:suppressLineNumbers/>
        <w:suppressAutoHyphens/>
        <w:autoSpaceDE w:val="0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 xml:space="preserve">КБК </w:t>
      </w:r>
      <w:r w:rsidR="000F2354" w:rsidRPr="000F2354">
        <w:rPr>
          <w:spacing w:val="9"/>
          <w:sz w:val="24"/>
          <w:szCs w:val="24"/>
        </w:rPr>
        <w:t>914 1 14 13050 05 0000 410</w:t>
      </w:r>
      <w:r w:rsidR="000F2354">
        <w:rPr>
          <w:spacing w:val="9"/>
          <w:sz w:val="24"/>
          <w:szCs w:val="24"/>
        </w:rPr>
        <w:t xml:space="preserve"> </w:t>
      </w:r>
      <w:r w:rsidR="000F2354">
        <w:rPr>
          <w:bCs/>
          <w:sz w:val="24"/>
          <w:szCs w:val="24"/>
        </w:rPr>
        <w:t>– «</w:t>
      </w:r>
      <w:r w:rsidRPr="00B13525">
        <w:rPr>
          <w:bCs/>
          <w:sz w:val="24"/>
          <w:szCs w:val="24"/>
        </w:rPr>
        <w:t>Дохо</w:t>
      </w:r>
      <w:r w:rsidR="000F2354">
        <w:rPr>
          <w:bCs/>
          <w:sz w:val="24"/>
          <w:szCs w:val="24"/>
        </w:rPr>
        <w:t>ды от приватизации имущества</w:t>
      </w:r>
      <w:r w:rsidRPr="00B13525">
        <w:rPr>
          <w:bCs/>
          <w:sz w:val="24"/>
          <w:szCs w:val="24"/>
        </w:rPr>
        <w:t>, находящегося в собственности муниципальных районов</w:t>
      </w:r>
      <w:r w:rsidR="000F2354">
        <w:rPr>
          <w:bCs/>
          <w:sz w:val="24"/>
          <w:szCs w:val="24"/>
        </w:rPr>
        <w:t>, в части приватизации нефинансовых активов имущества казны»</w:t>
      </w:r>
      <w:r w:rsidRPr="00B13525">
        <w:rPr>
          <w:bCs/>
          <w:sz w:val="24"/>
          <w:szCs w:val="24"/>
        </w:rPr>
        <w:t>;</w:t>
      </w:r>
    </w:p>
    <w:p w:rsidR="00233A07" w:rsidRDefault="00233A07" w:rsidP="006E2F1E">
      <w:pPr>
        <w:pStyle w:val="af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</w:p>
    <w:p w:rsidR="00B461F1" w:rsidRDefault="00B461F1" w:rsidP="006E2F1E">
      <w:pPr>
        <w:pStyle w:val="af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</w:p>
    <w:p w:rsidR="00B461F1" w:rsidRDefault="00B461F1" w:rsidP="006E2F1E">
      <w:pPr>
        <w:pStyle w:val="af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</w:p>
    <w:p w:rsidR="00B461F1" w:rsidRDefault="00B461F1" w:rsidP="006E2F1E">
      <w:pPr>
        <w:pStyle w:val="af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</w:p>
    <w:p w:rsidR="00B461F1" w:rsidRDefault="00B461F1" w:rsidP="006E2F1E">
      <w:pPr>
        <w:pStyle w:val="af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</w:p>
    <w:p w:rsidR="00F31F40" w:rsidRPr="00910653" w:rsidRDefault="00F31F40" w:rsidP="006E2F1E">
      <w:pPr>
        <w:pStyle w:val="af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  <w:r w:rsidRPr="00910653">
        <w:rPr>
          <w:rFonts w:eastAsia="Calibri"/>
          <w:b/>
          <w:sz w:val="28"/>
          <w:szCs w:val="28"/>
        </w:rPr>
        <w:lastRenderedPageBreak/>
        <w:t xml:space="preserve">Порядок ознакомления с документацией и информацией об </w:t>
      </w:r>
      <w:proofErr w:type="gramStart"/>
      <w:r w:rsidRPr="00910653">
        <w:rPr>
          <w:rFonts w:eastAsia="Calibri"/>
          <w:b/>
          <w:sz w:val="28"/>
          <w:szCs w:val="28"/>
        </w:rPr>
        <w:t>имуществе</w:t>
      </w:r>
      <w:proofErr w:type="gramEnd"/>
      <w:r w:rsidRPr="00910653">
        <w:rPr>
          <w:rFonts w:eastAsia="Calibri"/>
          <w:b/>
          <w:sz w:val="28"/>
          <w:szCs w:val="28"/>
        </w:rPr>
        <w:t xml:space="preserve"> выставленном на аукцион.</w:t>
      </w:r>
    </w:p>
    <w:p w:rsidR="00852426" w:rsidRDefault="00F31F40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  <w:proofErr w:type="gramStart"/>
      <w:r w:rsidRPr="00B13525">
        <w:rPr>
          <w:rFonts w:eastAsia="Calibri"/>
          <w:bCs/>
          <w:sz w:val="24"/>
          <w:szCs w:val="24"/>
        </w:rPr>
        <w:t>Информационное сообщение о проведении электронного аукциона, типовая форма заявки (приложение № 1 к информацион</w:t>
      </w:r>
      <w:r w:rsidR="00122702" w:rsidRPr="00B13525">
        <w:rPr>
          <w:rFonts w:eastAsia="Calibri"/>
          <w:bCs/>
          <w:sz w:val="24"/>
          <w:szCs w:val="24"/>
        </w:rPr>
        <w:t>ному сообщению), а также проект</w:t>
      </w:r>
      <w:r w:rsidRPr="00B13525">
        <w:rPr>
          <w:rFonts w:eastAsia="Calibri"/>
          <w:bCs/>
          <w:sz w:val="24"/>
          <w:szCs w:val="24"/>
        </w:rPr>
        <w:t xml:space="preserve"> договора </w:t>
      </w:r>
      <w:r w:rsidRPr="00B13525">
        <w:rPr>
          <w:rFonts w:eastAsia="Calibri"/>
          <w:bCs/>
          <w:sz w:val="24"/>
          <w:szCs w:val="24"/>
        </w:rPr>
        <w:br/>
      </w:r>
      <w:r w:rsidRPr="00B13525">
        <w:rPr>
          <w:rFonts w:eastAsia="Calibri"/>
          <w:sz w:val="24"/>
          <w:szCs w:val="24"/>
        </w:rPr>
        <w:t xml:space="preserve">купли-продажи имущества </w:t>
      </w:r>
      <w:r w:rsidR="00F572E6" w:rsidRPr="00B13525">
        <w:rPr>
          <w:rFonts w:eastAsia="Calibri"/>
          <w:bCs/>
          <w:sz w:val="24"/>
          <w:szCs w:val="24"/>
        </w:rPr>
        <w:t xml:space="preserve">(приложение № 2 </w:t>
      </w:r>
      <w:r w:rsidRPr="00B13525">
        <w:rPr>
          <w:rFonts w:eastAsia="Calibri"/>
          <w:bCs/>
          <w:sz w:val="24"/>
          <w:szCs w:val="24"/>
        </w:rPr>
        <w:t xml:space="preserve"> к информационному сообщению), </w:t>
      </w:r>
      <w:r w:rsidRPr="00B13525">
        <w:rPr>
          <w:rFonts w:eastAsia="Calibri"/>
          <w:sz w:val="24"/>
          <w:szCs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5" w:history="1">
        <w:r w:rsidR="00504F6E" w:rsidRPr="00C02827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https://torgi.gov.ru/new/public</w:t>
        </w:r>
      </w:hyperlink>
      <w:r w:rsidRPr="00B13525">
        <w:rPr>
          <w:rFonts w:eastAsia="Calibri"/>
          <w:sz w:val="24"/>
          <w:szCs w:val="24"/>
        </w:rPr>
        <w:t xml:space="preserve">, </w:t>
      </w:r>
      <w:r w:rsidR="00F572E6" w:rsidRPr="00B13525">
        <w:rPr>
          <w:sz w:val="24"/>
          <w:szCs w:val="24"/>
        </w:rPr>
        <w:t>а также на о</w:t>
      </w:r>
      <w:r w:rsidR="00F572E6" w:rsidRPr="00B13525">
        <w:rPr>
          <w:color w:val="000000"/>
          <w:sz w:val="24"/>
          <w:szCs w:val="24"/>
        </w:rPr>
        <w:t xml:space="preserve">фициальном Интернет-сайте Администрации   </w:t>
      </w:r>
      <w:proofErr w:type="spellStart"/>
      <w:r w:rsidR="00F572E6" w:rsidRPr="00B13525">
        <w:rPr>
          <w:color w:val="000000"/>
          <w:sz w:val="24"/>
          <w:szCs w:val="24"/>
        </w:rPr>
        <w:t>Белокалитвинского</w:t>
      </w:r>
      <w:proofErr w:type="spellEnd"/>
      <w:r w:rsidR="00F572E6" w:rsidRPr="00B13525">
        <w:rPr>
          <w:color w:val="000000"/>
          <w:sz w:val="24"/>
          <w:szCs w:val="24"/>
        </w:rPr>
        <w:t xml:space="preserve"> района</w:t>
      </w:r>
      <w:r w:rsidR="00F572E6" w:rsidRPr="00B13525">
        <w:rPr>
          <w:sz w:val="24"/>
          <w:szCs w:val="24"/>
        </w:rPr>
        <w:t>:</w:t>
      </w:r>
      <w:r w:rsidR="00F572E6" w:rsidRPr="00B13525">
        <w:rPr>
          <w:color w:val="000000"/>
          <w:sz w:val="24"/>
          <w:szCs w:val="24"/>
        </w:rPr>
        <w:t xml:space="preserve"> </w:t>
      </w:r>
      <w:r w:rsidR="00F572E6" w:rsidRPr="00B13525">
        <w:rPr>
          <w:sz w:val="24"/>
          <w:szCs w:val="24"/>
          <w:u w:val="single"/>
        </w:rPr>
        <w:t>http://www.kalitva-land.ru</w:t>
      </w:r>
      <w:r w:rsidR="00F572E6" w:rsidRPr="00B13525">
        <w:rPr>
          <w:sz w:val="24"/>
          <w:szCs w:val="24"/>
        </w:rPr>
        <w:t>,</w:t>
      </w:r>
      <w:r w:rsidRPr="00B13525">
        <w:rPr>
          <w:sz w:val="24"/>
          <w:szCs w:val="24"/>
        </w:rPr>
        <w:t xml:space="preserve"> </w:t>
      </w:r>
      <w:r w:rsidRPr="000E5A84">
        <w:rPr>
          <w:rStyle w:val="a7"/>
          <w:rFonts w:ascii="Times New Roman" w:hAnsi="Times New Roman" w:cs="Times New Roman"/>
          <w:sz w:val="24"/>
          <w:szCs w:val="24"/>
          <w:u w:val="none"/>
        </w:rPr>
        <w:t>и</w:t>
      </w:r>
      <w:r w:rsidRPr="00B13525">
        <w:rPr>
          <w:rFonts w:eastAsia="Calibri"/>
          <w:sz w:val="24"/>
          <w:szCs w:val="24"/>
        </w:rPr>
        <w:t xml:space="preserve"> </w:t>
      </w:r>
      <w:r w:rsidRPr="00B13525">
        <w:rPr>
          <w:bCs/>
          <w:sz w:val="24"/>
          <w:szCs w:val="24"/>
          <w:lang w:eastAsia="en-US"/>
        </w:rPr>
        <w:t>в открытой для доступа</w:t>
      </w:r>
      <w:proofErr w:type="gramEnd"/>
      <w:r w:rsidRPr="00B13525">
        <w:rPr>
          <w:bCs/>
          <w:sz w:val="24"/>
          <w:szCs w:val="24"/>
          <w:lang w:eastAsia="en-US"/>
        </w:rPr>
        <w:t xml:space="preserve"> неограниченного круга лиц части электронной площадки </w:t>
      </w:r>
      <w:r w:rsidRPr="00B13525">
        <w:rPr>
          <w:sz w:val="24"/>
          <w:szCs w:val="24"/>
        </w:rPr>
        <w:t>на сайте</w:t>
      </w:r>
      <w:r w:rsidR="00FC43EC" w:rsidRPr="00B13525">
        <w:rPr>
          <w:sz w:val="24"/>
          <w:szCs w:val="24"/>
        </w:rPr>
        <w:t xml:space="preserve"> </w:t>
      </w:r>
      <w:hyperlink r:id="rId16" w:history="1">
        <w:r w:rsidR="00F27A65" w:rsidRPr="00B115D2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010C37">
        <w:rPr>
          <w:bCs/>
          <w:sz w:val="24"/>
          <w:szCs w:val="24"/>
        </w:rPr>
        <w:t>.</w:t>
      </w: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1C1E7F" w:rsidRDefault="001C1E7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Pr="00F27A65" w:rsidRDefault="002B0373" w:rsidP="002B0373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  <w:r w:rsidRPr="00F27A65">
        <w:rPr>
          <w:b/>
          <w:bCs/>
          <w:i/>
          <w:sz w:val="24"/>
          <w:szCs w:val="24"/>
        </w:rPr>
        <w:lastRenderedPageBreak/>
        <w:t>Приложение № 1 к информационному сообщению</w:t>
      </w:r>
    </w:p>
    <w:p w:rsidR="002B0373" w:rsidRPr="00F27A65" w:rsidRDefault="002B0373" w:rsidP="002B0373">
      <w:pPr>
        <w:keepNext/>
        <w:jc w:val="both"/>
        <w:outlineLvl w:val="0"/>
        <w:rPr>
          <w:b/>
          <w:bCs/>
          <w:sz w:val="24"/>
          <w:szCs w:val="24"/>
          <w:u w:val="single"/>
        </w:rPr>
      </w:pPr>
    </w:p>
    <w:p w:rsidR="002B0373" w:rsidRPr="00F27A65" w:rsidRDefault="002B0373" w:rsidP="002B0373">
      <w:pPr>
        <w:keepNext/>
        <w:jc w:val="center"/>
        <w:outlineLvl w:val="0"/>
        <w:rPr>
          <w:b/>
          <w:bCs/>
          <w:sz w:val="24"/>
          <w:szCs w:val="24"/>
        </w:rPr>
      </w:pPr>
      <w:r w:rsidRPr="00F27A65">
        <w:rPr>
          <w:b/>
          <w:bCs/>
          <w:sz w:val="24"/>
          <w:szCs w:val="24"/>
        </w:rPr>
        <w:t>ЗАЯВКА</w:t>
      </w:r>
    </w:p>
    <w:p w:rsidR="002B0373" w:rsidRPr="00F27A65" w:rsidRDefault="002B0373" w:rsidP="002B0373">
      <w:pPr>
        <w:jc w:val="center"/>
        <w:rPr>
          <w:b/>
          <w:sz w:val="24"/>
          <w:szCs w:val="24"/>
        </w:rPr>
      </w:pPr>
      <w:r w:rsidRPr="00F27A65">
        <w:rPr>
          <w:b/>
          <w:sz w:val="24"/>
          <w:szCs w:val="24"/>
        </w:rPr>
        <w:t>на участие в торгах в электронной форме</w:t>
      </w:r>
    </w:p>
    <w:p w:rsidR="002B0373" w:rsidRPr="00F27A65" w:rsidRDefault="002B0373" w:rsidP="002B0373">
      <w:pPr>
        <w:jc w:val="both"/>
        <w:rPr>
          <w:b/>
          <w:bCs/>
          <w:sz w:val="24"/>
          <w:szCs w:val="24"/>
        </w:rPr>
      </w:pPr>
    </w:p>
    <w:p w:rsidR="002B0373" w:rsidRPr="00F27A65" w:rsidRDefault="002B0373" w:rsidP="002B0373">
      <w:pPr>
        <w:jc w:val="both"/>
        <w:rPr>
          <w:b/>
          <w:bCs/>
          <w:sz w:val="24"/>
          <w:szCs w:val="24"/>
        </w:rPr>
      </w:pPr>
      <w:r w:rsidRPr="00F27A65"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2B0373" w:rsidRPr="00F27A65" w:rsidRDefault="002B0373" w:rsidP="002B0373">
      <w:pPr>
        <w:jc w:val="both"/>
        <w:rPr>
          <w:b/>
          <w:bCs/>
          <w:sz w:val="24"/>
          <w:szCs w:val="24"/>
        </w:rPr>
      </w:pPr>
      <w:r w:rsidRPr="00F27A65">
        <w:rPr>
          <w:b/>
          <w:bCs/>
          <w:sz w:val="24"/>
          <w:szCs w:val="24"/>
        </w:rPr>
        <w:t>_____________________________________________________________________________________</w:t>
      </w:r>
    </w:p>
    <w:p w:rsidR="002B0373" w:rsidRPr="00F27A65" w:rsidRDefault="002B0373" w:rsidP="002B0373">
      <w:pPr>
        <w:jc w:val="both"/>
        <w:rPr>
          <w:bCs/>
          <w:iCs/>
          <w:sz w:val="24"/>
          <w:szCs w:val="24"/>
        </w:rPr>
      </w:pPr>
      <w:r w:rsidRPr="00F27A65">
        <w:rPr>
          <w:bCs/>
          <w:iCs/>
          <w:sz w:val="24"/>
          <w:szCs w:val="24"/>
        </w:rPr>
        <w:t>(Ф.И.О., паспортные данные физического лица (ИП) или полное наименование юридического лица)</w:t>
      </w:r>
    </w:p>
    <w:p w:rsidR="002B0373" w:rsidRPr="00F27A65" w:rsidRDefault="002B0373" w:rsidP="002B0373">
      <w:pPr>
        <w:jc w:val="both"/>
        <w:rPr>
          <w:bCs/>
          <w:sz w:val="24"/>
          <w:szCs w:val="24"/>
        </w:rPr>
      </w:pPr>
      <w:r w:rsidRPr="00F27A65">
        <w:rPr>
          <w:bCs/>
          <w:sz w:val="24"/>
          <w:szCs w:val="24"/>
        </w:rPr>
        <w:t>____________________________        ____________________________________</w:t>
      </w:r>
    </w:p>
    <w:p w:rsidR="002B0373" w:rsidRPr="00F27A65" w:rsidRDefault="002B0373" w:rsidP="002B0373">
      <w:pPr>
        <w:jc w:val="both"/>
        <w:rPr>
          <w:bCs/>
          <w:sz w:val="24"/>
          <w:szCs w:val="24"/>
        </w:rPr>
      </w:pPr>
      <w:r w:rsidRPr="00F27A65">
        <w:rPr>
          <w:bCs/>
          <w:iCs/>
          <w:sz w:val="24"/>
          <w:szCs w:val="24"/>
        </w:rPr>
        <w:t xml:space="preserve">                     (ИНН)                                </w:t>
      </w:r>
      <w:r>
        <w:rPr>
          <w:bCs/>
          <w:iCs/>
          <w:sz w:val="24"/>
          <w:szCs w:val="24"/>
        </w:rPr>
        <w:t xml:space="preserve">                      </w:t>
      </w:r>
      <w:r w:rsidRPr="00F27A65">
        <w:rPr>
          <w:bCs/>
          <w:iCs/>
          <w:sz w:val="24"/>
          <w:szCs w:val="24"/>
        </w:rPr>
        <w:t>(контактный телефон)</w:t>
      </w:r>
    </w:p>
    <w:p w:rsidR="002B0373" w:rsidRPr="00F27A65" w:rsidRDefault="002B0373" w:rsidP="002B0373">
      <w:pPr>
        <w:jc w:val="both"/>
        <w:rPr>
          <w:bCs/>
          <w:i/>
          <w:iCs/>
          <w:sz w:val="24"/>
          <w:szCs w:val="24"/>
        </w:rPr>
      </w:pPr>
      <w:r w:rsidRPr="00F27A65">
        <w:rPr>
          <w:bCs/>
          <w:i/>
          <w:iCs/>
          <w:sz w:val="24"/>
          <w:szCs w:val="24"/>
        </w:rPr>
        <w:t>_______________________________________________</w:t>
      </w:r>
    </w:p>
    <w:p w:rsidR="002B0373" w:rsidRPr="00F27A65" w:rsidRDefault="002B0373" w:rsidP="002B0373">
      <w:pPr>
        <w:jc w:val="both"/>
        <w:rPr>
          <w:bCs/>
          <w:sz w:val="24"/>
          <w:szCs w:val="24"/>
        </w:rPr>
      </w:pPr>
      <w:r w:rsidRPr="00F27A65">
        <w:rPr>
          <w:bCs/>
          <w:sz w:val="24"/>
          <w:szCs w:val="24"/>
        </w:rPr>
        <w:t xml:space="preserve">                       (</w:t>
      </w:r>
      <w:proofErr w:type="gramStart"/>
      <w:r w:rsidRPr="00F27A65">
        <w:rPr>
          <w:bCs/>
          <w:sz w:val="24"/>
          <w:szCs w:val="24"/>
        </w:rPr>
        <w:t>Е</w:t>
      </w:r>
      <w:proofErr w:type="gramEnd"/>
      <w:r w:rsidRPr="00F27A65">
        <w:rPr>
          <w:bCs/>
          <w:sz w:val="24"/>
          <w:szCs w:val="24"/>
        </w:rPr>
        <w:t>-</w:t>
      </w:r>
      <w:r w:rsidRPr="00F27A65">
        <w:rPr>
          <w:bCs/>
          <w:sz w:val="24"/>
          <w:szCs w:val="24"/>
          <w:lang w:val="en-US"/>
        </w:rPr>
        <w:t>mail</w:t>
      </w:r>
      <w:r w:rsidRPr="00F27A65">
        <w:rPr>
          <w:bCs/>
          <w:sz w:val="24"/>
          <w:szCs w:val="24"/>
        </w:rPr>
        <w:t>)</w:t>
      </w:r>
    </w:p>
    <w:p w:rsidR="002B0373" w:rsidRPr="00F27A65" w:rsidRDefault="002B0373" w:rsidP="002B0373">
      <w:pPr>
        <w:jc w:val="both"/>
        <w:rPr>
          <w:b/>
          <w:bCs/>
          <w:sz w:val="24"/>
          <w:szCs w:val="24"/>
        </w:rPr>
      </w:pPr>
      <w:r w:rsidRPr="00F27A65">
        <w:rPr>
          <w:bCs/>
          <w:sz w:val="24"/>
          <w:szCs w:val="24"/>
        </w:rPr>
        <w:t>в лице</w:t>
      </w:r>
      <w:r w:rsidRPr="00F27A65">
        <w:rPr>
          <w:b/>
          <w:bCs/>
          <w:sz w:val="24"/>
          <w:szCs w:val="24"/>
        </w:rPr>
        <w:t xml:space="preserve"> ______________________________________________________________________________ _____________________________________________________________________________________</w:t>
      </w:r>
    </w:p>
    <w:p w:rsidR="002B0373" w:rsidRPr="00F27A65" w:rsidRDefault="002B0373" w:rsidP="002B0373">
      <w:pPr>
        <w:jc w:val="both"/>
        <w:rPr>
          <w:iCs/>
          <w:sz w:val="24"/>
          <w:szCs w:val="24"/>
        </w:rPr>
      </w:pPr>
      <w:r w:rsidRPr="00F27A65">
        <w:rPr>
          <w:iCs/>
          <w:sz w:val="24"/>
          <w:szCs w:val="24"/>
        </w:rPr>
        <w:t>(Ф.И.О. уполномоченного представителя физического лица (ИП) или Ф.И.О., должность представителя юридического лица)</w:t>
      </w:r>
    </w:p>
    <w:p w:rsidR="002B0373" w:rsidRPr="00F27A65" w:rsidRDefault="002B0373" w:rsidP="002B0373">
      <w:pPr>
        <w:jc w:val="both"/>
        <w:rPr>
          <w:b/>
          <w:bCs/>
          <w:i/>
          <w:sz w:val="24"/>
          <w:szCs w:val="24"/>
        </w:rPr>
      </w:pPr>
      <w:proofErr w:type="gramStart"/>
      <w:r w:rsidRPr="00F27A65">
        <w:rPr>
          <w:bCs/>
          <w:sz w:val="24"/>
          <w:szCs w:val="24"/>
        </w:rPr>
        <w:t>действующего на основании  ___________________, именуемый (</w:t>
      </w:r>
      <w:proofErr w:type="spellStart"/>
      <w:r w:rsidRPr="00F27A65">
        <w:rPr>
          <w:bCs/>
          <w:sz w:val="24"/>
          <w:szCs w:val="24"/>
        </w:rPr>
        <w:t>ое</w:t>
      </w:r>
      <w:proofErr w:type="spellEnd"/>
      <w:r w:rsidRPr="00F27A65">
        <w:rPr>
          <w:bCs/>
          <w:sz w:val="24"/>
          <w:szCs w:val="24"/>
        </w:rPr>
        <w:t>) далее Претендент, принимая решение об участии в аукционе муниципального имущества, согласен приобрести муниципальное имущество:</w:t>
      </w:r>
      <w:r w:rsidRPr="00F27A65">
        <w:rPr>
          <w:b/>
          <w:bCs/>
          <w:i/>
          <w:sz w:val="24"/>
          <w:szCs w:val="24"/>
        </w:rPr>
        <w:t>__________________________________________________________________________, _____________________________________________________________________________________        ____________________________________________________________________________________.</w:t>
      </w:r>
      <w:proofErr w:type="gramEnd"/>
    </w:p>
    <w:p w:rsidR="002B0373" w:rsidRPr="00F27A65" w:rsidRDefault="002B0373" w:rsidP="002B0373">
      <w:pPr>
        <w:jc w:val="both"/>
        <w:rPr>
          <w:b/>
          <w:bCs/>
          <w:i/>
          <w:sz w:val="24"/>
          <w:szCs w:val="24"/>
        </w:rPr>
      </w:pPr>
      <w:r w:rsidRPr="00F27A65">
        <w:rPr>
          <w:bCs/>
          <w:sz w:val="24"/>
          <w:szCs w:val="24"/>
        </w:rPr>
        <w:t>(описание и характеристики объекта, указанные в информационном сообщении)</w:t>
      </w:r>
    </w:p>
    <w:p w:rsidR="002B0373" w:rsidRPr="00F27A65" w:rsidRDefault="002B0373" w:rsidP="002B0373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С условиями продажи, а также с документами по данному объекту </w:t>
      </w:r>
      <w:proofErr w:type="gramStart"/>
      <w:r w:rsidRPr="00F27A65">
        <w:rPr>
          <w:sz w:val="24"/>
          <w:szCs w:val="24"/>
        </w:rPr>
        <w:t>ознакомлен</w:t>
      </w:r>
      <w:proofErr w:type="gramEnd"/>
      <w:r w:rsidRPr="00F27A65">
        <w:rPr>
          <w:sz w:val="24"/>
          <w:szCs w:val="24"/>
        </w:rPr>
        <w:t xml:space="preserve">, вопросов и замечаний не имею. </w:t>
      </w:r>
    </w:p>
    <w:p w:rsidR="002B0373" w:rsidRPr="00F27A65" w:rsidRDefault="002B0373" w:rsidP="002B0373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Согласен, что информационное сообщение о проведен</w:t>
      </w:r>
      <w:proofErr w:type="gramStart"/>
      <w:r w:rsidRPr="00F27A65">
        <w:rPr>
          <w:sz w:val="24"/>
          <w:szCs w:val="24"/>
        </w:rPr>
        <w:t>ии ау</w:t>
      </w:r>
      <w:proofErr w:type="gramEnd"/>
      <w:r w:rsidRPr="00F27A65">
        <w:rPr>
          <w:sz w:val="24"/>
          <w:szCs w:val="24"/>
        </w:rPr>
        <w:t>кциона является публичной офертой для заключения договора о задатке в соответствии со ст. 437 ГК РФ, а подача заявки и перечисление задатка является акцептом такой оферты, после чего договор о задатке считается заключенным в установленном порядке.</w:t>
      </w:r>
    </w:p>
    <w:p w:rsidR="002B0373" w:rsidRPr="00F27A65" w:rsidRDefault="002B0373" w:rsidP="002B0373">
      <w:pPr>
        <w:ind w:firstLine="567"/>
        <w:jc w:val="both"/>
        <w:rPr>
          <w:color w:val="000000"/>
          <w:sz w:val="24"/>
          <w:szCs w:val="24"/>
        </w:rPr>
      </w:pPr>
      <w:proofErr w:type="gramStart"/>
      <w:r w:rsidRPr="00F27A65">
        <w:rPr>
          <w:sz w:val="24"/>
          <w:szCs w:val="24"/>
        </w:rPr>
        <w:t>Осведомлен</w:t>
      </w:r>
      <w:proofErr w:type="gramEnd"/>
      <w:r w:rsidRPr="00F27A65">
        <w:rPr>
          <w:sz w:val="24"/>
          <w:szCs w:val="24"/>
        </w:rPr>
        <w:t xml:space="preserve"> о порядке и сроках отзыва настоящей заявки, о праве Комитета по управлению имуществом Администрации </w:t>
      </w:r>
      <w:proofErr w:type="spellStart"/>
      <w:r w:rsidRPr="00F27A65">
        <w:rPr>
          <w:sz w:val="24"/>
          <w:szCs w:val="24"/>
        </w:rPr>
        <w:t>Белокалитвиснкого</w:t>
      </w:r>
      <w:proofErr w:type="spellEnd"/>
      <w:r w:rsidRPr="00F27A65">
        <w:rPr>
          <w:sz w:val="24"/>
          <w:szCs w:val="24"/>
        </w:rPr>
        <w:t xml:space="preserve"> района </w:t>
      </w:r>
      <w:r w:rsidRPr="00F27A65">
        <w:rPr>
          <w:color w:val="000000"/>
          <w:sz w:val="24"/>
          <w:szCs w:val="24"/>
        </w:rPr>
        <w:t xml:space="preserve">отказаться от проведения аукциона в сроки, установленные законодательством РФ. </w:t>
      </w:r>
    </w:p>
    <w:p w:rsidR="002B0373" w:rsidRPr="00F27A65" w:rsidRDefault="002B0373" w:rsidP="002B0373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Подтверждаю, что соответствую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являюсь:</w:t>
      </w:r>
    </w:p>
    <w:p w:rsidR="002B0373" w:rsidRPr="00F27A65" w:rsidRDefault="002B0373" w:rsidP="002B0373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государственным и муниципальным унитарным предприятием, государственным и муниципальным учреждением;</w:t>
      </w:r>
    </w:p>
    <w:p w:rsidR="002B0373" w:rsidRPr="00F27A65" w:rsidRDefault="002B0373" w:rsidP="002B0373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2B0373" w:rsidRPr="00F27A65" w:rsidRDefault="002B0373" w:rsidP="002B0373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юридическим лицом, местом </w:t>
      </w:r>
      <w:proofErr w:type="gramStart"/>
      <w:r w:rsidRPr="00F27A65">
        <w:rPr>
          <w:sz w:val="24"/>
          <w:szCs w:val="24"/>
        </w:rPr>
        <w:t>регистрации</w:t>
      </w:r>
      <w:proofErr w:type="gramEnd"/>
      <w:r w:rsidRPr="00F27A65">
        <w:rPr>
          <w:sz w:val="24"/>
          <w:szCs w:val="24"/>
        </w:rPr>
        <w:t xml:space="preserve">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F27A65">
        <w:rPr>
          <w:sz w:val="24"/>
          <w:szCs w:val="24"/>
        </w:rPr>
        <w:t>офшорные</w:t>
      </w:r>
      <w:proofErr w:type="spellEnd"/>
      <w:r w:rsidRPr="00F27A65">
        <w:rPr>
          <w:sz w:val="24"/>
          <w:szCs w:val="24"/>
        </w:rPr>
        <w:t xml:space="preserve"> зоны), и которые не осуществляют раскрытие и предоставление информации о своих </w:t>
      </w:r>
      <w:proofErr w:type="spellStart"/>
      <w:r w:rsidRPr="00F27A65">
        <w:rPr>
          <w:sz w:val="24"/>
          <w:szCs w:val="24"/>
        </w:rPr>
        <w:t>выгодоприобретателях</w:t>
      </w:r>
      <w:proofErr w:type="spellEnd"/>
      <w:r w:rsidRPr="00F27A65">
        <w:rPr>
          <w:sz w:val="24"/>
          <w:szCs w:val="24"/>
        </w:rPr>
        <w:t xml:space="preserve">, </w:t>
      </w:r>
      <w:proofErr w:type="spellStart"/>
      <w:r w:rsidRPr="00F27A65">
        <w:rPr>
          <w:sz w:val="24"/>
          <w:szCs w:val="24"/>
        </w:rPr>
        <w:t>бенефициарных</w:t>
      </w:r>
      <w:proofErr w:type="spellEnd"/>
      <w:r w:rsidRPr="00F27A65">
        <w:rPr>
          <w:sz w:val="24"/>
          <w:szCs w:val="24"/>
        </w:rPr>
        <w:t xml:space="preserve"> владельцах и контролирующих лицах в порядке, установленном П</w:t>
      </w:r>
      <w:bookmarkStart w:id="1" w:name="_GoBack"/>
      <w:bookmarkEnd w:id="1"/>
      <w:r w:rsidRPr="00F27A65">
        <w:rPr>
          <w:sz w:val="24"/>
          <w:szCs w:val="24"/>
        </w:rPr>
        <w:t>равительством Российской Федерации</w:t>
      </w:r>
    </w:p>
    <w:p w:rsidR="002B0373" w:rsidRPr="00F27A65" w:rsidRDefault="002B0373" w:rsidP="002B0373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Гарантирую достоверность сведений, указанных в заявке и приложенных  к ней документах, и подтверждаю право Комитета по управлению имуществом Администрации </w:t>
      </w:r>
      <w:proofErr w:type="spellStart"/>
      <w:r w:rsidRPr="00F27A65">
        <w:rPr>
          <w:sz w:val="24"/>
          <w:szCs w:val="24"/>
        </w:rPr>
        <w:t>Белокалитвинского</w:t>
      </w:r>
      <w:proofErr w:type="spellEnd"/>
      <w:r w:rsidRPr="00F27A65">
        <w:rPr>
          <w:sz w:val="24"/>
          <w:szCs w:val="24"/>
        </w:rPr>
        <w:t xml:space="preserve"> района запрашивать в уполномоченных органах и организациях информацию, подтверждающую представленные сведения.</w:t>
      </w:r>
    </w:p>
    <w:p w:rsidR="002B0373" w:rsidRPr="00F27A65" w:rsidRDefault="002B0373" w:rsidP="002B0373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Задаток считается перечисленным с момента зачисления денежных сре</w:t>
      </w:r>
      <w:proofErr w:type="gramStart"/>
      <w:r w:rsidRPr="00F27A65">
        <w:rPr>
          <w:sz w:val="24"/>
          <w:szCs w:val="24"/>
        </w:rPr>
        <w:t xml:space="preserve">дств </w:t>
      </w:r>
      <w:r w:rsidRPr="00F27A65">
        <w:rPr>
          <w:sz w:val="24"/>
          <w:szCs w:val="24"/>
        </w:rPr>
        <w:br/>
        <w:t>в п</w:t>
      </w:r>
      <w:proofErr w:type="gramEnd"/>
      <w:r w:rsidRPr="00F27A65">
        <w:rPr>
          <w:sz w:val="24"/>
          <w:szCs w:val="24"/>
        </w:rPr>
        <w:t>олном объеме на счет, указанный в информационном сообщении</w:t>
      </w:r>
      <w:r w:rsidRPr="00F27A65">
        <w:rPr>
          <w:b/>
          <w:sz w:val="24"/>
          <w:szCs w:val="24"/>
        </w:rPr>
        <w:t>.</w:t>
      </w:r>
    </w:p>
    <w:p w:rsidR="002B0373" w:rsidRPr="00F27A65" w:rsidRDefault="002B0373" w:rsidP="002B0373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Уведомление о признании участником, либо об отказе в допуске к участию в торгах, прошу вручить следующим способом (напротив необходимого пункта поставить значок V):</w:t>
      </w:r>
    </w:p>
    <w:p w:rsidR="002B0373" w:rsidRPr="00F27A65" w:rsidRDefault="002B0373" w:rsidP="002B0373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26" style="position:absolute;left:0;text-align:left;margin-left:4.05pt;margin-top:2.25pt;width:8.25pt;height:7.5pt;z-index:251658240" arcsize="10923f"/>
        </w:pict>
      </w:r>
      <w:r w:rsidRPr="00F27A65">
        <w:rPr>
          <w:sz w:val="24"/>
          <w:szCs w:val="24"/>
        </w:rPr>
        <w:t xml:space="preserve">     вручения под расписку;</w:t>
      </w:r>
    </w:p>
    <w:p w:rsidR="002B0373" w:rsidRPr="00F27A65" w:rsidRDefault="002B0373" w:rsidP="002B0373">
      <w:pPr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     </w:t>
      </w:r>
      <w:proofErr w:type="gramStart"/>
      <w:r w:rsidRPr="00F27A65">
        <w:rPr>
          <w:sz w:val="24"/>
          <w:szCs w:val="24"/>
        </w:rPr>
        <w:t>нап</w:t>
      </w:r>
      <w:r>
        <w:rPr>
          <w:noProof/>
          <w:sz w:val="24"/>
          <w:szCs w:val="24"/>
        </w:rPr>
        <w:pict>
          <v:roundrect id="_x0000_s1027" style="position:absolute;left:0;text-align:left;margin-left:4.05pt;margin-top:.75pt;width:8.25pt;height:7.5pt;z-index:251658240;mso-position-horizontal-relative:text;mso-position-vertical-relative:text" arcsize="10923f"/>
        </w:pict>
      </w:r>
      <w:r w:rsidRPr="00F27A65">
        <w:rPr>
          <w:sz w:val="24"/>
          <w:szCs w:val="24"/>
        </w:rPr>
        <w:t>равления</w:t>
      </w:r>
      <w:proofErr w:type="gramEnd"/>
      <w:r w:rsidRPr="00F27A65">
        <w:rPr>
          <w:sz w:val="24"/>
          <w:szCs w:val="24"/>
        </w:rPr>
        <w:t xml:space="preserve"> по почте заказным письмом;</w:t>
      </w:r>
    </w:p>
    <w:p w:rsidR="002B0373" w:rsidRPr="00F27A65" w:rsidRDefault="002B0373" w:rsidP="002B0373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roundrect id="_x0000_s1028" style="position:absolute;left:0;text-align:left;margin-left:4.05pt;margin-top:3.7pt;width:8.25pt;height:7.6pt;z-index:251658240" arcsize="10923f"/>
        </w:pict>
      </w:r>
      <w:r w:rsidRPr="00F27A65">
        <w:rPr>
          <w:sz w:val="24"/>
          <w:szCs w:val="24"/>
        </w:rPr>
        <w:t xml:space="preserve">     направления на </w:t>
      </w:r>
      <w:r w:rsidRPr="00F27A65">
        <w:rPr>
          <w:sz w:val="24"/>
          <w:szCs w:val="24"/>
          <w:lang w:val="en-US"/>
        </w:rPr>
        <w:t>E</w:t>
      </w:r>
      <w:r w:rsidRPr="00F27A65">
        <w:rPr>
          <w:sz w:val="24"/>
          <w:szCs w:val="24"/>
        </w:rPr>
        <w:t>-</w:t>
      </w:r>
      <w:r w:rsidRPr="00F27A65">
        <w:rPr>
          <w:sz w:val="24"/>
          <w:szCs w:val="24"/>
          <w:lang w:val="en-US"/>
        </w:rPr>
        <w:t>mail</w:t>
      </w:r>
      <w:r w:rsidRPr="00F27A65">
        <w:rPr>
          <w:sz w:val="24"/>
          <w:szCs w:val="24"/>
        </w:rPr>
        <w:t>.</w:t>
      </w:r>
    </w:p>
    <w:p w:rsidR="002B0373" w:rsidRPr="00F27A65" w:rsidRDefault="002B0373" w:rsidP="002B0373">
      <w:pPr>
        <w:jc w:val="both"/>
        <w:rPr>
          <w:b/>
          <w:sz w:val="24"/>
          <w:szCs w:val="24"/>
        </w:rPr>
      </w:pPr>
    </w:p>
    <w:p w:rsidR="002B0373" w:rsidRPr="00F27A65" w:rsidRDefault="002B0373" w:rsidP="002B0373">
      <w:pPr>
        <w:jc w:val="both"/>
        <w:rPr>
          <w:b/>
          <w:sz w:val="24"/>
          <w:szCs w:val="24"/>
        </w:rPr>
      </w:pPr>
      <w:r w:rsidRPr="00F27A65">
        <w:rPr>
          <w:b/>
          <w:sz w:val="24"/>
          <w:szCs w:val="24"/>
        </w:rPr>
        <w:t>Обязуюсь:</w:t>
      </w:r>
    </w:p>
    <w:p w:rsidR="002B0373" w:rsidRPr="00F27A65" w:rsidRDefault="002B0373" w:rsidP="002B0373">
      <w:pPr>
        <w:jc w:val="both"/>
        <w:rPr>
          <w:bCs/>
          <w:sz w:val="24"/>
          <w:szCs w:val="24"/>
        </w:rPr>
      </w:pPr>
      <w:r w:rsidRPr="00F27A65">
        <w:rPr>
          <w:bCs/>
          <w:sz w:val="24"/>
          <w:szCs w:val="24"/>
        </w:rPr>
        <w:tab/>
      </w:r>
      <w:proofErr w:type="gramStart"/>
      <w:r w:rsidRPr="00F27A65">
        <w:rPr>
          <w:bCs/>
          <w:sz w:val="24"/>
          <w:szCs w:val="24"/>
        </w:rPr>
        <w:t>соблюдать условия аукциона, проводимого в электронной форме, содержащиеся в информационном сообщении, размещенном на о</w:t>
      </w:r>
      <w:r w:rsidRPr="00F27A65">
        <w:rPr>
          <w:sz w:val="24"/>
          <w:szCs w:val="24"/>
        </w:rPr>
        <w:t xml:space="preserve">фициальном сайте РФ в информационно-телекоммуникационной сети «Интернет» для размещения информации о проведении торгов – </w:t>
      </w:r>
      <w:hyperlink r:id="rId17" w:history="1">
        <w:r w:rsidRPr="00C02827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https://torgi.gov.ru/new/public</w:t>
        </w:r>
      </w:hyperlink>
      <w:r w:rsidRPr="00F27A65">
        <w:rPr>
          <w:sz w:val="24"/>
          <w:szCs w:val="24"/>
        </w:rPr>
        <w:t xml:space="preserve">, официальном сайте Администрации </w:t>
      </w:r>
      <w:proofErr w:type="spellStart"/>
      <w:r w:rsidRPr="00F27A65">
        <w:rPr>
          <w:sz w:val="24"/>
          <w:szCs w:val="24"/>
        </w:rPr>
        <w:t>Белокалитвинского</w:t>
      </w:r>
      <w:proofErr w:type="spellEnd"/>
      <w:r w:rsidRPr="00F27A65">
        <w:rPr>
          <w:sz w:val="24"/>
          <w:szCs w:val="24"/>
        </w:rPr>
        <w:t xml:space="preserve"> района - http://</w:t>
      </w:r>
      <w:hyperlink r:id="rId18" w:history="1">
        <w:r w:rsidRPr="00F27A65">
          <w:rPr>
            <w:rStyle w:val="a7"/>
            <w:rFonts w:ascii="Times New Roman" w:hAnsi="Times New Roman" w:cs="Times New Roman"/>
            <w:sz w:val="24"/>
            <w:szCs w:val="24"/>
          </w:rPr>
          <w:t>www.kalitva-land.ru</w:t>
        </w:r>
      </w:hyperlink>
      <w:r w:rsidRPr="00F27A65">
        <w:rPr>
          <w:bCs/>
          <w:sz w:val="24"/>
          <w:szCs w:val="24"/>
        </w:rPr>
        <w:t xml:space="preserve"> и на сайте </w:t>
      </w:r>
      <w:r w:rsidRPr="00F27A65">
        <w:rPr>
          <w:sz w:val="24"/>
          <w:szCs w:val="24"/>
        </w:rPr>
        <w:t xml:space="preserve">оператора электронной площадки: </w:t>
      </w:r>
      <w:hyperlink r:id="rId19" w:history="1">
        <w:r w:rsidRPr="00F27A6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Pr="00F27A65">
        <w:rPr>
          <w:bCs/>
          <w:sz w:val="24"/>
          <w:szCs w:val="24"/>
        </w:rPr>
        <w:t>, а также порядок проведения аукциона, утвержденный Постановлением Правительства РФ</w:t>
      </w:r>
      <w:proofErr w:type="gramEnd"/>
      <w:r w:rsidRPr="00F27A65">
        <w:rPr>
          <w:bCs/>
          <w:sz w:val="24"/>
          <w:szCs w:val="24"/>
        </w:rPr>
        <w:t xml:space="preserve"> </w:t>
      </w:r>
      <w:r w:rsidRPr="00F27A65">
        <w:rPr>
          <w:bCs/>
          <w:sz w:val="24"/>
          <w:szCs w:val="24"/>
        </w:rPr>
        <w:br/>
        <w:t xml:space="preserve">от </w:t>
      </w:r>
      <w:r w:rsidRPr="00F27A65">
        <w:rPr>
          <w:sz w:val="24"/>
          <w:szCs w:val="24"/>
        </w:rPr>
        <w:t>27 августа 2012 г. № 860</w:t>
      </w:r>
      <w:r w:rsidRPr="00F27A65">
        <w:rPr>
          <w:bCs/>
          <w:sz w:val="24"/>
          <w:szCs w:val="24"/>
        </w:rPr>
        <w:t>;</w:t>
      </w:r>
    </w:p>
    <w:p w:rsidR="002B0373" w:rsidRPr="00F27A65" w:rsidRDefault="002B0373" w:rsidP="002B0373">
      <w:pPr>
        <w:jc w:val="both"/>
        <w:rPr>
          <w:bCs/>
          <w:sz w:val="24"/>
          <w:szCs w:val="24"/>
          <w:vertAlign w:val="superscript"/>
        </w:rPr>
      </w:pPr>
      <w:r w:rsidRPr="00F27A65">
        <w:rPr>
          <w:bCs/>
          <w:sz w:val="24"/>
          <w:szCs w:val="24"/>
        </w:rPr>
        <w:tab/>
        <w:t xml:space="preserve">в случае признания меня победителем </w:t>
      </w:r>
      <w:r>
        <w:rPr>
          <w:bCs/>
          <w:sz w:val="24"/>
          <w:szCs w:val="24"/>
        </w:rPr>
        <w:t xml:space="preserve">аукциона заключить </w:t>
      </w:r>
      <w:r w:rsidRPr="00F27A65">
        <w:rPr>
          <w:bCs/>
          <w:sz w:val="24"/>
          <w:szCs w:val="24"/>
        </w:rPr>
        <w:t xml:space="preserve">с </w:t>
      </w:r>
      <w:r w:rsidRPr="00F27A65">
        <w:rPr>
          <w:sz w:val="24"/>
          <w:szCs w:val="24"/>
        </w:rPr>
        <w:t xml:space="preserve">Комитетом по управлению имуществом Администрации </w:t>
      </w:r>
      <w:proofErr w:type="spellStart"/>
      <w:r w:rsidRPr="00F27A65">
        <w:rPr>
          <w:sz w:val="24"/>
          <w:szCs w:val="24"/>
        </w:rPr>
        <w:t>Белокалитвинского</w:t>
      </w:r>
      <w:proofErr w:type="spellEnd"/>
      <w:r w:rsidRPr="00F27A65">
        <w:rPr>
          <w:sz w:val="24"/>
          <w:szCs w:val="24"/>
        </w:rPr>
        <w:t xml:space="preserve"> района</w:t>
      </w:r>
      <w:r w:rsidRPr="00F27A65">
        <w:rPr>
          <w:bCs/>
          <w:sz w:val="24"/>
          <w:szCs w:val="24"/>
        </w:rPr>
        <w:t xml:space="preserve"> (Продавцо</w:t>
      </w:r>
      <w:r>
        <w:rPr>
          <w:bCs/>
          <w:sz w:val="24"/>
          <w:szCs w:val="24"/>
        </w:rPr>
        <w:t>м)</w:t>
      </w:r>
      <w:r w:rsidRPr="00F27A65">
        <w:rPr>
          <w:bCs/>
          <w:sz w:val="24"/>
          <w:szCs w:val="24"/>
        </w:rPr>
        <w:t>, договор купли-продажи в срок, указанный в информационном сообщении и оплатить Продавцу стоимость покупки, установленную по результатам аукциона, в сроки, определенные договором купли-продажи; мне известно, что в случае моего отказа (уклонения) от подписания протокола об итогах аукциона, договора купли-продажи или оплаты приобретенного на аукционе имущества в установленные договором купли-продажи сроки, сумма внесенного мною задатка не подлежит возврату, я утрачиваю право на заключение вышеуказанного договора, результаты аукциона аннулируются.</w:t>
      </w:r>
    </w:p>
    <w:p w:rsidR="002B0373" w:rsidRPr="00F27A65" w:rsidRDefault="002B0373" w:rsidP="002B0373">
      <w:pPr>
        <w:jc w:val="both"/>
        <w:rPr>
          <w:bCs/>
          <w:sz w:val="24"/>
          <w:szCs w:val="24"/>
          <w:u w:val="single"/>
        </w:rPr>
      </w:pPr>
      <w:r w:rsidRPr="00F27A65">
        <w:rPr>
          <w:b/>
          <w:bCs/>
          <w:sz w:val="24"/>
          <w:szCs w:val="24"/>
        </w:rPr>
        <w:tab/>
      </w:r>
      <w:r w:rsidRPr="00F27A65">
        <w:rPr>
          <w:bCs/>
          <w:sz w:val="24"/>
          <w:szCs w:val="24"/>
          <w:u w:val="single"/>
        </w:rPr>
        <w:t>Место регистрации (жительства) для Претендента - физического лица (ИП) или юридический адрес и банковские реквизиты для Претендента - юридического лица: ________________________________________________________________</w:t>
      </w:r>
      <w:r w:rsidRPr="00F27A65">
        <w:rPr>
          <w:bCs/>
          <w:i/>
          <w:sz w:val="24"/>
          <w:szCs w:val="24"/>
        </w:rPr>
        <w:t>________________________________________________________________________</w:t>
      </w:r>
      <w:r w:rsidRPr="00F27A65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B0373" w:rsidRPr="00F27A65" w:rsidRDefault="002B0373" w:rsidP="002B0373">
      <w:pPr>
        <w:jc w:val="both"/>
        <w:rPr>
          <w:b/>
          <w:bCs/>
          <w:sz w:val="24"/>
          <w:szCs w:val="24"/>
        </w:rPr>
      </w:pPr>
    </w:p>
    <w:p w:rsidR="002B0373" w:rsidRPr="00F27A65" w:rsidRDefault="002B0373" w:rsidP="002B0373">
      <w:pPr>
        <w:tabs>
          <w:tab w:val="left" w:pos="6453"/>
        </w:tabs>
        <w:jc w:val="both"/>
        <w:rPr>
          <w:sz w:val="24"/>
          <w:szCs w:val="24"/>
          <w:u w:val="single"/>
        </w:rPr>
      </w:pPr>
      <w:r w:rsidRPr="00F27A65">
        <w:rPr>
          <w:sz w:val="24"/>
          <w:szCs w:val="24"/>
          <w:u w:val="single"/>
        </w:rPr>
        <w:t>Опись представленных документов:</w:t>
      </w:r>
    </w:p>
    <w:p w:rsidR="002B0373" w:rsidRPr="00F27A65" w:rsidRDefault="002B0373" w:rsidP="002B0373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1. Для всех категорий заявителей:</w:t>
      </w:r>
    </w:p>
    <w:p w:rsidR="002B0373" w:rsidRPr="00F27A65" w:rsidRDefault="002B0373" w:rsidP="002B0373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документ, удостоверяющий личность представителя заявителя - 1 экз. (копия всех листов); </w:t>
      </w:r>
    </w:p>
    <w:p w:rsidR="002B0373" w:rsidRPr="00F27A65" w:rsidRDefault="002B0373" w:rsidP="002B0373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 документ, удостоверяющий права (полномочия) представителя заявителя, если подачу, оформление и подписание документов осуществляет представитель заявителя  (доверенность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доверенности; в случае</w:t>
      </w:r>
      <w:proofErr w:type="gramStart"/>
      <w:r w:rsidRPr="00F27A65">
        <w:rPr>
          <w:sz w:val="24"/>
          <w:szCs w:val="24"/>
        </w:rPr>
        <w:t>,</w:t>
      </w:r>
      <w:proofErr w:type="gramEnd"/>
      <w:r w:rsidRPr="00F27A65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лица) - 1 экз. (оригинал или копия, заверенная в установленном порядке).</w:t>
      </w:r>
    </w:p>
    <w:p w:rsidR="002B0373" w:rsidRPr="00F27A65" w:rsidRDefault="002B0373" w:rsidP="002B0373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2. Для физических лиц:</w:t>
      </w:r>
    </w:p>
    <w:p w:rsidR="002B0373" w:rsidRPr="00F27A65" w:rsidRDefault="002B0373" w:rsidP="002B0373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документ, удостоверяющий личность - 1 экз. (копия всех листов).</w:t>
      </w:r>
    </w:p>
    <w:p w:rsidR="002B0373" w:rsidRPr="00F27A65" w:rsidRDefault="002B0373" w:rsidP="002B0373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3. Для индивидуальных предпринимателей:</w:t>
      </w:r>
    </w:p>
    <w:p w:rsidR="002B0373" w:rsidRPr="00F27A65" w:rsidRDefault="002B0373" w:rsidP="002B0373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документ, удостоверяющий личность - 1 экз. (копия всех листов);</w:t>
      </w:r>
    </w:p>
    <w:p w:rsidR="002B0373" w:rsidRPr="00F27A65" w:rsidRDefault="002B0373" w:rsidP="002B0373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свидетельство о государственной регистрации физического лица в качестве индивидуального предпринимателя - 1 экз. (копия, заверенная в установленном порядке);</w:t>
      </w:r>
    </w:p>
    <w:p w:rsidR="002B0373" w:rsidRPr="00F27A65" w:rsidRDefault="002B0373" w:rsidP="002B0373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свидетельство о постановке на налоговый учет - 1 экз. (копия, заверенная </w:t>
      </w:r>
      <w:r w:rsidRPr="00F27A65">
        <w:rPr>
          <w:sz w:val="24"/>
          <w:szCs w:val="24"/>
        </w:rPr>
        <w:br/>
        <w:t>в установленном порядке).</w:t>
      </w:r>
    </w:p>
    <w:p w:rsidR="002B0373" w:rsidRPr="00F27A65" w:rsidRDefault="002B0373" w:rsidP="002B0373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4. Для юридических лиц:</w:t>
      </w:r>
    </w:p>
    <w:p w:rsidR="002B0373" w:rsidRPr="00F27A65" w:rsidRDefault="002B0373" w:rsidP="002B0373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заверенные копии учредительных документов - 1 экз.;</w:t>
      </w:r>
    </w:p>
    <w:p w:rsidR="002B0373" w:rsidRPr="00F27A65" w:rsidRDefault="002B0373" w:rsidP="002B0373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документ, содержащий сведения о доле Российской Федерации, субъекта Российской Федерации или 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 - 1 экз. (оригинал);</w:t>
      </w:r>
    </w:p>
    <w:p w:rsidR="002B0373" w:rsidRPr="00F27A65" w:rsidRDefault="002B0373" w:rsidP="002B0373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документ, который подтверждает полномочия руководителя юридического лица </w:t>
      </w:r>
      <w:r w:rsidRPr="00F27A65">
        <w:rPr>
          <w:sz w:val="24"/>
          <w:szCs w:val="24"/>
        </w:rPr>
        <w:br/>
        <w:t xml:space="preserve">на осуществление действий от имени юридического лица (копия решения </w:t>
      </w:r>
      <w:r w:rsidRPr="00F27A65">
        <w:rPr>
          <w:sz w:val="24"/>
          <w:szCs w:val="24"/>
        </w:rPr>
        <w:br/>
        <w:t>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 - 1 экз. (копия, заверенная в установленном порядке).</w:t>
      </w:r>
    </w:p>
    <w:p w:rsidR="002B0373" w:rsidRPr="00F27A65" w:rsidRDefault="002B0373" w:rsidP="002B0373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5. Документы, которые заявитель вправе представить:</w:t>
      </w:r>
    </w:p>
    <w:p w:rsidR="002B0373" w:rsidRPr="00F27A65" w:rsidRDefault="002B0373" w:rsidP="002B0373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иные документы, требование к представлению которых может быть установлено федеральным законом, если такие документы (их копии, сведения, содержащиеся </w:t>
      </w:r>
      <w:r w:rsidRPr="00F27A65">
        <w:rPr>
          <w:sz w:val="24"/>
          <w:szCs w:val="24"/>
        </w:rPr>
        <w:br/>
      </w:r>
      <w:r w:rsidRPr="00F27A65">
        <w:rPr>
          <w:sz w:val="24"/>
          <w:szCs w:val="24"/>
        </w:rPr>
        <w:lastRenderedPageBreak/>
        <w:t>в них)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2B0373" w:rsidRPr="00F27A65" w:rsidRDefault="002B0373" w:rsidP="002B0373">
      <w:pPr>
        <w:tabs>
          <w:tab w:val="left" w:pos="6453"/>
        </w:tabs>
        <w:jc w:val="both"/>
        <w:rPr>
          <w:bCs/>
          <w:sz w:val="24"/>
          <w:szCs w:val="24"/>
        </w:rPr>
      </w:pPr>
    </w:p>
    <w:p w:rsidR="002B0373" w:rsidRPr="00F27A65" w:rsidRDefault="002B0373" w:rsidP="002B0373">
      <w:pPr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Подтверждаю, что на дату подписания настоящей Заявки </w:t>
      </w:r>
      <w:proofErr w:type="gramStart"/>
      <w:r w:rsidRPr="00F27A65">
        <w:rPr>
          <w:sz w:val="24"/>
          <w:szCs w:val="24"/>
        </w:rPr>
        <w:t>ознакомлен</w:t>
      </w:r>
      <w:proofErr w:type="gramEnd"/>
      <w:r w:rsidRPr="00F27A65">
        <w:rPr>
          <w:sz w:val="24"/>
          <w:szCs w:val="24"/>
        </w:rPr>
        <w:t xml:space="preserve"> с порядком проведения аукциона, порядком внесения задатка, Информационным сообщением и проектом договора купли-продажи.</w:t>
      </w:r>
    </w:p>
    <w:p w:rsidR="002B0373" w:rsidRPr="00F27A65" w:rsidRDefault="002B0373" w:rsidP="002B0373">
      <w:pPr>
        <w:tabs>
          <w:tab w:val="left" w:pos="6453"/>
        </w:tabs>
        <w:jc w:val="both"/>
        <w:rPr>
          <w:bCs/>
          <w:sz w:val="24"/>
          <w:szCs w:val="24"/>
        </w:rPr>
      </w:pPr>
    </w:p>
    <w:p w:rsidR="002B0373" w:rsidRPr="00F27A65" w:rsidRDefault="002B0373" w:rsidP="002B0373">
      <w:pPr>
        <w:tabs>
          <w:tab w:val="left" w:pos="6453"/>
        </w:tabs>
        <w:jc w:val="both"/>
        <w:rPr>
          <w:b/>
          <w:bCs/>
          <w:sz w:val="24"/>
          <w:szCs w:val="24"/>
        </w:rPr>
      </w:pPr>
      <w:r w:rsidRPr="00F27A65">
        <w:rPr>
          <w:bCs/>
          <w:sz w:val="24"/>
          <w:szCs w:val="24"/>
        </w:rPr>
        <w:t xml:space="preserve">В соответствии с Федеральным законом от 27.07.2006 № 152-ФЗ «О персональных данных» </w:t>
      </w:r>
      <w:r w:rsidRPr="00F27A65">
        <w:rPr>
          <w:b/>
          <w:bCs/>
          <w:sz w:val="24"/>
          <w:szCs w:val="24"/>
        </w:rPr>
        <w:t>даю свое согласие на обработку персональных данных, указанных в представленных документах и информации, в связи с участием в аукционе.</w:t>
      </w:r>
    </w:p>
    <w:p w:rsidR="002B0373" w:rsidRPr="00F27A65" w:rsidRDefault="002B0373" w:rsidP="002B0373">
      <w:pPr>
        <w:jc w:val="both"/>
        <w:rPr>
          <w:bCs/>
          <w:sz w:val="24"/>
          <w:szCs w:val="24"/>
        </w:rPr>
      </w:pPr>
    </w:p>
    <w:p w:rsidR="002B0373" w:rsidRPr="00F27A65" w:rsidRDefault="002B0373" w:rsidP="002B0373">
      <w:pPr>
        <w:jc w:val="both"/>
        <w:rPr>
          <w:b/>
          <w:bCs/>
          <w:i/>
          <w:sz w:val="24"/>
          <w:szCs w:val="24"/>
          <w:u w:val="single"/>
        </w:rPr>
      </w:pPr>
    </w:p>
    <w:p w:rsidR="002B0373" w:rsidRPr="00F27A65" w:rsidRDefault="002B0373" w:rsidP="002B0373">
      <w:pPr>
        <w:jc w:val="both"/>
        <w:rPr>
          <w:sz w:val="24"/>
          <w:szCs w:val="24"/>
        </w:rPr>
      </w:pPr>
      <w:r w:rsidRPr="00F27A65">
        <w:rPr>
          <w:bCs/>
          <w:sz w:val="24"/>
          <w:szCs w:val="24"/>
        </w:rPr>
        <w:t>Подпись «Претендента»</w:t>
      </w:r>
      <w:r w:rsidRPr="00F27A65">
        <w:rPr>
          <w:sz w:val="24"/>
          <w:szCs w:val="24"/>
        </w:rPr>
        <w:t xml:space="preserve"> (или его уполномоченного представителя): ______________</w:t>
      </w:r>
    </w:p>
    <w:p w:rsidR="002B0373" w:rsidRPr="00F27A65" w:rsidRDefault="002B0373" w:rsidP="002B0373">
      <w:pPr>
        <w:jc w:val="both"/>
        <w:rPr>
          <w:sz w:val="24"/>
          <w:szCs w:val="24"/>
        </w:rPr>
      </w:pP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</w:p>
    <w:p w:rsidR="002B0373" w:rsidRPr="00F27A65" w:rsidRDefault="002B0373" w:rsidP="002B0373">
      <w:pPr>
        <w:tabs>
          <w:tab w:val="left" w:pos="708"/>
          <w:tab w:val="left" w:pos="1416"/>
          <w:tab w:val="left" w:pos="2124"/>
          <w:tab w:val="left" w:pos="8222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  <w:t>м.п</w:t>
      </w:r>
      <w:proofErr w:type="gramStart"/>
      <w:r w:rsidRPr="00F27A65">
        <w:rPr>
          <w:sz w:val="24"/>
          <w:szCs w:val="24"/>
        </w:rPr>
        <w:t>.(</w:t>
      </w:r>
      <w:proofErr w:type="gramEnd"/>
      <w:r w:rsidRPr="00F27A65">
        <w:rPr>
          <w:sz w:val="24"/>
          <w:szCs w:val="24"/>
        </w:rPr>
        <w:t>при наличии)</w:t>
      </w: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B0373" w:rsidRPr="00F27A65" w:rsidRDefault="002B0373" w:rsidP="002B0373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  <w:r w:rsidRPr="00F27A65">
        <w:rPr>
          <w:b/>
          <w:bCs/>
          <w:i/>
          <w:sz w:val="24"/>
          <w:szCs w:val="24"/>
        </w:rPr>
        <w:lastRenderedPageBreak/>
        <w:t>Приложение № 2 к информационному сообщению</w:t>
      </w:r>
    </w:p>
    <w:p w:rsidR="002B0373" w:rsidRPr="00F27A65" w:rsidRDefault="002B0373" w:rsidP="002B0373">
      <w:pPr>
        <w:jc w:val="right"/>
        <w:rPr>
          <w:sz w:val="24"/>
          <w:szCs w:val="24"/>
        </w:rPr>
      </w:pPr>
      <w:r w:rsidRPr="00F27A65">
        <w:rPr>
          <w:b/>
          <w:bCs/>
          <w:sz w:val="24"/>
          <w:szCs w:val="24"/>
        </w:rPr>
        <w:t>Проект</w:t>
      </w:r>
    </w:p>
    <w:p w:rsidR="002B0373" w:rsidRPr="00F27A65" w:rsidRDefault="002B0373" w:rsidP="002B0373">
      <w:pPr>
        <w:rPr>
          <w:sz w:val="24"/>
          <w:szCs w:val="24"/>
        </w:rPr>
      </w:pPr>
    </w:p>
    <w:p w:rsidR="002B0373" w:rsidRPr="00AF5FE2" w:rsidRDefault="002B0373" w:rsidP="002B0373">
      <w:pPr>
        <w:tabs>
          <w:tab w:val="left" w:pos="2552"/>
        </w:tabs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AF5FE2">
        <w:rPr>
          <w:b/>
          <w:sz w:val="24"/>
          <w:szCs w:val="24"/>
        </w:rPr>
        <w:t xml:space="preserve">ДОГОВОР </w:t>
      </w:r>
      <w:r w:rsidRPr="00AF5FE2">
        <w:rPr>
          <w:sz w:val="24"/>
          <w:szCs w:val="24"/>
        </w:rPr>
        <w:t>№ _____</w:t>
      </w:r>
    </w:p>
    <w:p w:rsidR="002B0373" w:rsidRPr="00AF5FE2" w:rsidRDefault="002B0373" w:rsidP="002B0373">
      <w:pPr>
        <w:tabs>
          <w:tab w:val="left" w:pos="2552"/>
        </w:tabs>
        <w:spacing w:line="240" w:lineRule="exact"/>
        <w:jc w:val="center"/>
        <w:rPr>
          <w:b/>
          <w:sz w:val="24"/>
          <w:szCs w:val="24"/>
        </w:rPr>
      </w:pPr>
      <w:r w:rsidRPr="00AF5FE2">
        <w:rPr>
          <w:b/>
          <w:sz w:val="24"/>
          <w:szCs w:val="24"/>
        </w:rPr>
        <w:t>купли-продажи муниципального имущества</w:t>
      </w:r>
    </w:p>
    <w:p w:rsidR="002B0373" w:rsidRPr="00DF61EC" w:rsidRDefault="002B0373" w:rsidP="002B0373">
      <w:pPr>
        <w:tabs>
          <w:tab w:val="left" w:pos="2552"/>
        </w:tabs>
        <w:spacing w:line="240" w:lineRule="exact"/>
        <w:rPr>
          <w:color w:val="FF0000"/>
        </w:rPr>
      </w:pPr>
    </w:p>
    <w:p w:rsidR="002B0373" w:rsidRPr="00AF5FE2" w:rsidRDefault="002B0373" w:rsidP="002B0373">
      <w:pPr>
        <w:tabs>
          <w:tab w:val="left" w:pos="2552"/>
        </w:tabs>
        <w:spacing w:line="240" w:lineRule="exact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г. Белая Калитва                                                                               </w:t>
      </w:r>
      <w:r>
        <w:rPr>
          <w:sz w:val="24"/>
          <w:szCs w:val="24"/>
        </w:rPr>
        <w:t xml:space="preserve">                    «___» __________ 2023</w:t>
      </w:r>
    </w:p>
    <w:p w:rsidR="002B0373" w:rsidRPr="00AF5FE2" w:rsidRDefault="002B0373" w:rsidP="002B0373">
      <w:pPr>
        <w:tabs>
          <w:tab w:val="left" w:pos="2552"/>
        </w:tabs>
        <w:spacing w:line="240" w:lineRule="exact"/>
        <w:jc w:val="right"/>
        <w:rPr>
          <w:sz w:val="24"/>
          <w:szCs w:val="24"/>
        </w:rPr>
      </w:pPr>
      <w:r w:rsidRPr="00AF5FE2">
        <w:rPr>
          <w:sz w:val="24"/>
          <w:szCs w:val="24"/>
        </w:rPr>
        <w:tab/>
        <w:t xml:space="preserve">    </w:t>
      </w:r>
    </w:p>
    <w:p w:rsidR="002B0373" w:rsidRPr="00AF5FE2" w:rsidRDefault="002B0373" w:rsidP="002B0373">
      <w:pPr>
        <w:spacing w:line="240" w:lineRule="exact"/>
        <w:ind w:firstLine="709"/>
        <w:jc w:val="both"/>
        <w:rPr>
          <w:sz w:val="24"/>
          <w:szCs w:val="24"/>
        </w:rPr>
      </w:pPr>
      <w:proofErr w:type="gramStart"/>
      <w:r w:rsidRPr="00AF5FE2"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 (КУИ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района), внесен в Единый государственный реестр юридических лиц 20.12.2002 за основным государственным регистрационным номером 1026101888680, действующий в интересах муниципального образования «</w:t>
      </w:r>
      <w:proofErr w:type="spellStart"/>
      <w:r w:rsidRPr="00AF5FE2">
        <w:rPr>
          <w:sz w:val="24"/>
          <w:szCs w:val="24"/>
        </w:rPr>
        <w:t>Белокалитвинский</w:t>
      </w:r>
      <w:proofErr w:type="spellEnd"/>
      <w:r w:rsidRPr="00AF5FE2">
        <w:rPr>
          <w:sz w:val="24"/>
          <w:szCs w:val="24"/>
        </w:rPr>
        <w:t xml:space="preserve"> район», именуемый в дальнейшем «Продавец», в лице председателя </w:t>
      </w:r>
      <w:proofErr w:type="spellStart"/>
      <w:r w:rsidRPr="00AF5FE2">
        <w:rPr>
          <w:sz w:val="24"/>
          <w:szCs w:val="24"/>
        </w:rPr>
        <w:t>Севостьянова</w:t>
      </w:r>
      <w:proofErr w:type="spellEnd"/>
      <w:r w:rsidRPr="00AF5FE2">
        <w:rPr>
          <w:sz w:val="24"/>
          <w:szCs w:val="24"/>
        </w:rPr>
        <w:t xml:space="preserve"> Сергея Анатольевича, действующего на основании Положения о КУИ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района, с одной стороны, и _________________________ именуемое в дальнейшем «Покупатель», с</w:t>
      </w:r>
      <w:proofErr w:type="gramEnd"/>
      <w:r w:rsidRPr="00AF5FE2">
        <w:rPr>
          <w:sz w:val="24"/>
          <w:szCs w:val="24"/>
        </w:rPr>
        <w:t xml:space="preserve"> </w:t>
      </w:r>
      <w:proofErr w:type="gramStart"/>
      <w:r w:rsidRPr="00AF5FE2">
        <w:rPr>
          <w:sz w:val="24"/>
          <w:szCs w:val="24"/>
        </w:rPr>
        <w:t xml:space="preserve">другой стороны, руководствуясь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в соответствии с Протоколом </w:t>
      </w:r>
      <w:r>
        <w:rPr>
          <w:sz w:val="24"/>
          <w:szCs w:val="24"/>
        </w:rPr>
        <w:t>об итогах аукциона от __.__.2023</w:t>
      </w:r>
      <w:r w:rsidRPr="00AF5FE2">
        <w:rPr>
          <w:sz w:val="24"/>
          <w:szCs w:val="24"/>
        </w:rPr>
        <w:t xml:space="preserve"> № __, согласно которому Покупатель признан Победителем аукциона в электронной форме, заключили настоящий договор (далее – «настоящий Договор», «Договор»)  о нижеследующем.</w:t>
      </w:r>
      <w:proofErr w:type="gramEnd"/>
    </w:p>
    <w:p w:rsidR="002B0373" w:rsidRPr="00AF5FE2" w:rsidRDefault="002B0373" w:rsidP="002B0373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2B0373" w:rsidRPr="00AF5FE2" w:rsidRDefault="002B0373" w:rsidP="002B0373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  <w:r w:rsidRPr="00AF5FE2">
        <w:rPr>
          <w:b/>
          <w:bCs/>
          <w:sz w:val="24"/>
          <w:szCs w:val="24"/>
        </w:rPr>
        <w:t>1. ПРЕДМЕТ ДОГОВОРА</w:t>
      </w:r>
    </w:p>
    <w:p w:rsidR="002B0373" w:rsidRDefault="002B0373" w:rsidP="002B0373">
      <w:pPr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F5FE2">
        <w:rPr>
          <w:sz w:val="24"/>
          <w:szCs w:val="24"/>
        </w:rPr>
        <w:t xml:space="preserve">1.1. Продавец </w:t>
      </w:r>
      <w:r>
        <w:rPr>
          <w:sz w:val="24"/>
          <w:szCs w:val="24"/>
        </w:rPr>
        <w:t>в соответствии с условиями</w:t>
      </w:r>
      <w:r w:rsidRPr="00AF5FE2">
        <w:rPr>
          <w:sz w:val="24"/>
          <w:szCs w:val="24"/>
        </w:rPr>
        <w:t xml:space="preserve"> настоя</w:t>
      </w:r>
      <w:r>
        <w:rPr>
          <w:sz w:val="24"/>
          <w:szCs w:val="24"/>
        </w:rPr>
        <w:t xml:space="preserve">щего Договора продает </w:t>
      </w:r>
      <w:r w:rsidRPr="00AF5FE2">
        <w:rPr>
          <w:sz w:val="24"/>
          <w:szCs w:val="24"/>
        </w:rPr>
        <w:t xml:space="preserve">Покупателю муниципальное </w:t>
      </w:r>
      <w:r>
        <w:rPr>
          <w:sz w:val="24"/>
          <w:szCs w:val="24"/>
        </w:rPr>
        <w:t xml:space="preserve">имущество: </w:t>
      </w:r>
      <w:r w:rsidRPr="00033065">
        <w:rPr>
          <w:sz w:val="24"/>
          <w:szCs w:val="24"/>
        </w:rPr>
        <w:t xml:space="preserve">Нежилое здание, общей площадью 616,6 кв.м., кадастровый номер 61:04:0600019:631, расположенное по адресу: Россия, Ростовская область, </w:t>
      </w:r>
      <w:proofErr w:type="spellStart"/>
      <w:r w:rsidRPr="00033065">
        <w:rPr>
          <w:sz w:val="24"/>
          <w:szCs w:val="24"/>
        </w:rPr>
        <w:t>Белокалитвинский</w:t>
      </w:r>
      <w:proofErr w:type="spellEnd"/>
      <w:r w:rsidRPr="00033065">
        <w:rPr>
          <w:sz w:val="24"/>
          <w:szCs w:val="24"/>
        </w:rPr>
        <w:t xml:space="preserve"> район, х. </w:t>
      </w:r>
      <w:proofErr w:type="spellStart"/>
      <w:r w:rsidRPr="00033065">
        <w:rPr>
          <w:sz w:val="24"/>
          <w:szCs w:val="24"/>
        </w:rPr>
        <w:t>Голубинка</w:t>
      </w:r>
      <w:proofErr w:type="spellEnd"/>
      <w:r w:rsidRPr="00033065">
        <w:rPr>
          <w:sz w:val="24"/>
          <w:szCs w:val="24"/>
        </w:rPr>
        <w:t xml:space="preserve">, ул. Орлова, №12; земельный участок площадью 640+/-48 кв.м., кадастровый номер 61:04:0600019:59, </w:t>
      </w:r>
      <w:r w:rsidRPr="00033065">
        <w:rPr>
          <w:rStyle w:val="a3"/>
          <w:sz w:val="24"/>
          <w:szCs w:val="24"/>
        </w:rPr>
        <w:t>категория земель: земли населенных пунктов, вид разрешенного использования: деловое управление, местоположение: установлено относительно ориентира, расположенного в границах участка. Почтовый адрес ориентира: Ростовская область</w:t>
      </w:r>
      <w:r w:rsidRPr="00033065">
        <w:rPr>
          <w:sz w:val="24"/>
          <w:szCs w:val="24"/>
        </w:rPr>
        <w:t xml:space="preserve">, </w:t>
      </w:r>
      <w:proofErr w:type="spellStart"/>
      <w:r w:rsidRPr="00033065">
        <w:rPr>
          <w:sz w:val="24"/>
          <w:szCs w:val="24"/>
        </w:rPr>
        <w:t>Белокалитвинский</w:t>
      </w:r>
      <w:proofErr w:type="spellEnd"/>
      <w:r w:rsidRPr="00033065">
        <w:rPr>
          <w:sz w:val="24"/>
          <w:szCs w:val="24"/>
        </w:rPr>
        <w:t xml:space="preserve"> район, х. </w:t>
      </w:r>
      <w:proofErr w:type="spellStart"/>
      <w:r w:rsidRPr="00033065">
        <w:rPr>
          <w:sz w:val="24"/>
          <w:szCs w:val="24"/>
        </w:rPr>
        <w:t>Голубинка</w:t>
      </w:r>
      <w:proofErr w:type="spellEnd"/>
      <w:r w:rsidRPr="00033065">
        <w:rPr>
          <w:sz w:val="24"/>
          <w:szCs w:val="24"/>
        </w:rPr>
        <w:t>, ул. Орлова, 12</w:t>
      </w:r>
      <w:r w:rsidRPr="00AF5FE2">
        <w:rPr>
          <w:sz w:val="24"/>
          <w:szCs w:val="24"/>
        </w:rPr>
        <w:t xml:space="preserve"> (далее – Имущество),</w:t>
      </w:r>
      <w:r>
        <w:rPr>
          <w:sz w:val="24"/>
          <w:szCs w:val="24"/>
        </w:rPr>
        <w:t xml:space="preserve"> в порядке и на условиях, предусмотренных настоящим Договором; </w:t>
      </w:r>
    </w:p>
    <w:p w:rsidR="002B0373" w:rsidRDefault="002B0373" w:rsidP="002B0373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 Покупатель:</w:t>
      </w:r>
    </w:p>
    <w:p w:rsidR="002B0373" w:rsidRPr="003A7B2F" w:rsidRDefault="002B0373" w:rsidP="002B0373">
      <w:pPr>
        <w:tabs>
          <w:tab w:val="left" w:pos="2552"/>
        </w:tabs>
        <w:ind w:left="142" w:firstLine="567"/>
        <w:jc w:val="both"/>
        <w:rPr>
          <w:sz w:val="24"/>
          <w:szCs w:val="24"/>
        </w:rPr>
      </w:pPr>
      <w:r w:rsidRPr="003A7B2F">
        <w:rPr>
          <w:sz w:val="24"/>
          <w:szCs w:val="24"/>
        </w:rPr>
        <w:t xml:space="preserve">- уплачивает цену продажи Имущества; </w:t>
      </w:r>
    </w:p>
    <w:p w:rsidR="002B0373" w:rsidRPr="003A7B2F" w:rsidRDefault="002B0373" w:rsidP="002B0373">
      <w:pPr>
        <w:tabs>
          <w:tab w:val="left" w:pos="2552"/>
        </w:tabs>
        <w:ind w:left="142" w:firstLine="567"/>
        <w:jc w:val="both"/>
        <w:rPr>
          <w:sz w:val="24"/>
          <w:szCs w:val="24"/>
        </w:rPr>
      </w:pPr>
      <w:r w:rsidRPr="003A7B2F">
        <w:rPr>
          <w:sz w:val="24"/>
          <w:szCs w:val="24"/>
        </w:rPr>
        <w:t>- уплачивает налог на добавленную стоимость (далее - НДС) в порядке, установленном Налоговым кодексом Российской Федерации;</w:t>
      </w:r>
    </w:p>
    <w:p w:rsidR="002B0373" w:rsidRPr="003A7B2F" w:rsidRDefault="002B0373" w:rsidP="002B0373">
      <w:pPr>
        <w:tabs>
          <w:tab w:val="left" w:pos="2552"/>
        </w:tabs>
        <w:ind w:left="142" w:firstLine="567"/>
        <w:jc w:val="both"/>
        <w:rPr>
          <w:sz w:val="24"/>
          <w:szCs w:val="24"/>
        </w:rPr>
      </w:pPr>
      <w:r w:rsidRPr="003A7B2F">
        <w:rPr>
          <w:sz w:val="24"/>
          <w:szCs w:val="24"/>
        </w:rPr>
        <w:t>- принимает Имущество в свою собственность;</w:t>
      </w:r>
    </w:p>
    <w:p w:rsidR="002B0373" w:rsidRPr="00AF5FE2" w:rsidRDefault="002B0373" w:rsidP="002B0373">
      <w:pPr>
        <w:tabs>
          <w:tab w:val="left" w:pos="2552"/>
        </w:tabs>
        <w:ind w:left="142" w:firstLine="567"/>
        <w:jc w:val="both"/>
        <w:rPr>
          <w:sz w:val="24"/>
          <w:szCs w:val="24"/>
        </w:rPr>
      </w:pPr>
      <w:r w:rsidRPr="003A7B2F">
        <w:rPr>
          <w:sz w:val="24"/>
          <w:szCs w:val="24"/>
        </w:rPr>
        <w:t>- соблюдает иные условия, предусмотренные Договором.</w:t>
      </w:r>
    </w:p>
    <w:p w:rsidR="002B0373" w:rsidRPr="00AF5FE2" w:rsidRDefault="002B0373" w:rsidP="002B0373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  О</w:t>
      </w:r>
      <w:r w:rsidRPr="00AF5FE2">
        <w:rPr>
          <w:sz w:val="24"/>
          <w:szCs w:val="24"/>
        </w:rPr>
        <w:t>бременен</w:t>
      </w:r>
      <w:r>
        <w:rPr>
          <w:sz w:val="24"/>
          <w:szCs w:val="24"/>
        </w:rPr>
        <w:t>ие Имущества отсутствует</w:t>
      </w:r>
      <w:r w:rsidRPr="00AF5FE2">
        <w:rPr>
          <w:sz w:val="24"/>
          <w:szCs w:val="24"/>
        </w:rPr>
        <w:t>.</w:t>
      </w:r>
    </w:p>
    <w:p w:rsidR="002B0373" w:rsidRDefault="002B0373" w:rsidP="002B0373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1.3. Продавец подтверждает, что он обладает всеми правами, необходимыми для совершения сделки и передачи Покупателю права собственности на Имущество.</w:t>
      </w:r>
    </w:p>
    <w:p w:rsidR="002B0373" w:rsidRDefault="002B0373" w:rsidP="002B0373">
      <w:pPr>
        <w:spacing w:line="240" w:lineRule="exact"/>
        <w:ind w:firstLine="709"/>
        <w:jc w:val="both"/>
        <w:rPr>
          <w:sz w:val="24"/>
          <w:szCs w:val="24"/>
        </w:rPr>
      </w:pPr>
    </w:p>
    <w:p w:rsidR="002B0373" w:rsidRPr="00AF5FE2" w:rsidRDefault="002B0373" w:rsidP="002B0373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AF5FE2">
        <w:rPr>
          <w:b/>
          <w:bCs/>
          <w:sz w:val="24"/>
          <w:szCs w:val="24"/>
        </w:rPr>
        <w:t>. ЦЕНА И ПОРЯДОК РАСЧЕТОВ</w:t>
      </w:r>
      <w:r w:rsidRPr="00AF5FE2">
        <w:rPr>
          <w:color w:val="FF0000"/>
          <w:sz w:val="24"/>
          <w:szCs w:val="24"/>
        </w:rPr>
        <w:tab/>
      </w:r>
    </w:p>
    <w:p w:rsidR="002B0373" w:rsidRPr="00AF5FE2" w:rsidRDefault="002B0373" w:rsidP="002B0373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 xml:space="preserve">.1. Установленная  по  результатам электронного аукциона цена продажи Имущества  составляет </w:t>
      </w:r>
      <w:r w:rsidRPr="00AF5FE2">
        <w:rPr>
          <w:b/>
          <w:sz w:val="24"/>
          <w:szCs w:val="24"/>
        </w:rPr>
        <w:t xml:space="preserve">_____________ </w:t>
      </w:r>
      <w:r w:rsidRPr="00AF5FE2">
        <w:rPr>
          <w:sz w:val="24"/>
          <w:szCs w:val="24"/>
        </w:rPr>
        <w:t>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рублей, в том числе НДС.  </w:t>
      </w:r>
    </w:p>
    <w:p w:rsidR="002B0373" w:rsidRPr="00AF5FE2" w:rsidRDefault="002B0373" w:rsidP="002B0373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AF5FE2">
        <w:rPr>
          <w:sz w:val="24"/>
          <w:szCs w:val="24"/>
        </w:rPr>
        <w:t>2.  Сумма задатка в размере</w:t>
      </w:r>
      <w:r w:rsidRPr="00AF5FE2">
        <w:rPr>
          <w:b/>
          <w:sz w:val="24"/>
          <w:szCs w:val="24"/>
        </w:rPr>
        <w:t xml:space="preserve">_____________ </w:t>
      </w:r>
      <w:r w:rsidRPr="00AF5FE2">
        <w:rPr>
          <w:sz w:val="24"/>
          <w:szCs w:val="24"/>
        </w:rPr>
        <w:t>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>)</w:t>
      </w:r>
      <w:r w:rsidRPr="00AF5FE2">
        <w:rPr>
          <w:bCs/>
          <w:sz w:val="24"/>
          <w:szCs w:val="24"/>
        </w:rPr>
        <w:t xml:space="preserve"> рублей, </w:t>
      </w:r>
      <w:r w:rsidRPr="00AF5FE2">
        <w:rPr>
          <w:sz w:val="24"/>
          <w:szCs w:val="24"/>
        </w:rPr>
        <w:t xml:space="preserve">внесенная Покупателем, засчитывается в сумму цены продажи Имущества на момент заключения настоящего Договора. </w:t>
      </w:r>
    </w:p>
    <w:p w:rsidR="002B0373" w:rsidRPr="00AF5FE2" w:rsidRDefault="002B0373" w:rsidP="002B0373">
      <w:pPr>
        <w:tabs>
          <w:tab w:val="left" w:pos="2552"/>
        </w:tabs>
        <w:spacing w:line="240" w:lineRule="exact"/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>.3. Остальную сумму цены продажи Имущества в размере</w:t>
      </w:r>
      <w:proofErr w:type="gramStart"/>
      <w:r w:rsidRPr="00AF5FE2">
        <w:rPr>
          <w:sz w:val="24"/>
          <w:szCs w:val="24"/>
        </w:rPr>
        <w:t xml:space="preserve"> </w:t>
      </w:r>
      <w:r w:rsidRPr="00AF5FE2">
        <w:rPr>
          <w:bCs/>
          <w:sz w:val="24"/>
          <w:szCs w:val="24"/>
        </w:rPr>
        <w:t xml:space="preserve">_________ </w:t>
      </w:r>
      <w:r w:rsidRPr="00AF5FE2">
        <w:rPr>
          <w:sz w:val="24"/>
          <w:szCs w:val="24"/>
        </w:rPr>
        <w:t xml:space="preserve">(________________) </w:t>
      </w:r>
      <w:proofErr w:type="gramEnd"/>
      <w:r w:rsidRPr="00AF5FE2">
        <w:rPr>
          <w:bCs/>
          <w:sz w:val="24"/>
          <w:szCs w:val="24"/>
        </w:rPr>
        <w:t xml:space="preserve">рублей </w:t>
      </w:r>
      <w:r w:rsidRPr="00AF5FE2">
        <w:rPr>
          <w:sz w:val="24"/>
          <w:szCs w:val="24"/>
        </w:rPr>
        <w:t>Покупатель оплачивает</w:t>
      </w:r>
      <w:r w:rsidRPr="00AF5FE2">
        <w:rPr>
          <w:color w:val="FF0000"/>
          <w:sz w:val="24"/>
          <w:szCs w:val="24"/>
        </w:rPr>
        <w:t xml:space="preserve"> </w:t>
      </w:r>
      <w:r w:rsidRPr="00AF5FE2">
        <w:rPr>
          <w:sz w:val="24"/>
          <w:szCs w:val="24"/>
        </w:rPr>
        <w:t>в течение 10 (десяти) рабочих дней</w:t>
      </w:r>
      <w:r w:rsidRPr="00AF5FE2">
        <w:rPr>
          <w:color w:val="FF0000"/>
          <w:sz w:val="24"/>
          <w:szCs w:val="24"/>
        </w:rPr>
        <w:t xml:space="preserve"> </w:t>
      </w:r>
      <w:r w:rsidRPr="00AF5FE2">
        <w:rPr>
          <w:sz w:val="24"/>
          <w:szCs w:val="24"/>
        </w:rPr>
        <w:t>со дня заключения настоящего Договора, а именно</w:t>
      </w:r>
      <w:r>
        <w:rPr>
          <w:sz w:val="24"/>
          <w:szCs w:val="24"/>
        </w:rPr>
        <w:t xml:space="preserve"> не позднее «____» ________ 2023</w:t>
      </w:r>
      <w:r w:rsidRPr="00AF5FE2">
        <w:rPr>
          <w:sz w:val="24"/>
          <w:szCs w:val="24"/>
        </w:rPr>
        <w:t xml:space="preserve"> года,  путем единовременного перечисления денежных средств в следующем порядке:</w:t>
      </w:r>
    </w:p>
    <w:p w:rsidR="002B0373" w:rsidRPr="00AF5FE2" w:rsidRDefault="002B0373" w:rsidP="002B0373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 xml:space="preserve">.3.1. </w:t>
      </w:r>
      <w:r w:rsidRPr="00AF5FE2">
        <w:rPr>
          <w:sz w:val="24"/>
          <w:szCs w:val="24"/>
          <w:u w:val="single"/>
        </w:rPr>
        <w:t>Юридические лица и индивидуальные предприниматели</w:t>
      </w:r>
      <w:r w:rsidRPr="00AF5FE2">
        <w:rPr>
          <w:sz w:val="24"/>
          <w:szCs w:val="24"/>
        </w:rPr>
        <w:t>:</w:t>
      </w:r>
    </w:p>
    <w:p w:rsidR="002B0373" w:rsidRPr="00AF5FE2" w:rsidRDefault="002B0373" w:rsidP="002B0373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>.3.1.1. Денежные средства за Имущество в размере __________ 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</w:t>
      </w:r>
      <w:r w:rsidRPr="00AF5FE2">
        <w:rPr>
          <w:bCs/>
          <w:sz w:val="24"/>
          <w:szCs w:val="24"/>
        </w:rPr>
        <w:t>рублей</w:t>
      </w:r>
      <w:r w:rsidRPr="00AF5FE2">
        <w:rPr>
          <w:sz w:val="24"/>
          <w:szCs w:val="24"/>
        </w:rPr>
        <w:t xml:space="preserve">, без учета НДС, перечисляются на следующие реквизиты: Получатель – Управление Федерального казначейства по Ростовской области (Комитет по управлению имуществом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района);</w:t>
      </w:r>
    </w:p>
    <w:p w:rsidR="002B0373" w:rsidRPr="00AF5FE2" w:rsidRDefault="002B0373" w:rsidP="002B0373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pacing w:val="9"/>
          <w:sz w:val="24"/>
          <w:szCs w:val="24"/>
        </w:rPr>
        <w:t>Казначейский счет  № 03100643000000015800</w:t>
      </w:r>
    </w:p>
    <w:p w:rsidR="002B0373" w:rsidRPr="00AF5FE2" w:rsidRDefault="002B0373" w:rsidP="002B0373">
      <w:pPr>
        <w:suppressAutoHyphens/>
        <w:spacing w:line="240" w:lineRule="exact"/>
        <w:ind w:right="-140" w:firstLine="709"/>
        <w:rPr>
          <w:spacing w:val="-8"/>
          <w:sz w:val="24"/>
          <w:szCs w:val="24"/>
        </w:rPr>
      </w:pPr>
      <w:r w:rsidRPr="00AF5FE2">
        <w:rPr>
          <w:sz w:val="24"/>
          <w:szCs w:val="24"/>
        </w:rPr>
        <w:t>Наименование банк</w:t>
      </w:r>
      <w:r w:rsidRPr="00AF5FE2">
        <w:rPr>
          <w:spacing w:val="-8"/>
          <w:sz w:val="24"/>
          <w:szCs w:val="24"/>
        </w:rPr>
        <w:t xml:space="preserve">а – </w:t>
      </w:r>
      <w:r w:rsidRPr="00AF5FE2">
        <w:rPr>
          <w:sz w:val="24"/>
          <w:szCs w:val="24"/>
        </w:rPr>
        <w:t xml:space="preserve">ОТДЕЛЕНИЕ РОСТОВ-НА-ДОНУ БАНКА РОССИИ// УФК по Ростовской области </w:t>
      </w:r>
      <w:proofErr w:type="gramStart"/>
      <w:r w:rsidRPr="00AF5FE2">
        <w:rPr>
          <w:sz w:val="24"/>
          <w:szCs w:val="24"/>
        </w:rPr>
        <w:t>г</w:t>
      </w:r>
      <w:proofErr w:type="gramEnd"/>
      <w:r w:rsidRPr="00AF5FE2">
        <w:rPr>
          <w:sz w:val="24"/>
          <w:szCs w:val="24"/>
        </w:rPr>
        <w:t>. Ростов-на-Дону</w:t>
      </w:r>
      <w:r w:rsidRPr="00AF5FE2">
        <w:rPr>
          <w:spacing w:val="-8"/>
          <w:sz w:val="24"/>
          <w:szCs w:val="24"/>
        </w:rPr>
        <w:t>;</w:t>
      </w:r>
    </w:p>
    <w:p w:rsidR="002B0373" w:rsidRPr="00AF5FE2" w:rsidRDefault="002B0373" w:rsidP="002B0373">
      <w:pPr>
        <w:suppressAutoHyphens/>
        <w:spacing w:line="240" w:lineRule="exact"/>
        <w:ind w:right="-282" w:firstLine="709"/>
        <w:rPr>
          <w:sz w:val="24"/>
          <w:szCs w:val="24"/>
        </w:rPr>
      </w:pPr>
      <w:r w:rsidRPr="00AF5FE2">
        <w:rPr>
          <w:sz w:val="24"/>
          <w:szCs w:val="24"/>
        </w:rPr>
        <w:t>БИК  016015102, ИНН 6142006143, КПП 614201001,</w:t>
      </w:r>
    </w:p>
    <w:p w:rsidR="002B0373" w:rsidRPr="00AF5FE2" w:rsidRDefault="002B0373" w:rsidP="002B0373">
      <w:pPr>
        <w:suppressAutoHyphens/>
        <w:spacing w:line="240" w:lineRule="exact"/>
        <w:ind w:firstLine="709"/>
        <w:rPr>
          <w:sz w:val="24"/>
          <w:szCs w:val="24"/>
        </w:rPr>
      </w:pPr>
      <w:r w:rsidRPr="00AF5FE2">
        <w:rPr>
          <w:sz w:val="24"/>
          <w:szCs w:val="24"/>
        </w:rPr>
        <w:t>ОКТМО – 60606000;</w:t>
      </w:r>
    </w:p>
    <w:p w:rsidR="002B0373" w:rsidRPr="00AF5FE2" w:rsidRDefault="002B0373" w:rsidP="002B0373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код бюджетной классификации КБК  - </w:t>
      </w:r>
      <w:r w:rsidRPr="00AF5FE2">
        <w:rPr>
          <w:spacing w:val="9"/>
          <w:sz w:val="24"/>
          <w:szCs w:val="24"/>
        </w:rPr>
        <w:t>914 1 14 13050 05 0000 410;</w:t>
      </w:r>
    </w:p>
    <w:p w:rsidR="002B0373" w:rsidRPr="00AF5FE2" w:rsidRDefault="002B0373" w:rsidP="002B0373">
      <w:pPr>
        <w:spacing w:line="240" w:lineRule="exact"/>
        <w:ind w:firstLine="709"/>
        <w:jc w:val="both"/>
        <w:rPr>
          <w:spacing w:val="9"/>
          <w:sz w:val="24"/>
          <w:szCs w:val="24"/>
        </w:rPr>
      </w:pPr>
      <w:r w:rsidRPr="00AF5FE2">
        <w:rPr>
          <w:spacing w:val="9"/>
          <w:sz w:val="24"/>
          <w:szCs w:val="24"/>
        </w:rPr>
        <w:lastRenderedPageBreak/>
        <w:t>Единый казначейский счет № 40102810845370000050.</w:t>
      </w:r>
    </w:p>
    <w:p w:rsidR="002B0373" w:rsidRPr="00AF5FE2" w:rsidRDefault="002B0373" w:rsidP="002B0373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Назначение платежа:</w:t>
      </w:r>
      <w:r w:rsidRPr="00AF5FE2">
        <w:rPr>
          <w:i/>
          <w:sz w:val="24"/>
          <w:szCs w:val="24"/>
        </w:rPr>
        <w:t xml:space="preserve"> </w:t>
      </w:r>
      <w:r w:rsidRPr="00AF5FE2">
        <w:rPr>
          <w:sz w:val="24"/>
          <w:szCs w:val="24"/>
        </w:rPr>
        <w:t xml:space="preserve">оплата за Имущество по договору купли-продажи </w:t>
      </w:r>
      <w:proofErr w:type="gramStart"/>
      <w:r w:rsidRPr="00AF5FE2">
        <w:rPr>
          <w:sz w:val="24"/>
          <w:szCs w:val="24"/>
        </w:rPr>
        <w:t>от</w:t>
      </w:r>
      <w:proofErr w:type="gramEnd"/>
      <w:r w:rsidRPr="00AF5FE2">
        <w:rPr>
          <w:sz w:val="24"/>
          <w:szCs w:val="24"/>
        </w:rPr>
        <w:t xml:space="preserve"> ______ № ___.</w:t>
      </w:r>
    </w:p>
    <w:p w:rsidR="002B0373" w:rsidRPr="00AF5FE2" w:rsidRDefault="002B0373" w:rsidP="002B0373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 xml:space="preserve">.3.1.2. Налог на добавленную стоимость на Имущество в сумме _____ </w:t>
      </w:r>
      <w:r w:rsidRPr="00AF5FE2">
        <w:rPr>
          <w:i/>
          <w:sz w:val="24"/>
          <w:szCs w:val="24"/>
        </w:rPr>
        <w:t>(сумма прописью)</w:t>
      </w:r>
      <w:r w:rsidRPr="00AF5FE2">
        <w:rPr>
          <w:sz w:val="24"/>
          <w:szCs w:val="24"/>
        </w:rPr>
        <w:t xml:space="preserve"> рублей перечисляется в течение </w:t>
      </w:r>
      <w:r>
        <w:rPr>
          <w:sz w:val="24"/>
          <w:szCs w:val="24"/>
        </w:rPr>
        <w:t>10 (десяти) рабочих дней</w:t>
      </w:r>
      <w:r w:rsidRPr="00AF5FE2">
        <w:rPr>
          <w:sz w:val="24"/>
          <w:szCs w:val="24"/>
        </w:rPr>
        <w:t>, в порядке, установленном Налоговым кодексом РФ.</w:t>
      </w:r>
    </w:p>
    <w:p w:rsidR="002B0373" w:rsidRPr="00AF5FE2" w:rsidRDefault="002B0373" w:rsidP="002B0373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 xml:space="preserve">.3.2.  </w:t>
      </w:r>
      <w:r w:rsidRPr="00AF5FE2">
        <w:rPr>
          <w:sz w:val="24"/>
          <w:szCs w:val="24"/>
          <w:u w:val="single"/>
        </w:rPr>
        <w:t>Физические лица</w:t>
      </w:r>
      <w:r w:rsidRPr="00AF5FE2">
        <w:rPr>
          <w:sz w:val="24"/>
          <w:szCs w:val="24"/>
        </w:rPr>
        <w:t>:</w:t>
      </w:r>
    </w:p>
    <w:p w:rsidR="002B0373" w:rsidRPr="00AF5FE2" w:rsidRDefault="002B0373" w:rsidP="002B0373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>.3.2.1. Денежные средства за Имущество в размере __________ 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рублей, без учета НДС, перечисляются в порядке, установленном подпунктом </w:t>
      </w:r>
      <w:r>
        <w:rPr>
          <w:sz w:val="24"/>
          <w:szCs w:val="24"/>
        </w:rPr>
        <w:t>2.3.1.1. пункта 2</w:t>
      </w:r>
      <w:r w:rsidRPr="00AF5FE2">
        <w:rPr>
          <w:sz w:val="24"/>
          <w:szCs w:val="24"/>
        </w:rPr>
        <w:t>.3 настоящего раздела Договора.</w:t>
      </w:r>
    </w:p>
    <w:p w:rsidR="002B0373" w:rsidRDefault="002B0373" w:rsidP="002B0373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 xml:space="preserve">.3.2.2.  Налог на добавленную стоимость в сумме </w:t>
      </w:r>
      <w:r w:rsidRPr="00AF5FE2">
        <w:rPr>
          <w:b/>
          <w:sz w:val="24"/>
          <w:szCs w:val="24"/>
        </w:rPr>
        <w:t xml:space="preserve">_____ </w:t>
      </w:r>
      <w:r w:rsidRPr="00AF5FE2">
        <w:rPr>
          <w:sz w:val="24"/>
          <w:szCs w:val="24"/>
        </w:rPr>
        <w:t>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рублей перечисляется Продавцу, являющемуся налоговым агентом, в течение 10 (десяти) рабочих дней со дня заключения настоящего Договора на следующие реквизиты: Получатель – Управление Федерального казначейства по Ростовской области (Комитет по управлению имуществом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 </w:t>
      </w:r>
      <w:proofErr w:type="gramStart"/>
      <w:r w:rsidRPr="00CC4FC0">
        <w:rPr>
          <w:sz w:val="24"/>
          <w:szCs w:val="24"/>
        </w:rPr>
        <w:t>л</w:t>
      </w:r>
      <w:proofErr w:type="gramEnd"/>
      <w:r w:rsidRPr="00CC4FC0">
        <w:rPr>
          <w:sz w:val="24"/>
          <w:szCs w:val="24"/>
        </w:rPr>
        <w:t>/с 05583100200</w:t>
      </w:r>
      <w:r w:rsidRPr="00AF5FE2">
        <w:rPr>
          <w:sz w:val="24"/>
          <w:szCs w:val="24"/>
        </w:rPr>
        <w:t>),</w:t>
      </w:r>
    </w:p>
    <w:p w:rsidR="002B0373" w:rsidRPr="00AF5FE2" w:rsidRDefault="002B0373" w:rsidP="002B0373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Счет № 03232643606060005800</w:t>
      </w:r>
    </w:p>
    <w:p w:rsidR="002B0373" w:rsidRPr="00AF5FE2" w:rsidRDefault="002B0373" w:rsidP="002B0373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Наименование банка – ОТДЕЛЕНИЕ РОСТОВ-НА-ДОНУ БАНКА РОССИИ// УФК по Ростовской области </w:t>
      </w:r>
      <w:proofErr w:type="gramStart"/>
      <w:r w:rsidRPr="00AF5FE2">
        <w:rPr>
          <w:sz w:val="24"/>
          <w:szCs w:val="24"/>
        </w:rPr>
        <w:t>г</w:t>
      </w:r>
      <w:proofErr w:type="gramEnd"/>
      <w:r w:rsidRPr="00AF5FE2">
        <w:rPr>
          <w:sz w:val="24"/>
          <w:szCs w:val="24"/>
        </w:rPr>
        <w:t>. Ростов-на-Дону;</w:t>
      </w:r>
    </w:p>
    <w:p w:rsidR="002B0373" w:rsidRPr="00AF5FE2" w:rsidRDefault="002B0373" w:rsidP="002B0373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БИК</w:t>
      </w:r>
      <w:r w:rsidRPr="00AF5FE2">
        <w:rPr>
          <w:sz w:val="24"/>
          <w:szCs w:val="24"/>
        </w:rPr>
        <w:t xml:space="preserve"> 016015102, ИНН 6142006143, КПП 614201001,</w:t>
      </w:r>
    </w:p>
    <w:p w:rsidR="002B0373" w:rsidRPr="00AF5FE2" w:rsidRDefault="002B0373" w:rsidP="002B0373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ОКТМО 60606000;</w:t>
      </w:r>
    </w:p>
    <w:p w:rsidR="002B0373" w:rsidRPr="00AF5FE2" w:rsidRDefault="002B0373" w:rsidP="002B0373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Единый казначейский счет № 40102810845370000050 .</w:t>
      </w:r>
    </w:p>
    <w:p w:rsidR="002B0373" w:rsidRPr="00AF5FE2" w:rsidRDefault="002B0373" w:rsidP="002B0373">
      <w:pPr>
        <w:spacing w:line="240" w:lineRule="exact"/>
        <w:ind w:firstLine="709"/>
        <w:jc w:val="both"/>
        <w:rPr>
          <w:color w:val="FF0000"/>
          <w:sz w:val="24"/>
          <w:szCs w:val="24"/>
        </w:rPr>
      </w:pPr>
      <w:r w:rsidRPr="00AF5FE2">
        <w:rPr>
          <w:sz w:val="24"/>
          <w:szCs w:val="24"/>
        </w:rPr>
        <w:t xml:space="preserve">Назначение платежа: «налог на добавленную стоимость по договору купли-продажи </w:t>
      </w:r>
      <w:proofErr w:type="gramStart"/>
      <w:r w:rsidRPr="00AF5FE2">
        <w:rPr>
          <w:sz w:val="24"/>
          <w:szCs w:val="24"/>
        </w:rPr>
        <w:t>от</w:t>
      </w:r>
      <w:proofErr w:type="gramEnd"/>
      <w:r w:rsidRPr="00AF5FE2">
        <w:rPr>
          <w:sz w:val="24"/>
          <w:szCs w:val="24"/>
        </w:rPr>
        <w:t xml:space="preserve"> ______________ № ____».</w:t>
      </w:r>
    </w:p>
    <w:p w:rsidR="002B0373" w:rsidRPr="00AF5FE2" w:rsidRDefault="002B0373" w:rsidP="002B0373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Моментом оплаты считается дата зачисления данных денежных средств на указанный расчетный счет, что подтверждается выпиской со счета.</w:t>
      </w:r>
    </w:p>
    <w:p w:rsidR="002B0373" w:rsidRDefault="002B0373" w:rsidP="002B0373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</w:t>
      </w:r>
      <w:r w:rsidRPr="00AF5FE2">
        <w:rPr>
          <w:sz w:val="24"/>
          <w:szCs w:val="24"/>
        </w:rPr>
        <w:t xml:space="preserve">. В срок не позднее 2 (двух) рабочих дней со дня перечисления денежных средств, указанных в </w:t>
      </w:r>
      <w:r>
        <w:rPr>
          <w:sz w:val="24"/>
          <w:szCs w:val="24"/>
        </w:rPr>
        <w:t xml:space="preserve">пункте 2.3 </w:t>
      </w:r>
      <w:r w:rsidRPr="00AF5FE2">
        <w:rPr>
          <w:sz w:val="24"/>
          <w:szCs w:val="24"/>
        </w:rPr>
        <w:t xml:space="preserve"> Договора, Покупатель предоставляет Продавцу в качестве подтверждения оплаты платежные поручения (квитанции об оплате).</w:t>
      </w:r>
    </w:p>
    <w:p w:rsidR="002B0373" w:rsidRDefault="002B0373" w:rsidP="002B0373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2B0373" w:rsidRDefault="002B0373" w:rsidP="002B0373">
      <w:pPr>
        <w:tabs>
          <w:tab w:val="left" w:pos="2552"/>
        </w:tabs>
        <w:spacing w:line="240" w:lineRule="exact"/>
        <w:ind w:firstLine="709"/>
        <w:jc w:val="center"/>
        <w:rPr>
          <w:sz w:val="24"/>
          <w:szCs w:val="24"/>
        </w:rPr>
      </w:pPr>
      <w:r w:rsidRPr="00AF5FE2">
        <w:rPr>
          <w:b/>
          <w:sz w:val="24"/>
          <w:szCs w:val="24"/>
        </w:rPr>
        <w:t xml:space="preserve">3. ПЕРЕХОД ПРАВА СОБСТВЕННОСТИ НА ИМУЩЕСТВО </w:t>
      </w:r>
    </w:p>
    <w:p w:rsidR="002B0373" w:rsidRPr="001716E0" w:rsidRDefault="002B0373" w:rsidP="002B0373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3.1. </w:t>
      </w:r>
      <w:r w:rsidRPr="001716E0">
        <w:rPr>
          <w:sz w:val="24"/>
          <w:szCs w:val="24"/>
        </w:rPr>
        <w:t>Передача Имущества от Продавца к Покупателю оформляется  в соответствии с требованиями действующего законодательства Российской Федерации не позднее чем через                      30 (тридцать) дней после дня полной оплаты Покупателем цены продажи Имущества,                                       в соответствии с условиями раздела 2 настоящего Договора путем подписания акта приема-передачи.</w:t>
      </w:r>
    </w:p>
    <w:p w:rsidR="002B0373" w:rsidRPr="00AF5FE2" w:rsidRDefault="002B0373" w:rsidP="002B0373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</w:t>
      </w:r>
      <w:r w:rsidRPr="00AF5FE2">
        <w:rPr>
          <w:sz w:val="24"/>
          <w:szCs w:val="24"/>
        </w:rPr>
        <w:t>. Переход права собственности на Имущество подлежит государственной регистрации в соответ</w:t>
      </w:r>
      <w:r>
        <w:rPr>
          <w:sz w:val="24"/>
          <w:szCs w:val="24"/>
        </w:rPr>
        <w:t>ствии с</w:t>
      </w:r>
      <w:r w:rsidRPr="00AF5FE2">
        <w:rPr>
          <w:sz w:val="24"/>
          <w:szCs w:val="24"/>
        </w:rPr>
        <w:t xml:space="preserve"> Федеральным законом от 13.07.2015 № 218-ФЗ «О государственной регистрации недвижимости».</w:t>
      </w:r>
    </w:p>
    <w:p w:rsidR="002B0373" w:rsidRPr="00AF5FE2" w:rsidRDefault="002B0373" w:rsidP="002B0373">
      <w:pPr>
        <w:pStyle w:val="aa"/>
        <w:tabs>
          <w:tab w:val="left" w:pos="2552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3.3</w:t>
      </w:r>
      <w:r w:rsidRPr="00AF5FE2">
        <w:rPr>
          <w:sz w:val="24"/>
          <w:szCs w:val="24"/>
        </w:rPr>
        <w:t xml:space="preserve">.  </w:t>
      </w:r>
      <w:r w:rsidRPr="00DE0B98">
        <w:rPr>
          <w:sz w:val="24"/>
          <w:szCs w:val="24"/>
        </w:rPr>
        <w:t>Имущество считается переданными Покупателю с момента подписания акта приема-передачи.</w:t>
      </w:r>
    </w:p>
    <w:p w:rsidR="002B0373" w:rsidRPr="00AF5FE2" w:rsidRDefault="002B0373" w:rsidP="002B0373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AF5FE2">
        <w:rPr>
          <w:b/>
          <w:bCs/>
          <w:sz w:val="24"/>
          <w:szCs w:val="24"/>
        </w:rPr>
        <w:t>. ПРАВА И ОБЯЗАННОСТИ СТОРОН</w:t>
      </w:r>
    </w:p>
    <w:p w:rsidR="002B0373" w:rsidRPr="00AF5FE2" w:rsidRDefault="002B0373" w:rsidP="002B0373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 xml:space="preserve">.1. </w:t>
      </w:r>
      <w:r w:rsidRPr="00D4040F">
        <w:rPr>
          <w:sz w:val="24"/>
          <w:szCs w:val="24"/>
          <w:u w:val="single"/>
        </w:rPr>
        <w:t>Продавец обязан</w:t>
      </w:r>
      <w:r w:rsidRPr="00AF5FE2">
        <w:rPr>
          <w:sz w:val="24"/>
          <w:szCs w:val="24"/>
        </w:rPr>
        <w:t>:</w:t>
      </w:r>
    </w:p>
    <w:p w:rsidR="002B0373" w:rsidRDefault="002B0373" w:rsidP="002B0373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 xml:space="preserve">.1.1. </w:t>
      </w:r>
      <w:r w:rsidRPr="00655DBC">
        <w:rPr>
          <w:sz w:val="24"/>
          <w:szCs w:val="24"/>
        </w:rPr>
        <w:t>В срок не более 10 (десяти) рабочих дней после поступления  денежных средств за приобретаемое имущество, указанное в п. 1.1 Договора, на счета, указанные в разделе 2 Договора, передать Покупателю Имущество  по акту приема-передачи.</w:t>
      </w:r>
    </w:p>
    <w:p w:rsidR="002B0373" w:rsidRDefault="002B0373" w:rsidP="002B0373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>.1.2. Передать Покупателю по акту приема-передачи Имущество в срок не более 30 (тридцати) рабочих дней с момента полной оплаты по настоящему Договору.</w:t>
      </w:r>
    </w:p>
    <w:p w:rsidR="002B0373" w:rsidRDefault="002B0373" w:rsidP="002B0373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 xml:space="preserve">.1.3. </w:t>
      </w:r>
      <w:proofErr w:type="gramStart"/>
      <w:r>
        <w:rPr>
          <w:sz w:val="24"/>
          <w:szCs w:val="24"/>
        </w:rPr>
        <w:t>Направить в орган, осуществляющий государственную регистрацию прав на недвижимое имущество,  в срок не позднее 5 (пяти) рабочих дней с даты совершения  сделки купли-продажи Имущества с покупателем  заявление о государственной регистрации прав и прилагаемые к нему документы в отношении Имущества, указанного в пункте 1.1 настоящего договора в порядке, установленном Федеральным законом от 13.07.2015 № 218-ФЗ «О государственной регистрации недвижимости».</w:t>
      </w:r>
      <w:proofErr w:type="gramEnd"/>
    </w:p>
    <w:p w:rsidR="002B0373" w:rsidRDefault="002B0373" w:rsidP="002B0373">
      <w:pPr>
        <w:pStyle w:val="af8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Обязательства Продавца направить в </w:t>
      </w:r>
      <w:proofErr w:type="gramStart"/>
      <w:r>
        <w:rPr>
          <w:rFonts w:ascii="Times New Roman" w:hAnsi="Times New Roman"/>
          <w:sz w:val="24"/>
          <w:szCs w:val="24"/>
        </w:rPr>
        <w:t>орган, осуществляющий государственную регистрацию прав на недвижимое имущество заявление о государственной регистрации прав и прилагаемые к нему документы в отношении Имущества считаются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исполненными после направления такого заявления и документов не позднее 5 (пяти) рабочих дней с момента подписания акта приема-передачи. </w:t>
      </w:r>
    </w:p>
    <w:p w:rsidR="002B0373" w:rsidRPr="00AF5FE2" w:rsidRDefault="002B0373" w:rsidP="002B0373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 xml:space="preserve">.2. </w:t>
      </w:r>
      <w:r w:rsidRPr="00D4040F">
        <w:rPr>
          <w:sz w:val="24"/>
          <w:szCs w:val="24"/>
          <w:u w:val="single"/>
        </w:rPr>
        <w:t>Покупатель обязан</w:t>
      </w:r>
      <w:r w:rsidRPr="00AF5FE2">
        <w:rPr>
          <w:sz w:val="24"/>
          <w:szCs w:val="24"/>
        </w:rPr>
        <w:t>:</w:t>
      </w:r>
    </w:p>
    <w:p w:rsidR="002B0373" w:rsidRPr="00AF5FE2" w:rsidRDefault="002B0373" w:rsidP="002B0373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 xml:space="preserve">.2.1. </w:t>
      </w:r>
      <w:proofErr w:type="gramStart"/>
      <w:r w:rsidRPr="00AF5FE2">
        <w:rPr>
          <w:sz w:val="24"/>
          <w:szCs w:val="24"/>
        </w:rPr>
        <w:t>Оплатить цену продажи</w:t>
      </w:r>
      <w:proofErr w:type="gramEnd"/>
      <w:r w:rsidRPr="00AF5FE2">
        <w:rPr>
          <w:sz w:val="24"/>
          <w:szCs w:val="24"/>
        </w:rPr>
        <w:t xml:space="preserve"> </w:t>
      </w:r>
      <w:r>
        <w:rPr>
          <w:sz w:val="24"/>
          <w:szCs w:val="24"/>
        </w:rPr>
        <w:t>Имущества, указанную в разделе 2</w:t>
      </w:r>
      <w:r w:rsidRPr="00AF5FE2">
        <w:rPr>
          <w:sz w:val="24"/>
          <w:szCs w:val="24"/>
        </w:rPr>
        <w:t xml:space="preserve"> настоящего договора, в порядке и сроки, предусмотренные настоящим Договором.</w:t>
      </w:r>
    </w:p>
    <w:p w:rsidR="002B0373" w:rsidRPr="00AF5FE2" w:rsidRDefault="002B0373" w:rsidP="002B0373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>.2.2. Оплатить налог на добавленную стоимость (далее - НДС) на Имущество в порядке, установленном Налоговым кодексом Российской Федерации.</w:t>
      </w:r>
    </w:p>
    <w:p w:rsidR="002B0373" w:rsidRPr="00AF5FE2" w:rsidRDefault="002B0373" w:rsidP="002B0373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>.2.3. Принять по акту приема - передачи Имущество в срок не более 30 (тридцати) рабочих дней с момента полной оплаты по настоящему Договору.</w:t>
      </w:r>
    </w:p>
    <w:p w:rsidR="002B0373" w:rsidRPr="00D4040F" w:rsidRDefault="002B0373" w:rsidP="002B0373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Pr="00AF5FE2">
        <w:rPr>
          <w:sz w:val="24"/>
          <w:szCs w:val="24"/>
        </w:rPr>
        <w:t xml:space="preserve">.2.4. </w:t>
      </w:r>
      <w:proofErr w:type="gramStart"/>
      <w:r w:rsidRPr="00AF5FE2">
        <w:rPr>
          <w:sz w:val="24"/>
          <w:szCs w:val="24"/>
        </w:rPr>
        <w:t>Нести иные обязанности</w:t>
      </w:r>
      <w:proofErr w:type="gramEnd"/>
      <w:r w:rsidRPr="00AF5FE2">
        <w:rPr>
          <w:sz w:val="24"/>
          <w:szCs w:val="24"/>
        </w:rPr>
        <w:t>, предусмотренные действующим законодательством Российской Федерации и настоящим Договором.</w:t>
      </w:r>
    </w:p>
    <w:p w:rsidR="002B0373" w:rsidRPr="00AF5FE2" w:rsidRDefault="002B0373" w:rsidP="002B0373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</w:p>
    <w:p w:rsidR="002B0373" w:rsidRPr="00AF5FE2" w:rsidRDefault="002B0373" w:rsidP="002B0373">
      <w:pPr>
        <w:tabs>
          <w:tab w:val="left" w:pos="2552"/>
        </w:tabs>
        <w:spacing w:line="240" w:lineRule="exact"/>
        <w:ind w:firstLine="709"/>
        <w:jc w:val="center"/>
        <w:rPr>
          <w:sz w:val="24"/>
          <w:szCs w:val="24"/>
        </w:rPr>
      </w:pPr>
      <w:r w:rsidRPr="00AF5FE2">
        <w:rPr>
          <w:b/>
          <w:bCs/>
          <w:sz w:val="24"/>
          <w:szCs w:val="24"/>
        </w:rPr>
        <w:t>5. ОТВЕТСТВЕННОСТЬ СТОРОН</w:t>
      </w:r>
    </w:p>
    <w:p w:rsidR="002B0373" w:rsidRPr="00AF5FE2" w:rsidRDefault="002B0373" w:rsidP="002B0373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5.1. 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2B0373" w:rsidRPr="00AF5FE2" w:rsidRDefault="002B0373" w:rsidP="002B0373">
      <w:pPr>
        <w:spacing w:line="240" w:lineRule="exact"/>
        <w:ind w:firstLine="709"/>
        <w:jc w:val="both"/>
        <w:rPr>
          <w:bCs/>
          <w:sz w:val="24"/>
          <w:szCs w:val="24"/>
        </w:rPr>
      </w:pPr>
      <w:r w:rsidRPr="00AF5FE2">
        <w:rPr>
          <w:bCs/>
          <w:sz w:val="24"/>
          <w:szCs w:val="24"/>
        </w:rPr>
        <w:t>5.2. За нарушение сроков оплаты по настоящему Договору Покупатель уплачивает Продавцу пеню в размере одной трехсотой ключевой ставки</w:t>
      </w:r>
      <w:r>
        <w:rPr>
          <w:bCs/>
          <w:sz w:val="24"/>
          <w:szCs w:val="24"/>
        </w:rPr>
        <w:t xml:space="preserve"> (ставки рефинансирования)</w:t>
      </w:r>
      <w:r w:rsidRPr="00AF5FE2">
        <w:rPr>
          <w:bCs/>
          <w:sz w:val="24"/>
          <w:szCs w:val="24"/>
        </w:rPr>
        <w:t xml:space="preserve"> Центрального банка Российской Федерации, действующей на момент оплаты от невнесенной суммы за каждый день просрочки. </w:t>
      </w:r>
    </w:p>
    <w:p w:rsidR="002B0373" w:rsidRPr="00AF5FE2" w:rsidRDefault="002B0373" w:rsidP="002B0373">
      <w:pPr>
        <w:spacing w:line="240" w:lineRule="exact"/>
        <w:ind w:firstLine="709"/>
        <w:jc w:val="both"/>
        <w:rPr>
          <w:bCs/>
          <w:sz w:val="24"/>
          <w:szCs w:val="24"/>
        </w:rPr>
      </w:pPr>
      <w:r w:rsidRPr="00AF5FE2">
        <w:rPr>
          <w:bCs/>
          <w:sz w:val="24"/>
          <w:szCs w:val="24"/>
        </w:rPr>
        <w:t xml:space="preserve">Просрочка оплаты цены продажи Имущества в сумме </w:t>
      </w:r>
      <w:r>
        <w:rPr>
          <w:bCs/>
          <w:sz w:val="24"/>
          <w:szCs w:val="24"/>
        </w:rPr>
        <w:t>и в сроки, указанные в разделе 2</w:t>
      </w:r>
      <w:r w:rsidRPr="00AF5FE2">
        <w:rPr>
          <w:bCs/>
          <w:sz w:val="24"/>
          <w:szCs w:val="24"/>
        </w:rPr>
        <w:t xml:space="preserve"> настоящего Договора, свыше 10 (десяти) рабочих дней считается отказом Покупателя от исполнения обязательств по оплате. </w:t>
      </w:r>
    </w:p>
    <w:p w:rsidR="002B0373" w:rsidRPr="00AF5FE2" w:rsidRDefault="002B0373" w:rsidP="002B0373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По истечении данного срока Продавец направляет Покупателю письменное сообщение о расторжении настоящего Договора, со дня отправления которого, настоящий Договор считается расторгнутым, сумма задатка Покупателю не возвращается, и обязательства Продавца по передаче Имущества в собственность Покупателю прекращаются.</w:t>
      </w:r>
    </w:p>
    <w:p w:rsidR="002B0373" w:rsidRPr="00AF5FE2" w:rsidRDefault="002B0373" w:rsidP="002B0373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5.3. Расторжение настоящего Договора не освобождает Покупателя от необходимости уплаты пеней, установленных настоящим Договором.</w:t>
      </w:r>
    </w:p>
    <w:p w:rsidR="002B0373" w:rsidRPr="00AF5FE2" w:rsidRDefault="002B0373" w:rsidP="002B0373">
      <w:pPr>
        <w:spacing w:line="240" w:lineRule="exact"/>
        <w:ind w:firstLine="709"/>
        <w:jc w:val="both"/>
        <w:rPr>
          <w:snapToGrid w:val="0"/>
          <w:sz w:val="24"/>
          <w:szCs w:val="24"/>
        </w:rPr>
      </w:pPr>
      <w:r w:rsidRPr="00AF5FE2">
        <w:rPr>
          <w:snapToGrid w:val="0"/>
          <w:sz w:val="24"/>
          <w:szCs w:val="24"/>
        </w:rPr>
        <w:t>5.4.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2B0373" w:rsidRPr="00AF5FE2" w:rsidRDefault="002B0373" w:rsidP="002B0373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2B0373" w:rsidRPr="00AF5FE2" w:rsidRDefault="002B0373" w:rsidP="002B0373">
      <w:pPr>
        <w:tabs>
          <w:tab w:val="left" w:pos="2552"/>
        </w:tabs>
        <w:spacing w:line="240" w:lineRule="exact"/>
        <w:ind w:firstLine="709"/>
        <w:jc w:val="center"/>
        <w:rPr>
          <w:b/>
          <w:sz w:val="24"/>
          <w:szCs w:val="24"/>
        </w:rPr>
      </w:pPr>
      <w:r w:rsidRPr="00AF5FE2">
        <w:rPr>
          <w:b/>
          <w:sz w:val="24"/>
          <w:szCs w:val="24"/>
        </w:rPr>
        <w:t xml:space="preserve">6. </w:t>
      </w:r>
      <w:r w:rsidRPr="00AF5FE2">
        <w:rPr>
          <w:b/>
          <w:bCs/>
          <w:sz w:val="24"/>
          <w:szCs w:val="24"/>
        </w:rPr>
        <w:t>ЗАКЛЮЧИТЕЛЬНЫЕ ПОЛОЖЕНИЯ</w:t>
      </w:r>
    </w:p>
    <w:p w:rsidR="002B0373" w:rsidRPr="00D4040F" w:rsidRDefault="002B0373" w:rsidP="002B0373">
      <w:pPr>
        <w:rPr>
          <w:sz w:val="24"/>
          <w:szCs w:val="24"/>
        </w:rPr>
      </w:pPr>
      <w:r>
        <w:tab/>
      </w:r>
      <w:r w:rsidRPr="00D4040F">
        <w:rPr>
          <w:sz w:val="24"/>
          <w:szCs w:val="24"/>
        </w:rPr>
        <w:t xml:space="preserve">6.1. Исчисление сроков, указанных в настоящем Договоре, исчисляется периодом времени, указанном в днях. Течение срока начинается в день наступления события, которым определено его начало. </w:t>
      </w:r>
    </w:p>
    <w:p w:rsidR="002B0373" w:rsidRPr="00D4040F" w:rsidRDefault="002B0373" w:rsidP="002B0373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D4040F">
        <w:rPr>
          <w:sz w:val="24"/>
          <w:szCs w:val="24"/>
        </w:rPr>
        <w:t>6.2. Споры, возникающие между Сторонами по настоящему Договору, рассматриваются в установленном законодательством РФ порядке.</w:t>
      </w:r>
    </w:p>
    <w:p w:rsidR="002B0373" w:rsidRPr="00D4040F" w:rsidRDefault="002B0373" w:rsidP="002B0373">
      <w:pPr>
        <w:rPr>
          <w:sz w:val="24"/>
          <w:szCs w:val="24"/>
        </w:rPr>
      </w:pPr>
      <w:r w:rsidRPr="00D4040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D4040F">
        <w:rPr>
          <w:sz w:val="24"/>
          <w:szCs w:val="24"/>
        </w:rPr>
        <w:t>6.3. Настоящий договор вступает в силу с момента его подписания Сторонами и прекращает свое действие:</w:t>
      </w:r>
    </w:p>
    <w:p w:rsidR="002B0373" w:rsidRPr="00D4040F" w:rsidRDefault="002B0373" w:rsidP="002B0373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D4040F">
        <w:rPr>
          <w:sz w:val="24"/>
          <w:szCs w:val="24"/>
        </w:rPr>
        <w:t>- исполнением Сторонами своих обязательств по настоящему Договору;</w:t>
      </w:r>
    </w:p>
    <w:p w:rsidR="002B0373" w:rsidRPr="00D4040F" w:rsidRDefault="002B0373" w:rsidP="002B0373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D4040F">
        <w:rPr>
          <w:sz w:val="24"/>
          <w:szCs w:val="24"/>
        </w:rPr>
        <w:t>- расторжением настоящего Договора;</w:t>
      </w:r>
    </w:p>
    <w:p w:rsidR="002B0373" w:rsidRPr="00D4040F" w:rsidRDefault="002B0373" w:rsidP="002B0373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D4040F">
        <w:rPr>
          <w:sz w:val="24"/>
          <w:szCs w:val="24"/>
        </w:rPr>
        <w:t>- по иным основаниям, предусмотренным действующим законодательством Российской Федерации.</w:t>
      </w:r>
    </w:p>
    <w:p w:rsidR="002B0373" w:rsidRPr="00D4040F" w:rsidRDefault="002B0373" w:rsidP="002B0373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D4040F">
        <w:rPr>
          <w:sz w:val="24"/>
          <w:szCs w:val="24"/>
        </w:rPr>
        <w:t>6.4. Настоящий Договор составлен в 3-х экземплярах, имеющих одинаковую юридическую силу, по одному экземпляру для Покупателя и Продавца, и 1 экземпляр для Управления Федеральной службы государственной регистрации, кадастра и картографии по  Ростовской области.</w:t>
      </w:r>
    </w:p>
    <w:p w:rsidR="002B0373" w:rsidRPr="00AF5FE2" w:rsidRDefault="002B0373" w:rsidP="002B0373">
      <w:pPr>
        <w:tabs>
          <w:tab w:val="left" w:pos="2552"/>
        </w:tabs>
        <w:spacing w:line="240" w:lineRule="exact"/>
        <w:jc w:val="center"/>
        <w:rPr>
          <w:b/>
          <w:bCs/>
          <w:sz w:val="24"/>
          <w:szCs w:val="24"/>
        </w:rPr>
      </w:pPr>
    </w:p>
    <w:p w:rsidR="002B0373" w:rsidRPr="00AF5FE2" w:rsidRDefault="002B0373" w:rsidP="002B0373">
      <w:pPr>
        <w:tabs>
          <w:tab w:val="left" w:pos="2552"/>
        </w:tabs>
        <w:spacing w:line="240" w:lineRule="exact"/>
        <w:jc w:val="center"/>
        <w:rPr>
          <w:b/>
          <w:bCs/>
          <w:sz w:val="24"/>
          <w:szCs w:val="24"/>
        </w:rPr>
      </w:pPr>
      <w:r w:rsidRPr="00AF5FE2">
        <w:rPr>
          <w:b/>
          <w:bCs/>
          <w:sz w:val="24"/>
          <w:szCs w:val="24"/>
        </w:rPr>
        <w:t>ЮРИДИЧЕСКИЕ АДРЕСА И ПЛАТЕЖНЫЕ РЕКВИЗИТЫ СТОРОН</w:t>
      </w:r>
    </w:p>
    <w:tbl>
      <w:tblPr>
        <w:tblStyle w:val="16"/>
        <w:tblW w:w="10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  <w:gridCol w:w="4672"/>
        <w:gridCol w:w="1005"/>
      </w:tblGrid>
      <w:tr w:rsidR="002B0373" w:rsidRPr="00AF5FE2" w:rsidTr="008D1854">
        <w:trPr>
          <w:trHeight w:val="411"/>
        </w:trPr>
        <w:tc>
          <w:tcPr>
            <w:tcW w:w="10888" w:type="dxa"/>
            <w:gridSpan w:val="3"/>
          </w:tcPr>
          <w:p w:rsidR="002B0373" w:rsidRPr="00AF5FE2" w:rsidRDefault="002B0373" w:rsidP="008D1854">
            <w:pPr>
              <w:tabs>
                <w:tab w:val="left" w:pos="2552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FE2">
              <w:rPr>
                <w:rFonts w:ascii="Times New Roman" w:hAnsi="Times New Roman"/>
                <w:b/>
                <w:bCs/>
                <w:sz w:val="24"/>
                <w:szCs w:val="24"/>
              </w:rPr>
              <w:t>Продавец:                                                                Покупатель:</w:t>
            </w:r>
          </w:p>
        </w:tc>
      </w:tr>
      <w:tr w:rsidR="002B0373" w:rsidRPr="00AF5FE2" w:rsidTr="008D1854">
        <w:trPr>
          <w:gridAfter w:val="1"/>
          <w:wAfter w:w="1005" w:type="dxa"/>
        </w:trPr>
        <w:tc>
          <w:tcPr>
            <w:tcW w:w="5211" w:type="dxa"/>
          </w:tcPr>
          <w:p w:rsidR="002B0373" w:rsidRPr="00AF5FE2" w:rsidRDefault="002B0373" w:rsidP="008D1854">
            <w:pPr>
              <w:suppressAutoHyphens/>
              <w:spacing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 xml:space="preserve">КУИ Администрации </w:t>
            </w:r>
            <w:proofErr w:type="spellStart"/>
            <w:r w:rsidRPr="00AF5FE2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AF5FE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672" w:type="dxa"/>
          </w:tcPr>
          <w:p w:rsidR="002B0373" w:rsidRPr="00AF5FE2" w:rsidRDefault="002B0373" w:rsidP="008D185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373" w:rsidRPr="00AF5FE2" w:rsidTr="008D1854">
        <w:trPr>
          <w:gridAfter w:val="1"/>
          <w:wAfter w:w="1005" w:type="dxa"/>
        </w:trPr>
        <w:tc>
          <w:tcPr>
            <w:tcW w:w="5211" w:type="dxa"/>
          </w:tcPr>
          <w:p w:rsidR="002B0373" w:rsidRPr="00AF5FE2" w:rsidRDefault="002B0373" w:rsidP="008D18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:rsidR="002B0373" w:rsidRPr="00AF5FE2" w:rsidRDefault="002B0373" w:rsidP="008D1854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347045, Ростовская область, </w:t>
            </w:r>
            <w:proofErr w:type="gramStart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г</w:t>
            </w:r>
            <w:proofErr w:type="gramEnd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. Белая  Калитва, </w:t>
            </w:r>
          </w:p>
          <w:p w:rsidR="002B0373" w:rsidRPr="00AF5FE2" w:rsidRDefault="002B0373" w:rsidP="008D1854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ул. Космонавтов, 3</w:t>
            </w:r>
          </w:p>
          <w:p w:rsidR="002B0373" w:rsidRPr="00AF5FE2" w:rsidRDefault="002B0373" w:rsidP="008D1854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ИНН 6142006143, КПП 614201001, БИК 016015102</w:t>
            </w:r>
          </w:p>
          <w:p w:rsidR="002B0373" w:rsidRPr="00AF5FE2" w:rsidRDefault="002B0373" w:rsidP="008D1854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proofErr w:type="gramStart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л</w:t>
            </w:r>
            <w:proofErr w:type="gramEnd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/с 03583100200 в УФК по Ростовской области (КУИ Администрации </w:t>
            </w:r>
            <w:proofErr w:type="spellStart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Белокалитвинского</w:t>
            </w:r>
            <w:proofErr w:type="spellEnd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 района)</w:t>
            </w:r>
          </w:p>
          <w:p w:rsidR="002B0373" w:rsidRPr="00AF5FE2" w:rsidRDefault="002B0373" w:rsidP="008D1854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Банк ОТДЕЛЕНИЕ РОСТОВ-НА-ДОНУ БАНКА РОССИИ //УФК по Ростовской области </w:t>
            </w:r>
            <w:proofErr w:type="gramStart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г</w:t>
            </w:r>
            <w:proofErr w:type="gramEnd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. Ростов-на-Дону;  счет №  03231643606060005800</w:t>
            </w:r>
          </w:p>
          <w:p w:rsidR="002B0373" w:rsidRPr="00AF5FE2" w:rsidRDefault="002B0373" w:rsidP="008D1854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ЕКС № 4010280845370000050</w:t>
            </w:r>
          </w:p>
          <w:p w:rsidR="002B0373" w:rsidRPr="00AF5FE2" w:rsidRDefault="002B0373" w:rsidP="008D1854">
            <w:pPr>
              <w:suppressAutoHyphens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>Контактные  телефоны: 2-57-97, 2-56-53</w:t>
            </w:r>
          </w:p>
        </w:tc>
        <w:tc>
          <w:tcPr>
            <w:tcW w:w="4672" w:type="dxa"/>
          </w:tcPr>
          <w:p w:rsidR="002B0373" w:rsidRPr="00AF5FE2" w:rsidRDefault="002B0373" w:rsidP="008D185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373" w:rsidRPr="00AF5FE2" w:rsidTr="008D1854">
        <w:trPr>
          <w:gridAfter w:val="1"/>
          <w:wAfter w:w="1005" w:type="dxa"/>
        </w:trPr>
        <w:tc>
          <w:tcPr>
            <w:tcW w:w="5211" w:type="dxa"/>
          </w:tcPr>
          <w:p w:rsidR="002B0373" w:rsidRPr="00AF5FE2" w:rsidRDefault="002B0373" w:rsidP="008D1854">
            <w:pPr>
              <w:suppressAutoHyphens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 xml:space="preserve">Председатель: </w:t>
            </w:r>
          </w:p>
          <w:p w:rsidR="002B0373" w:rsidRPr="00AF5FE2" w:rsidRDefault="002B0373" w:rsidP="008D1854">
            <w:pPr>
              <w:suppressAutoHyphens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AF5FE2">
              <w:rPr>
                <w:rFonts w:ascii="Times New Roman" w:hAnsi="Times New Roman"/>
                <w:sz w:val="24"/>
                <w:szCs w:val="24"/>
              </w:rPr>
              <w:t xml:space="preserve">С.А. </w:t>
            </w:r>
            <w:proofErr w:type="spellStart"/>
            <w:r w:rsidRPr="00AF5FE2">
              <w:rPr>
                <w:rFonts w:ascii="Times New Roman" w:hAnsi="Times New Roman"/>
                <w:sz w:val="24"/>
                <w:szCs w:val="24"/>
              </w:rPr>
              <w:t>Севостьянов</w:t>
            </w:r>
            <w:proofErr w:type="spellEnd"/>
          </w:p>
        </w:tc>
        <w:tc>
          <w:tcPr>
            <w:tcW w:w="4672" w:type="dxa"/>
          </w:tcPr>
          <w:p w:rsidR="002B0373" w:rsidRPr="00AF5FE2" w:rsidRDefault="002B0373" w:rsidP="008D1854">
            <w:pPr>
              <w:suppressAutoHyphens/>
              <w:spacing w:line="240" w:lineRule="exact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0373" w:rsidRDefault="002B0373" w:rsidP="002B0373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B0373" w:rsidRDefault="002B0373" w:rsidP="002B0373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B0373" w:rsidRDefault="002B0373" w:rsidP="002B0373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B0373" w:rsidRDefault="002B0373" w:rsidP="002B0373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B0373" w:rsidRDefault="002B0373" w:rsidP="002B0373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B0373" w:rsidRDefault="002B0373" w:rsidP="002B0373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B0373" w:rsidRDefault="002B0373" w:rsidP="002B0373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B0373" w:rsidRDefault="002B0373" w:rsidP="002B0373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B0373" w:rsidRDefault="002B0373" w:rsidP="002B0373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B0373" w:rsidRDefault="002B0373" w:rsidP="002B0373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B0373" w:rsidRDefault="002B0373" w:rsidP="002B0373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B0373" w:rsidRDefault="002B0373" w:rsidP="002B0373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B0373" w:rsidRDefault="002B0373" w:rsidP="002B0373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B0373" w:rsidRDefault="002B0373" w:rsidP="002B0373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B0373" w:rsidRDefault="002B0373" w:rsidP="002B0373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B0373" w:rsidRDefault="002B0373" w:rsidP="002B0373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B0373" w:rsidRDefault="002B0373" w:rsidP="002B0373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B0373" w:rsidRDefault="002B0373" w:rsidP="002B0373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B0373" w:rsidRDefault="002B0373" w:rsidP="002B0373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B0373" w:rsidRDefault="002B0373" w:rsidP="002B0373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B0373" w:rsidRDefault="002B0373" w:rsidP="002B0373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B0373" w:rsidRDefault="002B0373" w:rsidP="002B0373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B0373" w:rsidRDefault="002B0373" w:rsidP="002B0373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B0373" w:rsidRDefault="002B0373" w:rsidP="002B0373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B0373" w:rsidRDefault="002B0373" w:rsidP="002B0373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B0373" w:rsidRDefault="002B0373" w:rsidP="002B0373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B0373" w:rsidRDefault="002B0373" w:rsidP="002B0373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B0373" w:rsidRDefault="002B0373" w:rsidP="002B0373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B0373" w:rsidRDefault="002B0373" w:rsidP="002B0373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B0373" w:rsidRDefault="002B0373" w:rsidP="002B0373">
      <w:pPr>
        <w:pStyle w:val="af9"/>
      </w:pPr>
      <w:r>
        <w:rPr>
          <w:sz w:val="28"/>
          <w:szCs w:val="28"/>
        </w:rPr>
        <w:t xml:space="preserve">АКТ </w:t>
      </w:r>
    </w:p>
    <w:p w:rsidR="002B0373" w:rsidRDefault="002B0373" w:rsidP="002B0373">
      <w:pPr>
        <w:pStyle w:val="af9"/>
        <w:rPr>
          <w:sz w:val="28"/>
          <w:szCs w:val="28"/>
        </w:rPr>
      </w:pPr>
      <w:r>
        <w:rPr>
          <w:sz w:val="28"/>
          <w:szCs w:val="28"/>
        </w:rPr>
        <w:t>ПРИЕМА-ПЕРЕДАЧИ  НЕДВИЖИМОГО ИМУЩЕСТВА</w:t>
      </w:r>
    </w:p>
    <w:p w:rsidR="002B0373" w:rsidRPr="000E4EAC" w:rsidRDefault="002B0373" w:rsidP="002B0373">
      <w:pPr>
        <w:pStyle w:val="aa"/>
      </w:pPr>
    </w:p>
    <w:p w:rsidR="002B0373" w:rsidRDefault="002B0373" w:rsidP="002B0373">
      <w:pPr>
        <w:pStyle w:val="af9"/>
        <w:ind w:firstLine="720"/>
        <w:jc w:val="left"/>
      </w:pPr>
      <w:r>
        <w:rPr>
          <w:b w:val="0"/>
          <w:sz w:val="28"/>
          <w:szCs w:val="28"/>
        </w:rPr>
        <w:t xml:space="preserve">                                   </w:t>
      </w:r>
    </w:p>
    <w:p w:rsidR="002B0373" w:rsidRPr="00AF5FE2" w:rsidRDefault="002B0373" w:rsidP="002B0373">
      <w:pPr>
        <w:tabs>
          <w:tab w:val="left" w:pos="2552"/>
        </w:tabs>
        <w:spacing w:line="240" w:lineRule="exact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г. Белая Калитва                                                                               </w:t>
      </w:r>
      <w:r>
        <w:rPr>
          <w:sz w:val="24"/>
          <w:szCs w:val="24"/>
        </w:rPr>
        <w:t xml:space="preserve">                    «___» __________ 2023</w:t>
      </w:r>
    </w:p>
    <w:p w:rsidR="002B0373" w:rsidRPr="00D84415" w:rsidRDefault="002B0373" w:rsidP="002B0373">
      <w:pPr>
        <w:pStyle w:val="af9"/>
      </w:pPr>
    </w:p>
    <w:p w:rsidR="002B0373" w:rsidRPr="00D84415" w:rsidRDefault="002B0373" w:rsidP="002B0373">
      <w:pPr>
        <w:pStyle w:val="aa"/>
        <w:rPr>
          <w:sz w:val="24"/>
          <w:szCs w:val="24"/>
        </w:rPr>
      </w:pPr>
    </w:p>
    <w:p w:rsidR="002B0373" w:rsidRPr="00D84415" w:rsidRDefault="002B0373" w:rsidP="002B0373">
      <w:pPr>
        <w:pStyle w:val="af9"/>
        <w:ind w:firstLine="720"/>
        <w:jc w:val="both"/>
      </w:pPr>
      <w:proofErr w:type="gramStart"/>
      <w:r w:rsidRPr="00D84415">
        <w:rPr>
          <w:b w:val="0"/>
        </w:rPr>
        <w:t xml:space="preserve">Комитет по управлению имуществом Администрации </w:t>
      </w:r>
      <w:proofErr w:type="spellStart"/>
      <w:r w:rsidRPr="00D84415">
        <w:rPr>
          <w:b w:val="0"/>
        </w:rPr>
        <w:t>Белокалитвинского</w:t>
      </w:r>
      <w:proofErr w:type="spellEnd"/>
      <w:r w:rsidRPr="00D84415">
        <w:rPr>
          <w:b w:val="0"/>
        </w:rPr>
        <w:t xml:space="preserve"> района (КУИ Администрации </w:t>
      </w:r>
      <w:proofErr w:type="spellStart"/>
      <w:r w:rsidRPr="00D84415">
        <w:rPr>
          <w:b w:val="0"/>
        </w:rPr>
        <w:t>Белокалитвинского</w:t>
      </w:r>
      <w:proofErr w:type="spellEnd"/>
      <w:r w:rsidRPr="00D84415">
        <w:rPr>
          <w:b w:val="0"/>
        </w:rPr>
        <w:t xml:space="preserve"> района), внесен в Единый государственный реестр юридических лиц 20.12.2002 за основным государственным регистрационным номером 1026101888680, действующий в интересах муниципального образования «</w:t>
      </w:r>
      <w:proofErr w:type="spellStart"/>
      <w:r w:rsidRPr="00D84415">
        <w:rPr>
          <w:b w:val="0"/>
        </w:rPr>
        <w:t>Белокалитвинский</w:t>
      </w:r>
      <w:proofErr w:type="spellEnd"/>
      <w:r w:rsidRPr="00D84415">
        <w:rPr>
          <w:b w:val="0"/>
        </w:rPr>
        <w:t xml:space="preserve"> район», именуемый в дальнейшем «Продавец», в лице председателя </w:t>
      </w:r>
      <w:proofErr w:type="spellStart"/>
      <w:r w:rsidRPr="00D84415">
        <w:rPr>
          <w:b w:val="0"/>
        </w:rPr>
        <w:t>Севостьянова</w:t>
      </w:r>
      <w:proofErr w:type="spellEnd"/>
      <w:r w:rsidRPr="00D84415">
        <w:rPr>
          <w:b w:val="0"/>
        </w:rPr>
        <w:t xml:space="preserve"> Сергея Анатольевича, действующего на основании Положения о КУИ Администрации </w:t>
      </w:r>
      <w:proofErr w:type="spellStart"/>
      <w:r w:rsidRPr="00D84415">
        <w:rPr>
          <w:b w:val="0"/>
        </w:rPr>
        <w:t>Белокалитвинского</w:t>
      </w:r>
      <w:proofErr w:type="spellEnd"/>
      <w:r w:rsidRPr="00D84415">
        <w:rPr>
          <w:b w:val="0"/>
        </w:rPr>
        <w:t xml:space="preserve"> района, с одной стороны, и _________________________ именуемое в дальнейшем «Покупатель», с</w:t>
      </w:r>
      <w:proofErr w:type="gramEnd"/>
      <w:r w:rsidRPr="00D84415">
        <w:rPr>
          <w:b w:val="0"/>
        </w:rPr>
        <w:t xml:space="preserve"> другой стороны, вместе именуемые «Стороны», подписали настоящий Акт </w:t>
      </w:r>
      <w:r>
        <w:rPr>
          <w:b w:val="0"/>
        </w:rPr>
        <w:t xml:space="preserve">  </w:t>
      </w:r>
      <w:r w:rsidRPr="00D84415">
        <w:rPr>
          <w:b w:val="0"/>
        </w:rPr>
        <w:t>о нижеследующем.</w:t>
      </w:r>
    </w:p>
    <w:p w:rsidR="002B0373" w:rsidRPr="00D84415" w:rsidRDefault="002B0373" w:rsidP="002B0373">
      <w:pPr>
        <w:numPr>
          <w:ilvl w:val="0"/>
          <w:numId w:val="1"/>
        </w:numPr>
        <w:tabs>
          <w:tab w:val="left" w:pos="0"/>
          <w:tab w:val="left" w:pos="426"/>
          <w:tab w:val="left" w:pos="1134"/>
        </w:tabs>
        <w:suppressAutoHyphens/>
        <w:ind w:firstLine="567"/>
        <w:jc w:val="both"/>
        <w:rPr>
          <w:sz w:val="24"/>
          <w:szCs w:val="24"/>
        </w:rPr>
      </w:pPr>
      <w:r w:rsidRPr="00D84415">
        <w:rPr>
          <w:sz w:val="24"/>
          <w:szCs w:val="24"/>
        </w:rPr>
        <w:t>В соответствии с договоро</w:t>
      </w:r>
      <w:r>
        <w:rPr>
          <w:sz w:val="24"/>
          <w:szCs w:val="24"/>
        </w:rPr>
        <w:t>м купли-продажи от _________2023</w:t>
      </w:r>
      <w:r w:rsidRPr="00D84415">
        <w:rPr>
          <w:sz w:val="24"/>
          <w:szCs w:val="24"/>
        </w:rPr>
        <w:t xml:space="preserve"> № _______ Продавец передает в собственность, а Покупатель принимает</w:t>
      </w:r>
      <w:r>
        <w:rPr>
          <w:sz w:val="24"/>
          <w:szCs w:val="24"/>
        </w:rPr>
        <w:t xml:space="preserve"> имущество: </w:t>
      </w:r>
      <w:r w:rsidRPr="00033065">
        <w:rPr>
          <w:sz w:val="24"/>
          <w:szCs w:val="24"/>
        </w:rPr>
        <w:t xml:space="preserve">Нежилое здание, общей площадью 616,6 кв.м., кадастровый номер 61:04:0600019:631, расположенное по адресу: Россия, Ростовская область, </w:t>
      </w:r>
      <w:proofErr w:type="spellStart"/>
      <w:r w:rsidRPr="00033065">
        <w:rPr>
          <w:sz w:val="24"/>
          <w:szCs w:val="24"/>
        </w:rPr>
        <w:t>Белокалитвинский</w:t>
      </w:r>
      <w:proofErr w:type="spellEnd"/>
      <w:r w:rsidRPr="00033065">
        <w:rPr>
          <w:sz w:val="24"/>
          <w:szCs w:val="24"/>
        </w:rPr>
        <w:t xml:space="preserve"> район, х. </w:t>
      </w:r>
      <w:proofErr w:type="spellStart"/>
      <w:r w:rsidRPr="00033065">
        <w:rPr>
          <w:sz w:val="24"/>
          <w:szCs w:val="24"/>
        </w:rPr>
        <w:t>Голубинка</w:t>
      </w:r>
      <w:proofErr w:type="spellEnd"/>
      <w:r w:rsidRPr="00033065">
        <w:rPr>
          <w:sz w:val="24"/>
          <w:szCs w:val="24"/>
        </w:rPr>
        <w:t xml:space="preserve">, ул. Орлова, №12; земельный участок площадью 640+/-48 кв.м., кадастровый номер 61:04:0600019:59, </w:t>
      </w:r>
      <w:r w:rsidRPr="00033065">
        <w:rPr>
          <w:rStyle w:val="a3"/>
          <w:sz w:val="24"/>
          <w:szCs w:val="24"/>
        </w:rPr>
        <w:t>категория земель: земли населенных пунктов, вид разрешенного использования: деловое управление, местоположение: установлено относительно ориентира, расположенного в границах участка. Почтовый адрес ориентира: Ростовская область</w:t>
      </w:r>
      <w:r w:rsidRPr="00033065">
        <w:rPr>
          <w:sz w:val="24"/>
          <w:szCs w:val="24"/>
        </w:rPr>
        <w:t xml:space="preserve">, </w:t>
      </w:r>
      <w:proofErr w:type="spellStart"/>
      <w:r w:rsidRPr="00033065">
        <w:rPr>
          <w:sz w:val="24"/>
          <w:szCs w:val="24"/>
        </w:rPr>
        <w:t>Белокалитвинский</w:t>
      </w:r>
      <w:proofErr w:type="spellEnd"/>
      <w:r w:rsidRPr="00033065">
        <w:rPr>
          <w:sz w:val="24"/>
          <w:szCs w:val="24"/>
        </w:rPr>
        <w:t xml:space="preserve"> район, х. </w:t>
      </w:r>
      <w:proofErr w:type="spellStart"/>
      <w:r w:rsidRPr="00033065">
        <w:rPr>
          <w:sz w:val="24"/>
          <w:szCs w:val="24"/>
        </w:rPr>
        <w:t>Голубинка</w:t>
      </w:r>
      <w:proofErr w:type="spellEnd"/>
      <w:r w:rsidRPr="00033065">
        <w:rPr>
          <w:sz w:val="24"/>
          <w:szCs w:val="24"/>
        </w:rPr>
        <w:t>, ул. Орлова, 12</w:t>
      </w:r>
      <w:r w:rsidRPr="00D84415">
        <w:rPr>
          <w:snapToGrid w:val="0"/>
          <w:sz w:val="24"/>
          <w:szCs w:val="24"/>
        </w:rPr>
        <w:t>,</w:t>
      </w:r>
      <w:r w:rsidRPr="00D84415">
        <w:rPr>
          <w:sz w:val="24"/>
          <w:szCs w:val="24"/>
        </w:rPr>
        <w:t xml:space="preserve"> (далее – Имущество).</w:t>
      </w:r>
    </w:p>
    <w:p w:rsidR="002B0373" w:rsidRPr="00D84415" w:rsidRDefault="002B0373" w:rsidP="002B0373">
      <w:pPr>
        <w:numPr>
          <w:ilvl w:val="0"/>
          <w:numId w:val="1"/>
        </w:numPr>
        <w:tabs>
          <w:tab w:val="left" w:pos="0"/>
          <w:tab w:val="left" w:pos="426"/>
          <w:tab w:val="left" w:pos="1134"/>
        </w:tabs>
        <w:suppressAutoHyphens/>
        <w:ind w:firstLine="567"/>
        <w:jc w:val="both"/>
        <w:rPr>
          <w:sz w:val="24"/>
          <w:szCs w:val="24"/>
        </w:rPr>
      </w:pPr>
      <w:r w:rsidRPr="00D84415">
        <w:rPr>
          <w:sz w:val="24"/>
          <w:szCs w:val="24"/>
        </w:rPr>
        <w:t>Цена продажи Имущества составляет ___________ (</w:t>
      </w:r>
      <w:r w:rsidRPr="00D84415">
        <w:rPr>
          <w:i/>
          <w:sz w:val="24"/>
          <w:szCs w:val="24"/>
          <w:u w:val="single"/>
        </w:rPr>
        <w:t>сумма</w:t>
      </w:r>
      <w:r w:rsidRPr="00D84415">
        <w:rPr>
          <w:sz w:val="24"/>
          <w:szCs w:val="24"/>
          <w:u w:val="single"/>
        </w:rPr>
        <w:t xml:space="preserve"> </w:t>
      </w:r>
      <w:r w:rsidRPr="00D84415">
        <w:rPr>
          <w:i/>
          <w:sz w:val="24"/>
          <w:szCs w:val="24"/>
          <w:u w:val="single"/>
        </w:rPr>
        <w:t>прописью</w:t>
      </w:r>
      <w:proofErr w:type="gramStart"/>
      <w:r w:rsidRPr="00D84415">
        <w:rPr>
          <w:sz w:val="24"/>
          <w:szCs w:val="24"/>
        </w:rPr>
        <w:t xml:space="preserve"> )</w:t>
      </w:r>
      <w:proofErr w:type="gramEnd"/>
      <w:r w:rsidRPr="00D84415">
        <w:rPr>
          <w:sz w:val="24"/>
          <w:szCs w:val="24"/>
        </w:rPr>
        <w:t xml:space="preserve"> рублей, без учета НДС, в том числе:</w:t>
      </w:r>
    </w:p>
    <w:p w:rsidR="002B0373" w:rsidRPr="00D84415" w:rsidRDefault="002B0373" w:rsidP="002B0373">
      <w:pPr>
        <w:ind w:left="142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нежилое </w:t>
      </w:r>
      <w:r w:rsidRPr="00D84415">
        <w:rPr>
          <w:sz w:val="24"/>
          <w:szCs w:val="24"/>
        </w:rPr>
        <w:t>здани</w:t>
      </w:r>
      <w:r>
        <w:rPr>
          <w:sz w:val="24"/>
          <w:szCs w:val="24"/>
        </w:rPr>
        <w:t xml:space="preserve">е </w:t>
      </w:r>
      <w:r w:rsidRPr="00D84415">
        <w:rPr>
          <w:sz w:val="24"/>
          <w:szCs w:val="24"/>
        </w:rPr>
        <w:t xml:space="preserve"> - ___________(</w:t>
      </w:r>
      <w:r w:rsidRPr="00D84415">
        <w:rPr>
          <w:i/>
          <w:sz w:val="24"/>
          <w:szCs w:val="24"/>
          <w:u w:val="single"/>
        </w:rPr>
        <w:t>сумма</w:t>
      </w:r>
      <w:r w:rsidRPr="00D84415">
        <w:rPr>
          <w:sz w:val="24"/>
          <w:szCs w:val="24"/>
          <w:u w:val="single"/>
        </w:rPr>
        <w:t xml:space="preserve"> </w:t>
      </w:r>
      <w:r w:rsidRPr="00D84415">
        <w:rPr>
          <w:i/>
          <w:sz w:val="24"/>
          <w:szCs w:val="24"/>
          <w:u w:val="single"/>
        </w:rPr>
        <w:t>прописью</w:t>
      </w:r>
      <w:r w:rsidRPr="00D84415">
        <w:rPr>
          <w:sz w:val="24"/>
          <w:szCs w:val="24"/>
        </w:rPr>
        <w:t>) рублей, в том числе НДС ___________________</w:t>
      </w:r>
      <w:r>
        <w:rPr>
          <w:sz w:val="24"/>
          <w:szCs w:val="24"/>
        </w:rPr>
        <w:t>_________________________________________________________</w:t>
      </w:r>
      <w:r w:rsidRPr="00D84415">
        <w:rPr>
          <w:sz w:val="24"/>
          <w:szCs w:val="24"/>
        </w:rPr>
        <w:t xml:space="preserve"> рублей;</w:t>
      </w:r>
    </w:p>
    <w:p w:rsidR="002B0373" w:rsidRPr="00D84415" w:rsidRDefault="002B0373" w:rsidP="002B0373">
      <w:pPr>
        <w:ind w:left="142" w:firstLine="425"/>
        <w:jc w:val="both"/>
        <w:rPr>
          <w:sz w:val="24"/>
          <w:szCs w:val="24"/>
        </w:rPr>
      </w:pPr>
      <w:r w:rsidRPr="00D84415">
        <w:rPr>
          <w:sz w:val="24"/>
          <w:szCs w:val="24"/>
        </w:rPr>
        <w:t>земельного участка -   ______________</w:t>
      </w:r>
      <w:proofErr w:type="gramStart"/>
      <w:r w:rsidRPr="00D84415">
        <w:rPr>
          <w:sz w:val="24"/>
          <w:szCs w:val="24"/>
        </w:rPr>
        <w:t>(</w:t>
      </w:r>
      <w:r w:rsidRPr="00D84415">
        <w:rPr>
          <w:i/>
          <w:sz w:val="24"/>
          <w:szCs w:val="24"/>
          <w:u w:val="single"/>
        </w:rPr>
        <w:t xml:space="preserve"> </w:t>
      </w:r>
      <w:proofErr w:type="gramEnd"/>
      <w:r w:rsidRPr="00D84415">
        <w:rPr>
          <w:i/>
          <w:sz w:val="24"/>
          <w:szCs w:val="24"/>
          <w:u w:val="single"/>
        </w:rPr>
        <w:t>сумма</w:t>
      </w:r>
      <w:r w:rsidRPr="00D84415">
        <w:rPr>
          <w:sz w:val="24"/>
          <w:szCs w:val="24"/>
          <w:u w:val="single"/>
        </w:rPr>
        <w:t xml:space="preserve"> </w:t>
      </w:r>
      <w:r w:rsidRPr="00D84415">
        <w:rPr>
          <w:i/>
          <w:sz w:val="24"/>
          <w:szCs w:val="24"/>
          <w:u w:val="single"/>
        </w:rPr>
        <w:t>прописью</w:t>
      </w:r>
      <w:r w:rsidRPr="00D84415">
        <w:rPr>
          <w:sz w:val="24"/>
          <w:szCs w:val="24"/>
        </w:rPr>
        <w:t xml:space="preserve"> ) рублей, без НДС.</w:t>
      </w:r>
    </w:p>
    <w:p w:rsidR="002B0373" w:rsidRPr="00D84415" w:rsidRDefault="002B0373" w:rsidP="002B0373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D84415">
        <w:rPr>
          <w:sz w:val="24"/>
          <w:szCs w:val="24"/>
        </w:rPr>
        <w:t>Налог на добавленную стоимость на Имущество составляет ______(</w:t>
      </w:r>
      <w:r w:rsidRPr="00D84415">
        <w:rPr>
          <w:i/>
          <w:sz w:val="24"/>
          <w:szCs w:val="24"/>
          <w:u w:val="single"/>
        </w:rPr>
        <w:t>сумма</w:t>
      </w:r>
      <w:r w:rsidRPr="00D84415">
        <w:rPr>
          <w:sz w:val="24"/>
          <w:szCs w:val="24"/>
          <w:u w:val="single"/>
        </w:rPr>
        <w:t xml:space="preserve"> </w:t>
      </w:r>
      <w:r w:rsidRPr="00D84415">
        <w:rPr>
          <w:i/>
          <w:sz w:val="24"/>
          <w:szCs w:val="24"/>
          <w:u w:val="single"/>
        </w:rPr>
        <w:t xml:space="preserve">прописью) </w:t>
      </w:r>
      <w:r w:rsidRPr="00D84415">
        <w:rPr>
          <w:sz w:val="24"/>
          <w:szCs w:val="24"/>
        </w:rPr>
        <w:t>рублей.</w:t>
      </w:r>
    </w:p>
    <w:p w:rsidR="002B0373" w:rsidRPr="00D84415" w:rsidRDefault="002B0373" w:rsidP="002B0373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D84415">
        <w:rPr>
          <w:sz w:val="24"/>
          <w:szCs w:val="24"/>
        </w:rPr>
        <w:t>Стороны претензий друг к другу не имеют.</w:t>
      </w:r>
    </w:p>
    <w:p w:rsidR="002B0373" w:rsidRPr="00D84415" w:rsidRDefault="002B0373" w:rsidP="002B0373">
      <w:pPr>
        <w:ind w:firstLine="567"/>
        <w:jc w:val="both"/>
        <w:rPr>
          <w:sz w:val="24"/>
          <w:szCs w:val="24"/>
        </w:rPr>
      </w:pPr>
      <w:r w:rsidRPr="00D84415">
        <w:rPr>
          <w:sz w:val="24"/>
          <w:szCs w:val="24"/>
        </w:rPr>
        <w:t>3. Настоящий Акт составлен в 3-х экземплярах, имеющих равную юридическую силу, по одному экземпляру для Продавца, Покупателя и Управления Федеральной службы государственной регистрации, кадастра и картографии по Ростовской области.</w:t>
      </w:r>
    </w:p>
    <w:p w:rsidR="002B0373" w:rsidRPr="00D84415" w:rsidRDefault="002B0373" w:rsidP="002B0373">
      <w:pPr>
        <w:ind w:firstLine="567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990"/>
        <w:gridCol w:w="5183"/>
      </w:tblGrid>
      <w:tr w:rsidR="002B0373" w:rsidRPr="00D84415" w:rsidTr="008D1854">
        <w:trPr>
          <w:trHeight w:val="1563"/>
        </w:trPr>
        <w:tc>
          <w:tcPr>
            <w:tcW w:w="4990" w:type="dxa"/>
            <w:shd w:val="clear" w:color="auto" w:fill="auto"/>
          </w:tcPr>
          <w:p w:rsidR="002B0373" w:rsidRPr="00D84415" w:rsidRDefault="002B0373" w:rsidP="008D1854">
            <w:pPr>
              <w:jc w:val="center"/>
              <w:rPr>
                <w:b/>
                <w:sz w:val="24"/>
                <w:szCs w:val="24"/>
              </w:rPr>
            </w:pPr>
            <w:r w:rsidRPr="00D84415">
              <w:rPr>
                <w:b/>
                <w:sz w:val="24"/>
                <w:szCs w:val="24"/>
              </w:rPr>
              <w:t>ПЕРЕДАЛ:</w:t>
            </w:r>
          </w:p>
          <w:p w:rsidR="002B0373" w:rsidRPr="00D84415" w:rsidRDefault="002B0373" w:rsidP="008D1854">
            <w:pPr>
              <w:jc w:val="center"/>
              <w:rPr>
                <w:b/>
                <w:sz w:val="24"/>
                <w:szCs w:val="24"/>
              </w:rPr>
            </w:pPr>
          </w:p>
          <w:p w:rsidR="002B0373" w:rsidRPr="00D84415" w:rsidRDefault="002B0373" w:rsidP="008D1854">
            <w:pPr>
              <w:jc w:val="center"/>
              <w:rPr>
                <w:b/>
                <w:sz w:val="24"/>
                <w:szCs w:val="24"/>
              </w:rPr>
            </w:pPr>
            <w:r w:rsidRPr="00D84415">
              <w:rPr>
                <w:b/>
                <w:sz w:val="24"/>
                <w:szCs w:val="24"/>
              </w:rPr>
              <w:t>От «Продавца»</w:t>
            </w:r>
          </w:p>
          <w:p w:rsidR="002B0373" w:rsidRPr="00D84415" w:rsidRDefault="002B0373" w:rsidP="008D1854">
            <w:pPr>
              <w:jc w:val="center"/>
              <w:rPr>
                <w:b/>
                <w:sz w:val="24"/>
                <w:szCs w:val="24"/>
              </w:rPr>
            </w:pPr>
          </w:p>
          <w:p w:rsidR="002B0373" w:rsidRPr="00D84415" w:rsidRDefault="002B0373" w:rsidP="008D1854">
            <w:pPr>
              <w:jc w:val="center"/>
              <w:rPr>
                <w:sz w:val="24"/>
                <w:szCs w:val="24"/>
              </w:rPr>
            </w:pPr>
          </w:p>
          <w:p w:rsidR="002B0373" w:rsidRPr="00D84415" w:rsidRDefault="002B0373" w:rsidP="008D1854">
            <w:pPr>
              <w:tabs>
                <w:tab w:val="left" w:pos="2552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Председатель Комитета по управлению имуществом Администрации </w:t>
            </w:r>
            <w:proofErr w:type="spellStart"/>
            <w:r>
              <w:rPr>
                <w:b/>
                <w:bCs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района</w:t>
            </w:r>
          </w:p>
          <w:p w:rsidR="002B0373" w:rsidRDefault="002B0373" w:rsidP="008D1854">
            <w:pPr>
              <w:tabs>
                <w:tab w:val="left" w:pos="2552"/>
              </w:tabs>
              <w:rPr>
                <w:b/>
                <w:bCs/>
                <w:sz w:val="24"/>
                <w:szCs w:val="24"/>
              </w:rPr>
            </w:pPr>
          </w:p>
          <w:p w:rsidR="002B0373" w:rsidRPr="00D84415" w:rsidRDefault="002B0373" w:rsidP="008D1854">
            <w:pPr>
              <w:tabs>
                <w:tab w:val="left" w:pos="2552"/>
              </w:tabs>
              <w:rPr>
                <w:b/>
                <w:bCs/>
                <w:sz w:val="24"/>
                <w:szCs w:val="24"/>
              </w:rPr>
            </w:pPr>
          </w:p>
          <w:p w:rsidR="002B0373" w:rsidRPr="00D84415" w:rsidRDefault="002B0373" w:rsidP="008D1854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 С.А</w:t>
            </w:r>
            <w:r w:rsidRPr="00D84415">
              <w:rPr>
                <w:b/>
                <w:bCs/>
                <w:sz w:val="24"/>
                <w:szCs w:val="24"/>
              </w:rPr>
              <w:t xml:space="preserve">.  </w:t>
            </w:r>
            <w:proofErr w:type="spellStart"/>
            <w:r>
              <w:rPr>
                <w:b/>
                <w:bCs/>
                <w:sz w:val="24"/>
                <w:szCs w:val="24"/>
              </w:rPr>
              <w:t>Севостьянов</w:t>
            </w:r>
            <w:proofErr w:type="spellEnd"/>
          </w:p>
          <w:p w:rsidR="002B0373" w:rsidRPr="00D84415" w:rsidRDefault="002B0373" w:rsidP="008D1854">
            <w:pPr>
              <w:rPr>
                <w:sz w:val="24"/>
                <w:szCs w:val="24"/>
              </w:rPr>
            </w:pPr>
            <w:r w:rsidRPr="00D84415">
              <w:rPr>
                <w:b/>
                <w:sz w:val="24"/>
                <w:szCs w:val="24"/>
              </w:rPr>
              <w:t>м.п.</w:t>
            </w:r>
          </w:p>
        </w:tc>
        <w:tc>
          <w:tcPr>
            <w:tcW w:w="5183" w:type="dxa"/>
            <w:shd w:val="clear" w:color="auto" w:fill="auto"/>
          </w:tcPr>
          <w:p w:rsidR="002B0373" w:rsidRPr="00D84415" w:rsidRDefault="002B0373" w:rsidP="008D1854">
            <w:pPr>
              <w:tabs>
                <w:tab w:val="left" w:pos="2552"/>
              </w:tabs>
              <w:ind w:left="175"/>
              <w:jc w:val="center"/>
              <w:rPr>
                <w:b/>
                <w:bCs/>
                <w:sz w:val="24"/>
                <w:szCs w:val="24"/>
              </w:rPr>
            </w:pPr>
            <w:r w:rsidRPr="00D84415">
              <w:rPr>
                <w:b/>
                <w:bCs/>
                <w:sz w:val="24"/>
                <w:szCs w:val="24"/>
              </w:rPr>
              <w:t>ПРИНЯЛ:</w:t>
            </w:r>
          </w:p>
          <w:p w:rsidR="002B0373" w:rsidRPr="00D84415" w:rsidRDefault="002B0373" w:rsidP="008D1854">
            <w:pPr>
              <w:tabs>
                <w:tab w:val="left" w:pos="2552"/>
              </w:tabs>
              <w:ind w:left="175"/>
              <w:jc w:val="center"/>
              <w:rPr>
                <w:b/>
                <w:bCs/>
                <w:sz w:val="24"/>
                <w:szCs w:val="24"/>
              </w:rPr>
            </w:pPr>
          </w:p>
          <w:p w:rsidR="002B0373" w:rsidRPr="00D84415" w:rsidRDefault="002B0373" w:rsidP="008D1854">
            <w:pPr>
              <w:tabs>
                <w:tab w:val="left" w:pos="2552"/>
              </w:tabs>
              <w:ind w:left="175"/>
              <w:jc w:val="center"/>
              <w:rPr>
                <w:b/>
                <w:bCs/>
                <w:sz w:val="24"/>
                <w:szCs w:val="24"/>
              </w:rPr>
            </w:pPr>
            <w:r w:rsidRPr="00D84415">
              <w:rPr>
                <w:b/>
                <w:bCs/>
                <w:sz w:val="24"/>
                <w:szCs w:val="24"/>
              </w:rPr>
              <w:t>От «Покупателя»</w:t>
            </w:r>
          </w:p>
          <w:p w:rsidR="002B0373" w:rsidRPr="00D84415" w:rsidRDefault="002B0373" w:rsidP="008D1854">
            <w:pPr>
              <w:tabs>
                <w:tab w:val="left" w:pos="2552"/>
              </w:tabs>
              <w:ind w:left="175"/>
              <w:jc w:val="center"/>
              <w:rPr>
                <w:sz w:val="24"/>
                <w:szCs w:val="24"/>
              </w:rPr>
            </w:pPr>
          </w:p>
          <w:p w:rsidR="002B0373" w:rsidRPr="00D84415" w:rsidRDefault="002B0373" w:rsidP="008D1854">
            <w:pPr>
              <w:tabs>
                <w:tab w:val="left" w:pos="2552"/>
              </w:tabs>
              <w:ind w:left="175"/>
              <w:jc w:val="center"/>
              <w:rPr>
                <w:b/>
                <w:bCs/>
                <w:sz w:val="24"/>
                <w:szCs w:val="24"/>
              </w:rPr>
            </w:pPr>
          </w:p>
          <w:p w:rsidR="002B0373" w:rsidRPr="00D84415" w:rsidRDefault="002B0373" w:rsidP="008D1854">
            <w:pPr>
              <w:tabs>
                <w:tab w:val="left" w:pos="2552"/>
              </w:tabs>
              <w:ind w:left="459"/>
              <w:jc w:val="center"/>
              <w:rPr>
                <w:sz w:val="24"/>
                <w:szCs w:val="24"/>
              </w:rPr>
            </w:pPr>
          </w:p>
          <w:p w:rsidR="002B0373" w:rsidRPr="00D84415" w:rsidRDefault="002B0373" w:rsidP="008D1854">
            <w:pPr>
              <w:tabs>
                <w:tab w:val="left" w:pos="2552"/>
              </w:tabs>
              <w:ind w:left="459"/>
              <w:jc w:val="center"/>
              <w:rPr>
                <w:b/>
                <w:bCs/>
                <w:sz w:val="24"/>
                <w:szCs w:val="24"/>
              </w:rPr>
            </w:pPr>
          </w:p>
          <w:p w:rsidR="002B0373" w:rsidRPr="00D84415" w:rsidRDefault="002B0373" w:rsidP="008D1854">
            <w:pPr>
              <w:tabs>
                <w:tab w:val="left" w:pos="2552"/>
              </w:tabs>
              <w:ind w:left="459"/>
              <w:jc w:val="center"/>
              <w:rPr>
                <w:b/>
                <w:bCs/>
                <w:sz w:val="24"/>
                <w:szCs w:val="24"/>
              </w:rPr>
            </w:pPr>
          </w:p>
          <w:p w:rsidR="002B0373" w:rsidRPr="00D84415" w:rsidRDefault="002B0373" w:rsidP="008D1854">
            <w:pPr>
              <w:tabs>
                <w:tab w:val="left" w:pos="2552"/>
              </w:tabs>
              <w:ind w:left="459"/>
              <w:jc w:val="center"/>
              <w:rPr>
                <w:b/>
                <w:bCs/>
                <w:sz w:val="24"/>
                <w:szCs w:val="24"/>
              </w:rPr>
            </w:pPr>
          </w:p>
          <w:p w:rsidR="002B0373" w:rsidRPr="00D84415" w:rsidRDefault="002B0373" w:rsidP="008D1854">
            <w:pPr>
              <w:tabs>
                <w:tab w:val="left" w:pos="2552"/>
              </w:tabs>
              <w:ind w:left="459"/>
              <w:rPr>
                <w:b/>
                <w:bCs/>
                <w:sz w:val="24"/>
                <w:szCs w:val="24"/>
              </w:rPr>
            </w:pPr>
          </w:p>
          <w:p w:rsidR="002B0373" w:rsidRPr="00D84415" w:rsidRDefault="002B0373" w:rsidP="008D1854">
            <w:pPr>
              <w:tabs>
                <w:tab w:val="left" w:pos="2552"/>
              </w:tabs>
              <w:ind w:right="-442" w:firstLine="176"/>
              <w:jc w:val="both"/>
              <w:rPr>
                <w:sz w:val="24"/>
                <w:szCs w:val="24"/>
              </w:rPr>
            </w:pPr>
            <w:r w:rsidRPr="00D84415">
              <w:rPr>
                <w:b/>
                <w:bCs/>
                <w:sz w:val="24"/>
                <w:szCs w:val="24"/>
              </w:rPr>
              <w:t xml:space="preserve">             ___________________</w:t>
            </w:r>
          </w:p>
          <w:p w:rsidR="002B0373" w:rsidRPr="00D84415" w:rsidRDefault="002B0373" w:rsidP="008D1854">
            <w:pPr>
              <w:tabs>
                <w:tab w:val="left" w:pos="2552"/>
              </w:tabs>
              <w:ind w:left="175"/>
              <w:jc w:val="both"/>
              <w:rPr>
                <w:sz w:val="24"/>
                <w:szCs w:val="24"/>
              </w:rPr>
            </w:pPr>
            <w:r w:rsidRPr="00D84415">
              <w:rPr>
                <w:b/>
                <w:sz w:val="24"/>
                <w:szCs w:val="24"/>
              </w:rPr>
              <w:t xml:space="preserve">               м.п.</w:t>
            </w:r>
          </w:p>
        </w:tc>
      </w:tr>
    </w:tbl>
    <w:p w:rsidR="002B0373" w:rsidRPr="00D84415" w:rsidRDefault="002B0373" w:rsidP="002B0373">
      <w:pPr>
        <w:tabs>
          <w:tab w:val="left" w:pos="3587"/>
          <w:tab w:val="left" w:pos="4635"/>
        </w:tabs>
        <w:rPr>
          <w:rFonts w:eastAsia="Calibri"/>
          <w:sz w:val="24"/>
          <w:szCs w:val="24"/>
        </w:rPr>
      </w:pPr>
    </w:p>
    <w:p w:rsidR="002B0373" w:rsidRDefault="002B0373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sectPr w:rsidR="002B0373" w:rsidSect="000E5A84">
      <w:pgSz w:w="11906" w:h="16838"/>
      <w:pgMar w:top="567" w:right="566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15675218"/>
    <w:multiLevelType w:val="hybridMultilevel"/>
    <w:tmpl w:val="E4E83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9152C"/>
    <w:rsid w:val="00000781"/>
    <w:rsid w:val="000014C9"/>
    <w:rsid w:val="00010C37"/>
    <w:rsid w:val="00015FFA"/>
    <w:rsid w:val="00016B9B"/>
    <w:rsid w:val="000200E2"/>
    <w:rsid w:val="00023DFD"/>
    <w:rsid w:val="00027AF4"/>
    <w:rsid w:val="00037227"/>
    <w:rsid w:val="00047856"/>
    <w:rsid w:val="0005406C"/>
    <w:rsid w:val="00060919"/>
    <w:rsid w:val="0007318E"/>
    <w:rsid w:val="00073678"/>
    <w:rsid w:val="00075C21"/>
    <w:rsid w:val="000776CB"/>
    <w:rsid w:val="00084A8F"/>
    <w:rsid w:val="00092B95"/>
    <w:rsid w:val="00095C81"/>
    <w:rsid w:val="000A56A3"/>
    <w:rsid w:val="000A639D"/>
    <w:rsid w:val="000A64B0"/>
    <w:rsid w:val="000B6CC5"/>
    <w:rsid w:val="000D67C0"/>
    <w:rsid w:val="000E5A84"/>
    <w:rsid w:val="000F2354"/>
    <w:rsid w:val="000F611C"/>
    <w:rsid w:val="000F6B58"/>
    <w:rsid w:val="00103A92"/>
    <w:rsid w:val="00106763"/>
    <w:rsid w:val="00111956"/>
    <w:rsid w:val="00116F31"/>
    <w:rsid w:val="00122258"/>
    <w:rsid w:val="00122702"/>
    <w:rsid w:val="001255C0"/>
    <w:rsid w:val="001442A3"/>
    <w:rsid w:val="00151DD8"/>
    <w:rsid w:val="00154151"/>
    <w:rsid w:val="00156A2F"/>
    <w:rsid w:val="00167336"/>
    <w:rsid w:val="00177AD5"/>
    <w:rsid w:val="00181B8C"/>
    <w:rsid w:val="001917C0"/>
    <w:rsid w:val="001B1759"/>
    <w:rsid w:val="001B38D8"/>
    <w:rsid w:val="001C1E7F"/>
    <w:rsid w:val="001C3134"/>
    <w:rsid w:val="001C3804"/>
    <w:rsid w:val="001C391B"/>
    <w:rsid w:val="001C56C3"/>
    <w:rsid w:val="001C5FC0"/>
    <w:rsid w:val="001D530D"/>
    <w:rsid w:val="001E3EFB"/>
    <w:rsid w:val="001F280F"/>
    <w:rsid w:val="00203163"/>
    <w:rsid w:val="00205F6F"/>
    <w:rsid w:val="002137C2"/>
    <w:rsid w:val="00214A4B"/>
    <w:rsid w:val="00221496"/>
    <w:rsid w:val="00221FC8"/>
    <w:rsid w:val="00230A31"/>
    <w:rsid w:val="00233A07"/>
    <w:rsid w:val="002341B4"/>
    <w:rsid w:val="002444FE"/>
    <w:rsid w:val="002751C6"/>
    <w:rsid w:val="00280D37"/>
    <w:rsid w:val="00283103"/>
    <w:rsid w:val="00292D94"/>
    <w:rsid w:val="002A5242"/>
    <w:rsid w:val="002B0373"/>
    <w:rsid w:val="002B37B3"/>
    <w:rsid w:val="002D3024"/>
    <w:rsid w:val="002D3247"/>
    <w:rsid w:val="002D7B91"/>
    <w:rsid w:val="00300BDB"/>
    <w:rsid w:val="0030542D"/>
    <w:rsid w:val="003110F1"/>
    <w:rsid w:val="003227EA"/>
    <w:rsid w:val="00343FCC"/>
    <w:rsid w:val="0038092E"/>
    <w:rsid w:val="00384ADE"/>
    <w:rsid w:val="00384E25"/>
    <w:rsid w:val="00395A4A"/>
    <w:rsid w:val="0039766E"/>
    <w:rsid w:val="003A4CAD"/>
    <w:rsid w:val="003B2846"/>
    <w:rsid w:val="003B5295"/>
    <w:rsid w:val="003B7A94"/>
    <w:rsid w:val="003C556D"/>
    <w:rsid w:val="003D0DAC"/>
    <w:rsid w:val="003D2F00"/>
    <w:rsid w:val="003D35D0"/>
    <w:rsid w:val="003D47C0"/>
    <w:rsid w:val="003D47F1"/>
    <w:rsid w:val="003E5756"/>
    <w:rsid w:val="003F14B7"/>
    <w:rsid w:val="0041457E"/>
    <w:rsid w:val="00421766"/>
    <w:rsid w:val="00423987"/>
    <w:rsid w:val="00424656"/>
    <w:rsid w:val="0042518C"/>
    <w:rsid w:val="00430F9A"/>
    <w:rsid w:val="004358D8"/>
    <w:rsid w:val="0044566F"/>
    <w:rsid w:val="00465450"/>
    <w:rsid w:val="004814E3"/>
    <w:rsid w:val="004815CA"/>
    <w:rsid w:val="0048578D"/>
    <w:rsid w:val="00486374"/>
    <w:rsid w:val="00495A38"/>
    <w:rsid w:val="004A0157"/>
    <w:rsid w:val="004B094A"/>
    <w:rsid w:val="004C0E7D"/>
    <w:rsid w:val="004E3E3F"/>
    <w:rsid w:val="004E4450"/>
    <w:rsid w:val="004F0C8A"/>
    <w:rsid w:val="004F5CFB"/>
    <w:rsid w:val="00504F6E"/>
    <w:rsid w:val="00506C9D"/>
    <w:rsid w:val="00522184"/>
    <w:rsid w:val="005238E4"/>
    <w:rsid w:val="00545068"/>
    <w:rsid w:val="00554B95"/>
    <w:rsid w:val="00555004"/>
    <w:rsid w:val="005616DA"/>
    <w:rsid w:val="005617BD"/>
    <w:rsid w:val="00562680"/>
    <w:rsid w:val="00563513"/>
    <w:rsid w:val="00565A50"/>
    <w:rsid w:val="00571C27"/>
    <w:rsid w:val="00576EA9"/>
    <w:rsid w:val="00576F44"/>
    <w:rsid w:val="00585AB0"/>
    <w:rsid w:val="00590617"/>
    <w:rsid w:val="00593E35"/>
    <w:rsid w:val="005A18E1"/>
    <w:rsid w:val="005A3868"/>
    <w:rsid w:val="005A7AFA"/>
    <w:rsid w:val="005B050E"/>
    <w:rsid w:val="005B508B"/>
    <w:rsid w:val="005C113C"/>
    <w:rsid w:val="005C1B77"/>
    <w:rsid w:val="005E1039"/>
    <w:rsid w:val="005F39E5"/>
    <w:rsid w:val="005F5E05"/>
    <w:rsid w:val="006036FB"/>
    <w:rsid w:val="00614C75"/>
    <w:rsid w:val="006167A0"/>
    <w:rsid w:val="00626676"/>
    <w:rsid w:val="00637145"/>
    <w:rsid w:val="006375FB"/>
    <w:rsid w:val="006638BA"/>
    <w:rsid w:val="006651D1"/>
    <w:rsid w:val="006826EF"/>
    <w:rsid w:val="006A7660"/>
    <w:rsid w:val="006B3CF9"/>
    <w:rsid w:val="006C123B"/>
    <w:rsid w:val="006C6B68"/>
    <w:rsid w:val="006D0A4C"/>
    <w:rsid w:val="006E2F1E"/>
    <w:rsid w:val="006E64F7"/>
    <w:rsid w:val="006F2EE0"/>
    <w:rsid w:val="006F72C5"/>
    <w:rsid w:val="007043D0"/>
    <w:rsid w:val="00717FF0"/>
    <w:rsid w:val="00721EFC"/>
    <w:rsid w:val="0072358E"/>
    <w:rsid w:val="007306B0"/>
    <w:rsid w:val="00752305"/>
    <w:rsid w:val="0076480F"/>
    <w:rsid w:val="00765256"/>
    <w:rsid w:val="00770173"/>
    <w:rsid w:val="007811C7"/>
    <w:rsid w:val="00787ADD"/>
    <w:rsid w:val="00797667"/>
    <w:rsid w:val="007A1688"/>
    <w:rsid w:val="007A2086"/>
    <w:rsid w:val="007B1D30"/>
    <w:rsid w:val="007C2976"/>
    <w:rsid w:val="007D5227"/>
    <w:rsid w:val="007D5780"/>
    <w:rsid w:val="007E1FD8"/>
    <w:rsid w:val="007E26DC"/>
    <w:rsid w:val="00801220"/>
    <w:rsid w:val="0080497D"/>
    <w:rsid w:val="008057A7"/>
    <w:rsid w:val="0080715A"/>
    <w:rsid w:val="00814590"/>
    <w:rsid w:val="008158F3"/>
    <w:rsid w:val="0082558F"/>
    <w:rsid w:val="0082788B"/>
    <w:rsid w:val="008338FB"/>
    <w:rsid w:val="008478F0"/>
    <w:rsid w:val="00852426"/>
    <w:rsid w:val="00854990"/>
    <w:rsid w:val="008614E4"/>
    <w:rsid w:val="00866BA5"/>
    <w:rsid w:val="00867FA1"/>
    <w:rsid w:val="00872598"/>
    <w:rsid w:val="008745C6"/>
    <w:rsid w:val="008832D5"/>
    <w:rsid w:val="00887742"/>
    <w:rsid w:val="00891F9F"/>
    <w:rsid w:val="008A4D2F"/>
    <w:rsid w:val="008B0B89"/>
    <w:rsid w:val="008B10A5"/>
    <w:rsid w:val="008B58D5"/>
    <w:rsid w:val="008C06DD"/>
    <w:rsid w:val="008C53E1"/>
    <w:rsid w:val="008C7A33"/>
    <w:rsid w:val="008D0C2F"/>
    <w:rsid w:val="008D5CAC"/>
    <w:rsid w:val="009074BD"/>
    <w:rsid w:val="00910653"/>
    <w:rsid w:val="0091511B"/>
    <w:rsid w:val="009227B3"/>
    <w:rsid w:val="0092583D"/>
    <w:rsid w:val="00925B09"/>
    <w:rsid w:val="00936A3C"/>
    <w:rsid w:val="0093765A"/>
    <w:rsid w:val="009618BE"/>
    <w:rsid w:val="0097597A"/>
    <w:rsid w:val="0097610B"/>
    <w:rsid w:val="0098209E"/>
    <w:rsid w:val="009824D1"/>
    <w:rsid w:val="00982C44"/>
    <w:rsid w:val="00982FFA"/>
    <w:rsid w:val="009874C5"/>
    <w:rsid w:val="009964AF"/>
    <w:rsid w:val="009A1593"/>
    <w:rsid w:val="009A1FD9"/>
    <w:rsid w:val="009A324D"/>
    <w:rsid w:val="009B12AF"/>
    <w:rsid w:val="009B4701"/>
    <w:rsid w:val="009B722E"/>
    <w:rsid w:val="009C34CA"/>
    <w:rsid w:val="009E3BB6"/>
    <w:rsid w:val="009E5D42"/>
    <w:rsid w:val="009E76F6"/>
    <w:rsid w:val="009F6C42"/>
    <w:rsid w:val="00A11171"/>
    <w:rsid w:val="00A17398"/>
    <w:rsid w:val="00A22874"/>
    <w:rsid w:val="00A25128"/>
    <w:rsid w:val="00A261EC"/>
    <w:rsid w:val="00A31962"/>
    <w:rsid w:val="00A32D2B"/>
    <w:rsid w:val="00A34243"/>
    <w:rsid w:val="00A40423"/>
    <w:rsid w:val="00A4409D"/>
    <w:rsid w:val="00A4582C"/>
    <w:rsid w:val="00A7774B"/>
    <w:rsid w:val="00A80D86"/>
    <w:rsid w:val="00A928E6"/>
    <w:rsid w:val="00A94C3C"/>
    <w:rsid w:val="00AB38EF"/>
    <w:rsid w:val="00AC4EB0"/>
    <w:rsid w:val="00AD2B71"/>
    <w:rsid w:val="00AD52CD"/>
    <w:rsid w:val="00AE7EF6"/>
    <w:rsid w:val="00AF008A"/>
    <w:rsid w:val="00AF3F4E"/>
    <w:rsid w:val="00AF574D"/>
    <w:rsid w:val="00AF5FE2"/>
    <w:rsid w:val="00B04161"/>
    <w:rsid w:val="00B13525"/>
    <w:rsid w:val="00B13B16"/>
    <w:rsid w:val="00B40970"/>
    <w:rsid w:val="00B43726"/>
    <w:rsid w:val="00B461F1"/>
    <w:rsid w:val="00B477B6"/>
    <w:rsid w:val="00B50A3D"/>
    <w:rsid w:val="00B52396"/>
    <w:rsid w:val="00B5321B"/>
    <w:rsid w:val="00B65D7C"/>
    <w:rsid w:val="00B66451"/>
    <w:rsid w:val="00B824D8"/>
    <w:rsid w:val="00B87DFF"/>
    <w:rsid w:val="00B87EF4"/>
    <w:rsid w:val="00B908F6"/>
    <w:rsid w:val="00B9152C"/>
    <w:rsid w:val="00B91C86"/>
    <w:rsid w:val="00BA3570"/>
    <w:rsid w:val="00BA48D6"/>
    <w:rsid w:val="00BB0A1B"/>
    <w:rsid w:val="00BB413B"/>
    <w:rsid w:val="00BB520A"/>
    <w:rsid w:val="00BC00BF"/>
    <w:rsid w:val="00BC08B4"/>
    <w:rsid w:val="00BC5B8D"/>
    <w:rsid w:val="00BE0D82"/>
    <w:rsid w:val="00BF02E5"/>
    <w:rsid w:val="00BF18BE"/>
    <w:rsid w:val="00C10848"/>
    <w:rsid w:val="00C16714"/>
    <w:rsid w:val="00C17943"/>
    <w:rsid w:val="00C2477D"/>
    <w:rsid w:val="00C32474"/>
    <w:rsid w:val="00C45FB1"/>
    <w:rsid w:val="00C52C06"/>
    <w:rsid w:val="00C76B8F"/>
    <w:rsid w:val="00C76C69"/>
    <w:rsid w:val="00C77ED2"/>
    <w:rsid w:val="00CA4990"/>
    <w:rsid w:val="00CB160E"/>
    <w:rsid w:val="00CB2B4A"/>
    <w:rsid w:val="00CB5193"/>
    <w:rsid w:val="00CD118C"/>
    <w:rsid w:val="00CD5B7B"/>
    <w:rsid w:val="00CD7EA8"/>
    <w:rsid w:val="00CE2A2B"/>
    <w:rsid w:val="00CE6E52"/>
    <w:rsid w:val="00CE74C4"/>
    <w:rsid w:val="00D01AE1"/>
    <w:rsid w:val="00D07608"/>
    <w:rsid w:val="00D14D2C"/>
    <w:rsid w:val="00D169AA"/>
    <w:rsid w:val="00D20F65"/>
    <w:rsid w:val="00D3052B"/>
    <w:rsid w:val="00D325C7"/>
    <w:rsid w:val="00D34267"/>
    <w:rsid w:val="00D559FC"/>
    <w:rsid w:val="00D60413"/>
    <w:rsid w:val="00D639CE"/>
    <w:rsid w:val="00D718E8"/>
    <w:rsid w:val="00D7377B"/>
    <w:rsid w:val="00D767C7"/>
    <w:rsid w:val="00D82659"/>
    <w:rsid w:val="00D82C6E"/>
    <w:rsid w:val="00D9277F"/>
    <w:rsid w:val="00D93279"/>
    <w:rsid w:val="00DA5B68"/>
    <w:rsid w:val="00DB1F2A"/>
    <w:rsid w:val="00DB328D"/>
    <w:rsid w:val="00DB5CF2"/>
    <w:rsid w:val="00DB67BF"/>
    <w:rsid w:val="00DC068D"/>
    <w:rsid w:val="00DC1684"/>
    <w:rsid w:val="00DC4C8A"/>
    <w:rsid w:val="00DC5046"/>
    <w:rsid w:val="00DE5BE2"/>
    <w:rsid w:val="00DE6BA1"/>
    <w:rsid w:val="00DF6FBB"/>
    <w:rsid w:val="00E07780"/>
    <w:rsid w:val="00E21C58"/>
    <w:rsid w:val="00E242EA"/>
    <w:rsid w:val="00E3624A"/>
    <w:rsid w:val="00E5081E"/>
    <w:rsid w:val="00E50B83"/>
    <w:rsid w:val="00E55F56"/>
    <w:rsid w:val="00E63227"/>
    <w:rsid w:val="00E6414B"/>
    <w:rsid w:val="00E75B16"/>
    <w:rsid w:val="00E81F37"/>
    <w:rsid w:val="00E8394A"/>
    <w:rsid w:val="00E92799"/>
    <w:rsid w:val="00E97C62"/>
    <w:rsid w:val="00EA4B30"/>
    <w:rsid w:val="00EA6D8B"/>
    <w:rsid w:val="00EA7114"/>
    <w:rsid w:val="00EC4B53"/>
    <w:rsid w:val="00EC629A"/>
    <w:rsid w:val="00ED4562"/>
    <w:rsid w:val="00EE5D6F"/>
    <w:rsid w:val="00EF28D0"/>
    <w:rsid w:val="00F0268B"/>
    <w:rsid w:val="00F1705D"/>
    <w:rsid w:val="00F170AE"/>
    <w:rsid w:val="00F2047A"/>
    <w:rsid w:val="00F21A36"/>
    <w:rsid w:val="00F27A65"/>
    <w:rsid w:val="00F31F40"/>
    <w:rsid w:val="00F362C4"/>
    <w:rsid w:val="00F50DD2"/>
    <w:rsid w:val="00F555C9"/>
    <w:rsid w:val="00F572E6"/>
    <w:rsid w:val="00F60029"/>
    <w:rsid w:val="00F64BA6"/>
    <w:rsid w:val="00F76C7E"/>
    <w:rsid w:val="00F81994"/>
    <w:rsid w:val="00F866A4"/>
    <w:rsid w:val="00FC201F"/>
    <w:rsid w:val="00FC43EC"/>
    <w:rsid w:val="00FE39E0"/>
    <w:rsid w:val="00FF0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27"/>
    <w:rPr>
      <w:lang w:eastAsia="zh-CN"/>
    </w:rPr>
  </w:style>
  <w:style w:type="paragraph" w:styleId="1">
    <w:name w:val="heading 1"/>
    <w:basedOn w:val="a"/>
    <w:next w:val="a"/>
    <w:qFormat/>
    <w:rsid w:val="007D5227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D5227"/>
    <w:pPr>
      <w:keepNext/>
      <w:tabs>
        <w:tab w:val="num" w:pos="0"/>
      </w:tabs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7D5227"/>
    <w:pPr>
      <w:keepNext/>
      <w:tabs>
        <w:tab w:val="num" w:pos="0"/>
      </w:tabs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D5227"/>
    <w:pPr>
      <w:keepNext/>
      <w:tabs>
        <w:tab w:val="num" w:pos="0"/>
      </w:tabs>
      <w:outlineLvl w:val="6"/>
    </w:pPr>
    <w:rPr>
      <w:bCs/>
      <w:sz w:val="26"/>
    </w:rPr>
  </w:style>
  <w:style w:type="paragraph" w:styleId="8">
    <w:name w:val="heading 8"/>
    <w:basedOn w:val="a"/>
    <w:next w:val="a"/>
    <w:qFormat/>
    <w:rsid w:val="007D5227"/>
    <w:pPr>
      <w:keepNext/>
      <w:tabs>
        <w:tab w:val="num" w:pos="0"/>
      </w:tabs>
      <w:outlineLvl w:val="7"/>
    </w:pPr>
    <w:rPr>
      <w:b/>
    </w:rPr>
  </w:style>
  <w:style w:type="paragraph" w:styleId="9">
    <w:name w:val="heading 9"/>
    <w:basedOn w:val="a"/>
    <w:next w:val="a"/>
    <w:qFormat/>
    <w:rsid w:val="007D5227"/>
    <w:pPr>
      <w:keepNext/>
      <w:shd w:val="clear" w:color="auto" w:fill="FFFFFF"/>
      <w:tabs>
        <w:tab w:val="num" w:pos="0"/>
      </w:tabs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7D522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D5227"/>
    <w:rPr>
      <w:rFonts w:ascii="Symbol" w:hAnsi="Symbol" w:cs="StarSymbol"/>
      <w:sz w:val="18"/>
      <w:szCs w:val="18"/>
    </w:rPr>
  </w:style>
  <w:style w:type="character" w:customStyle="1" w:styleId="40">
    <w:name w:val="Основной шрифт абзаца4"/>
    <w:rsid w:val="007D5227"/>
  </w:style>
  <w:style w:type="character" w:customStyle="1" w:styleId="Absatz-Standardschriftart">
    <w:name w:val="Absatz-Standardschriftart"/>
    <w:rsid w:val="007D5227"/>
  </w:style>
  <w:style w:type="character" w:customStyle="1" w:styleId="WW-Absatz-Standardschriftart">
    <w:name w:val="WW-Absatz-Standardschriftart"/>
    <w:rsid w:val="007D5227"/>
  </w:style>
  <w:style w:type="character" w:customStyle="1" w:styleId="WW-Absatz-Standardschriftart1">
    <w:name w:val="WW-Absatz-Standardschriftart1"/>
    <w:rsid w:val="007D5227"/>
  </w:style>
  <w:style w:type="character" w:customStyle="1" w:styleId="WW-Absatz-Standardschriftart11">
    <w:name w:val="WW-Absatz-Standardschriftart11"/>
    <w:rsid w:val="007D5227"/>
  </w:style>
  <w:style w:type="character" w:customStyle="1" w:styleId="WW-Absatz-Standardschriftart111">
    <w:name w:val="WW-Absatz-Standardschriftart111"/>
    <w:rsid w:val="007D5227"/>
  </w:style>
  <w:style w:type="character" w:customStyle="1" w:styleId="WW-Absatz-Standardschriftart1111">
    <w:name w:val="WW-Absatz-Standardschriftart1111"/>
    <w:rsid w:val="007D5227"/>
  </w:style>
  <w:style w:type="character" w:customStyle="1" w:styleId="WW-Absatz-Standardschriftart11111">
    <w:name w:val="WW-Absatz-Standardschriftart11111"/>
    <w:rsid w:val="007D5227"/>
  </w:style>
  <w:style w:type="character" w:customStyle="1" w:styleId="WW-Absatz-Standardschriftart111111">
    <w:name w:val="WW-Absatz-Standardschriftart111111"/>
    <w:rsid w:val="007D5227"/>
  </w:style>
  <w:style w:type="character" w:customStyle="1" w:styleId="WW-Absatz-Standardschriftart1111111">
    <w:name w:val="WW-Absatz-Standardschriftart1111111"/>
    <w:rsid w:val="007D5227"/>
  </w:style>
  <w:style w:type="character" w:customStyle="1" w:styleId="WW-Absatz-Standardschriftart11111111">
    <w:name w:val="WW-Absatz-Standardschriftart11111111"/>
    <w:rsid w:val="007D5227"/>
  </w:style>
  <w:style w:type="character" w:customStyle="1" w:styleId="WW-Absatz-Standardschriftart111111111">
    <w:name w:val="WW-Absatz-Standardschriftart111111111"/>
    <w:rsid w:val="007D5227"/>
  </w:style>
  <w:style w:type="character" w:customStyle="1" w:styleId="WW-Absatz-Standardschriftart1111111111">
    <w:name w:val="WW-Absatz-Standardschriftart1111111111"/>
    <w:rsid w:val="007D5227"/>
  </w:style>
  <w:style w:type="character" w:customStyle="1" w:styleId="WW-Absatz-Standardschriftart11111111111">
    <w:name w:val="WW-Absatz-Standardschriftart11111111111"/>
    <w:rsid w:val="007D5227"/>
  </w:style>
  <w:style w:type="character" w:customStyle="1" w:styleId="WW-Absatz-Standardschriftart111111111111">
    <w:name w:val="WW-Absatz-Standardschriftart111111111111"/>
    <w:rsid w:val="007D5227"/>
  </w:style>
  <w:style w:type="character" w:customStyle="1" w:styleId="WW-Absatz-Standardschriftart1111111111111">
    <w:name w:val="WW-Absatz-Standardschriftart1111111111111"/>
    <w:rsid w:val="007D5227"/>
  </w:style>
  <w:style w:type="character" w:customStyle="1" w:styleId="WW-Absatz-Standardschriftart11111111111111">
    <w:name w:val="WW-Absatz-Standardschriftart11111111111111"/>
    <w:rsid w:val="007D5227"/>
  </w:style>
  <w:style w:type="character" w:customStyle="1" w:styleId="WW-Absatz-Standardschriftart111111111111111">
    <w:name w:val="WW-Absatz-Standardschriftart111111111111111"/>
    <w:rsid w:val="007D5227"/>
  </w:style>
  <w:style w:type="character" w:customStyle="1" w:styleId="WW-Absatz-Standardschriftart1111111111111111">
    <w:name w:val="WW-Absatz-Standardschriftart1111111111111111"/>
    <w:rsid w:val="007D5227"/>
  </w:style>
  <w:style w:type="character" w:customStyle="1" w:styleId="WW-Absatz-Standardschriftart11111111111111111">
    <w:name w:val="WW-Absatz-Standardschriftart11111111111111111"/>
    <w:rsid w:val="007D5227"/>
  </w:style>
  <w:style w:type="character" w:customStyle="1" w:styleId="WW-Absatz-Standardschriftart111111111111111111">
    <w:name w:val="WW-Absatz-Standardschriftart111111111111111111"/>
    <w:rsid w:val="007D5227"/>
  </w:style>
  <w:style w:type="character" w:customStyle="1" w:styleId="WW-Absatz-Standardschriftart1111111111111111111">
    <w:name w:val="WW-Absatz-Standardschriftart1111111111111111111"/>
    <w:rsid w:val="007D5227"/>
  </w:style>
  <w:style w:type="character" w:customStyle="1" w:styleId="WW-Absatz-Standardschriftart11111111111111111111">
    <w:name w:val="WW-Absatz-Standardschriftart11111111111111111111"/>
    <w:rsid w:val="007D5227"/>
  </w:style>
  <w:style w:type="character" w:customStyle="1" w:styleId="WW-Absatz-Standardschriftart111111111111111111111">
    <w:name w:val="WW-Absatz-Standardschriftart111111111111111111111"/>
    <w:rsid w:val="007D5227"/>
  </w:style>
  <w:style w:type="character" w:customStyle="1" w:styleId="WW-Absatz-Standardschriftart1111111111111111111111">
    <w:name w:val="WW-Absatz-Standardschriftart1111111111111111111111"/>
    <w:rsid w:val="007D5227"/>
  </w:style>
  <w:style w:type="character" w:customStyle="1" w:styleId="WW-Absatz-Standardschriftart11111111111111111111111">
    <w:name w:val="WW-Absatz-Standardschriftart11111111111111111111111"/>
    <w:rsid w:val="007D5227"/>
  </w:style>
  <w:style w:type="character" w:customStyle="1" w:styleId="WW-Absatz-Standardschriftart111111111111111111111111">
    <w:name w:val="WW-Absatz-Standardschriftart111111111111111111111111"/>
    <w:rsid w:val="007D5227"/>
  </w:style>
  <w:style w:type="character" w:customStyle="1" w:styleId="WW-Absatz-Standardschriftart1111111111111111111111111">
    <w:name w:val="WW-Absatz-Standardschriftart1111111111111111111111111"/>
    <w:rsid w:val="007D5227"/>
  </w:style>
  <w:style w:type="character" w:customStyle="1" w:styleId="WW-Absatz-Standardschriftart11111111111111111111111111">
    <w:name w:val="WW-Absatz-Standardschriftart11111111111111111111111111"/>
    <w:rsid w:val="007D5227"/>
  </w:style>
  <w:style w:type="character" w:customStyle="1" w:styleId="WW-Absatz-Standardschriftart111111111111111111111111111">
    <w:name w:val="WW-Absatz-Standardschriftart111111111111111111111111111"/>
    <w:rsid w:val="007D5227"/>
  </w:style>
  <w:style w:type="character" w:customStyle="1" w:styleId="WW-Absatz-Standardschriftart1111111111111111111111111111">
    <w:name w:val="WW-Absatz-Standardschriftart1111111111111111111111111111"/>
    <w:rsid w:val="007D5227"/>
  </w:style>
  <w:style w:type="character" w:customStyle="1" w:styleId="WW-Absatz-Standardschriftart11111111111111111111111111111">
    <w:name w:val="WW-Absatz-Standardschriftart11111111111111111111111111111"/>
    <w:rsid w:val="007D5227"/>
  </w:style>
  <w:style w:type="character" w:customStyle="1" w:styleId="WW-Absatz-Standardschriftart111111111111111111111111111111">
    <w:name w:val="WW-Absatz-Standardschriftart111111111111111111111111111111"/>
    <w:rsid w:val="007D5227"/>
  </w:style>
  <w:style w:type="character" w:customStyle="1" w:styleId="WW-Absatz-Standardschriftart1111111111111111111111111111111">
    <w:name w:val="WW-Absatz-Standardschriftart1111111111111111111111111111111"/>
    <w:rsid w:val="007D5227"/>
  </w:style>
  <w:style w:type="character" w:customStyle="1" w:styleId="WW-Absatz-Standardschriftart11111111111111111111111111111111">
    <w:name w:val="WW-Absatz-Standardschriftart11111111111111111111111111111111"/>
    <w:rsid w:val="007D5227"/>
  </w:style>
  <w:style w:type="character" w:customStyle="1" w:styleId="WW-Absatz-Standardschriftart111111111111111111111111111111111">
    <w:name w:val="WW-Absatz-Standardschriftart111111111111111111111111111111111"/>
    <w:rsid w:val="007D5227"/>
  </w:style>
  <w:style w:type="character" w:customStyle="1" w:styleId="30">
    <w:name w:val="Основной шрифт абзаца3"/>
    <w:rsid w:val="007D5227"/>
  </w:style>
  <w:style w:type="character" w:customStyle="1" w:styleId="20">
    <w:name w:val="Основной шрифт абзаца2"/>
    <w:rsid w:val="007D5227"/>
  </w:style>
  <w:style w:type="character" w:customStyle="1" w:styleId="WW-Absatz-Standardschriftart1111111111111111111111111111111111">
    <w:name w:val="WW-Absatz-Standardschriftart1111111111111111111111111111111111"/>
    <w:rsid w:val="007D5227"/>
  </w:style>
  <w:style w:type="character" w:customStyle="1" w:styleId="WW-Absatz-Standardschriftart11111111111111111111111111111111111">
    <w:name w:val="WW-Absatz-Standardschriftart11111111111111111111111111111111111"/>
    <w:rsid w:val="007D5227"/>
  </w:style>
  <w:style w:type="character" w:customStyle="1" w:styleId="WW-Absatz-Standardschriftart111111111111111111111111111111111111">
    <w:name w:val="WW-Absatz-Standardschriftart111111111111111111111111111111111111"/>
    <w:rsid w:val="007D5227"/>
  </w:style>
  <w:style w:type="character" w:customStyle="1" w:styleId="WW-Absatz-Standardschriftart1111111111111111111111111111111111111">
    <w:name w:val="WW-Absatz-Standardschriftart1111111111111111111111111111111111111"/>
    <w:rsid w:val="007D5227"/>
  </w:style>
  <w:style w:type="character" w:customStyle="1" w:styleId="WW-Absatz-Standardschriftart11111111111111111111111111111111111111">
    <w:name w:val="WW-Absatz-Standardschriftart11111111111111111111111111111111111111"/>
    <w:rsid w:val="007D5227"/>
  </w:style>
  <w:style w:type="character" w:customStyle="1" w:styleId="10">
    <w:name w:val="Основной шрифт абзаца1"/>
    <w:rsid w:val="007D5227"/>
  </w:style>
  <w:style w:type="character" w:styleId="a3">
    <w:name w:val="page number"/>
    <w:basedOn w:val="10"/>
    <w:rsid w:val="007D5227"/>
  </w:style>
  <w:style w:type="character" w:customStyle="1" w:styleId="a4">
    <w:name w:val="Маркеры списка"/>
    <w:rsid w:val="007D5227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rsid w:val="007D5227"/>
  </w:style>
  <w:style w:type="character" w:customStyle="1" w:styleId="a6">
    <w:name w:val="Знак"/>
    <w:basedOn w:val="40"/>
    <w:rsid w:val="007D5227"/>
    <w:rPr>
      <w:sz w:val="16"/>
      <w:szCs w:val="16"/>
    </w:rPr>
  </w:style>
  <w:style w:type="character" w:styleId="a7">
    <w:name w:val="Hyperlink"/>
    <w:basedOn w:val="40"/>
    <w:rsid w:val="007D5227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0"/>
    <w:rsid w:val="007D5227"/>
    <w:rPr>
      <w:rFonts w:ascii="Arial" w:hAnsi="Arial" w:cs="Arial"/>
      <w:b/>
      <w:sz w:val="26"/>
    </w:rPr>
  </w:style>
  <w:style w:type="character" w:customStyle="1" w:styleId="WW-1">
    <w:name w:val="WW- Знак1"/>
    <w:basedOn w:val="40"/>
    <w:rsid w:val="007D5227"/>
    <w:rPr>
      <w:rFonts w:ascii="Cambria" w:eastAsia="Times New Roman" w:hAnsi="Cambria" w:cs="Times New Roman"/>
      <w:sz w:val="24"/>
      <w:szCs w:val="24"/>
    </w:rPr>
  </w:style>
  <w:style w:type="character" w:customStyle="1" w:styleId="WW-12">
    <w:name w:val="WW- Знак12"/>
    <w:basedOn w:val="40"/>
    <w:rsid w:val="007D5227"/>
    <w:rPr>
      <w:rFonts w:ascii="Tahoma" w:hAnsi="Tahoma" w:cs="Tahoma"/>
      <w:sz w:val="16"/>
      <w:szCs w:val="16"/>
    </w:rPr>
  </w:style>
  <w:style w:type="character" w:customStyle="1" w:styleId="a8">
    <w:name w:val="Знак Знак"/>
    <w:basedOn w:val="40"/>
    <w:rsid w:val="007D5227"/>
    <w:rPr>
      <w:rFonts w:ascii="Cambria" w:eastAsia="Times New Roman" w:hAnsi="Cambria" w:cs="Times New Roman"/>
      <w:sz w:val="24"/>
      <w:szCs w:val="24"/>
    </w:rPr>
  </w:style>
  <w:style w:type="paragraph" w:customStyle="1" w:styleId="a9">
    <w:name w:val="Заголовок"/>
    <w:basedOn w:val="a"/>
    <w:next w:val="aa"/>
    <w:rsid w:val="007D522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rsid w:val="007D5227"/>
    <w:pPr>
      <w:jc w:val="both"/>
    </w:pPr>
    <w:rPr>
      <w:sz w:val="28"/>
    </w:rPr>
  </w:style>
  <w:style w:type="paragraph" w:styleId="ac">
    <w:name w:val="List"/>
    <w:basedOn w:val="aa"/>
    <w:rsid w:val="007D5227"/>
    <w:rPr>
      <w:rFonts w:ascii="Arial" w:hAnsi="Arial" w:cs="Tahoma"/>
    </w:rPr>
  </w:style>
  <w:style w:type="paragraph" w:styleId="ad">
    <w:name w:val="caption"/>
    <w:basedOn w:val="a"/>
    <w:next w:val="ae"/>
    <w:qFormat/>
    <w:rsid w:val="007D5227"/>
    <w:pPr>
      <w:jc w:val="center"/>
    </w:pPr>
    <w:rPr>
      <w:rFonts w:ascii="Arial" w:hAnsi="Arial" w:cs="Arial"/>
      <w:b/>
      <w:sz w:val="26"/>
    </w:rPr>
  </w:style>
  <w:style w:type="paragraph" w:customStyle="1" w:styleId="41">
    <w:name w:val="Указатель4"/>
    <w:basedOn w:val="a"/>
    <w:rsid w:val="007D5227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rsid w:val="007D5227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7D5227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7D5227"/>
    <w:pPr>
      <w:suppressLineNumbers/>
    </w:pPr>
    <w:rPr>
      <w:rFonts w:ascii="Arial" w:hAnsi="Arial" w:cs="Tahoma"/>
    </w:rPr>
  </w:style>
  <w:style w:type="paragraph" w:styleId="af">
    <w:name w:val="Body Text Indent"/>
    <w:basedOn w:val="a"/>
    <w:rsid w:val="007D5227"/>
    <w:pPr>
      <w:ind w:firstLine="1021"/>
    </w:pPr>
  </w:style>
  <w:style w:type="paragraph" w:customStyle="1" w:styleId="210">
    <w:name w:val="Основной текст с отступом 21"/>
    <w:basedOn w:val="a"/>
    <w:uiPriority w:val="99"/>
    <w:rsid w:val="007D5227"/>
    <w:pPr>
      <w:ind w:firstLine="720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sid w:val="007D5227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7D5227"/>
    <w:pPr>
      <w:ind w:firstLine="720"/>
      <w:jc w:val="both"/>
    </w:pPr>
    <w:rPr>
      <w:sz w:val="24"/>
    </w:rPr>
  </w:style>
  <w:style w:type="paragraph" w:styleId="af0">
    <w:name w:val="footer"/>
    <w:basedOn w:val="a"/>
    <w:rsid w:val="007D5227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rsid w:val="007D5227"/>
    <w:pPr>
      <w:jc w:val="both"/>
    </w:pPr>
    <w:rPr>
      <w:sz w:val="24"/>
    </w:rPr>
  </w:style>
  <w:style w:type="paragraph" w:styleId="af1">
    <w:name w:val="header"/>
    <w:basedOn w:val="a"/>
    <w:rsid w:val="007D5227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rsid w:val="007D5227"/>
    <w:pPr>
      <w:suppressLineNumbers/>
    </w:pPr>
  </w:style>
  <w:style w:type="paragraph" w:customStyle="1" w:styleId="af3">
    <w:name w:val="Заголовок таблицы"/>
    <w:basedOn w:val="af2"/>
    <w:rsid w:val="007D5227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7D5227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rsid w:val="007D5227"/>
    <w:pPr>
      <w:ind w:firstLine="720"/>
      <w:jc w:val="both"/>
    </w:pPr>
    <w:rPr>
      <w:sz w:val="24"/>
    </w:rPr>
  </w:style>
  <w:style w:type="paragraph" w:customStyle="1" w:styleId="23">
    <w:name w:val="Название объекта2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33">
    <w:name w:val="Основной текст с отступом 33"/>
    <w:basedOn w:val="a"/>
    <w:rsid w:val="007D5227"/>
    <w:pPr>
      <w:spacing w:after="120"/>
      <w:ind w:left="283"/>
    </w:pPr>
    <w:rPr>
      <w:sz w:val="16"/>
      <w:szCs w:val="16"/>
    </w:rPr>
  </w:style>
  <w:style w:type="paragraph" w:customStyle="1" w:styleId="14">
    <w:name w:val="Текст1"/>
    <w:basedOn w:val="a"/>
    <w:rsid w:val="007D5227"/>
    <w:rPr>
      <w:rFonts w:ascii="Courier New" w:hAnsi="Courier New" w:cs="Courier New"/>
    </w:rPr>
  </w:style>
  <w:style w:type="paragraph" w:customStyle="1" w:styleId="af4">
    <w:name w:val="Ñòèëü"/>
    <w:rsid w:val="007D5227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styleId="ae">
    <w:name w:val="Subtitle"/>
    <w:basedOn w:val="a"/>
    <w:next w:val="a"/>
    <w:qFormat/>
    <w:rsid w:val="007D5227"/>
    <w:pPr>
      <w:spacing w:after="60"/>
      <w:jc w:val="center"/>
    </w:pPr>
    <w:rPr>
      <w:rFonts w:ascii="Cambria" w:hAnsi="Cambria"/>
      <w:sz w:val="24"/>
      <w:szCs w:val="24"/>
    </w:rPr>
  </w:style>
  <w:style w:type="paragraph" w:styleId="af5">
    <w:name w:val="Balloon Text"/>
    <w:basedOn w:val="a"/>
    <w:rsid w:val="007D5227"/>
    <w:rPr>
      <w:rFonts w:ascii="Tahoma" w:hAnsi="Tahoma" w:cs="Tahoma"/>
      <w:sz w:val="16"/>
      <w:szCs w:val="16"/>
    </w:rPr>
  </w:style>
  <w:style w:type="paragraph" w:customStyle="1" w:styleId="34">
    <w:name w:val="Название объекта3"/>
    <w:basedOn w:val="a"/>
    <w:next w:val="a"/>
    <w:rsid w:val="007D5227"/>
    <w:pPr>
      <w:jc w:val="center"/>
    </w:pPr>
    <w:rPr>
      <w:b/>
      <w:color w:val="000000"/>
      <w:sz w:val="24"/>
    </w:rPr>
  </w:style>
  <w:style w:type="character" w:customStyle="1" w:styleId="ab">
    <w:name w:val="Основной текст Знак"/>
    <w:basedOn w:val="a0"/>
    <w:link w:val="aa"/>
    <w:uiPriority w:val="99"/>
    <w:locked/>
    <w:rsid w:val="00292D94"/>
    <w:rPr>
      <w:sz w:val="28"/>
      <w:lang w:eastAsia="zh-CN"/>
    </w:rPr>
  </w:style>
  <w:style w:type="paragraph" w:customStyle="1" w:styleId="42">
    <w:name w:val="Название объекта4"/>
    <w:basedOn w:val="a"/>
    <w:next w:val="ae"/>
    <w:uiPriority w:val="99"/>
    <w:rsid w:val="00292D94"/>
    <w:pPr>
      <w:jc w:val="center"/>
    </w:pPr>
    <w:rPr>
      <w:rFonts w:ascii="Arial" w:hAnsi="Arial" w:cs="Arial"/>
      <w:b/>
      <w:sz w:val="26"/>
    </w:rPr>
  </w:style>
  <w:style w:type="paragraph" w:styleId="35">
    <w:name w:val="Body Text Indent 3"/>
    <w:basedOn w:val="a"/>
    <w:link w:val="36"/>
    <w:rsid w:val="00BC5B8D"/>
    <w:pPr>
      <w:spacing w:after="120"/>
      <w:ind w:left="283"/>
    </w:pPr>
    <w:rPr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BC5B8D"/>
    <w:rPr>
      <w:sz w:val="16"/>
      <w:szCs w:val="16"/>
    </w:rPr>
  </w:style>
  <w:style w:type="paragraph" w:styleId="24">
    <w:name w:val="Body Text Indent 2"/>
    <w:basedOn w:val="a"/>
    <w:link w:val="25"/>
    <w:rsid w:val="00BC5B8D"/>
    <w:pPr>
      <w:spacing w:after="120" w:line="480" w:lineRule="auto"/>
      <w:ind w:left="283"/>
    </w:pPr>
    <w:rPr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C5B8D"/>
  </w:style>
  <w:style w:type="paragraph" w:customStyle="1" w:styleId="ConsPlusNormal">
    <w:name w:val="ConsPlusNormal"/>
    <w:rsid w:val="002214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Обычный1"/>
    <w:rsid w:val="00221496"/>
    <w:rPr>
      <w:snapToGrid w:val="0"/>
    </w:rPr>
  </w:style>
  <w:style w:type="paragraph" w:customStyle="1" w:styleId="TextBoldCenter">
    <w:name w:val="TextBoldCenter"/>
    <w:basedOn w:val="a"/>
    <w:rsid w:val="00F31F4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26">
    <w:name w:val="Обычный2"/>
    <w:rsid w:val="005C113C"/>
    <w:rPr>
      <w:snapToGrid w:val="0"/>
    </w:rPr>
  </w:style>
  <w:style w:type="paragraph" w:customStyle="1" w:styleId="Noeeu">
    <w:name w:val="Noeeu"/>
    <w:rsid w:val="00F27A65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ConsNonformat">
    <w:name w:val="ConsNonformat"/>
    <w:uiPriority w:val="99"/>
    <w:rsid w:val="000F23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6">
    <w:name w:val="Сетка таблицы1"/>
    <w:basedOn w:val="a1"/>
    <w:uiPriority w:val="39"/>
    <w:rsid w:val="000F23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30542D"/>
    <w:rPr>
      <w:color w:val="800080" w:themeColor="followedHyperlink"/>
      <w:u w:val="single"/>
    </w:rPr>
  </w:style>
  <w:style w:type="paragraph" w:styleId="af7">
    <w:name w:val="List Paragraph"/>
    <w:basedOn w:val="a"/>
    <w:uiPriority w:val="34"/>
    <w:qFormat/>
    <w:rsid w:val="007D5780"/>
    <w:pPr>
      <w:spacing w:after="60"/>
      <w:ind w:left="720"/>
      <w:contextualSpacing/>
      <w:jc w:val="both"/>
    </w:pPr>
    <w:rPr>
      <w:sz w:val="24"/>
      <w:szCs w:val="24"/>
      <w:lang w:eastAsia="ru-RU"/>
    </w:rPr>
  </w:style>
  <w:style w:type="paragraph" w:styleId="af8">
    <w:name w:val="No Spacing"/>
    <w:uiPriority w:val="1"/>
    <w:qFormat/>
    <w:rsid w:val="002B03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Title"/>
    <w:basedOn w:val="a"/>
    <w:link w:val="17"/>
    <w:uiPriority w:val="99"/>
    <w:qFormat/>
    <w:rsid w:val="002B0373"/>
    <w:pPr>
      <w:jc w:val="center"/>
    </w:pPr>
    <w:rPr>
      <w:b/>
      <w:bCs/>
      <w:sz w:val="24"/>
      <w:szCs w:val="24"/>
      <w:lang w:eastAsia="ru-RU"/>
    </w:rPr>
  </w:style>
  <w:style w:type="character" w:customStyle="1" w:styleId="afa">
    <w:name w:val="Название Знак"/>
    <w:basedOn w:val="a0"/>
    <w:link w:val="af9"/>
    <w:uiPriority w:val="10"/>
    <w:rsid w:val="002B03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17">
    <w:name w:val="Название Знак1"/>
    <w:link w:val="af9"/>
    <w:uiPriority w:val="99"/>
    <w:rsid w:val="002B0373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consultantplus://offline/ref=6DEBC0B9BB72C6C4C5987D8D201AD66F4B13782ABE38A2466AE4A7D1944294E1B35D94UFDEJ" TargetMode="External"/><Relationship Id="rId18" Type="http://schemas.openxmlformats.org/officeDocument/2006/relationships/hyperlink" Target="http://www.kalitva-land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komupr@mail.ru" TargetMode="External"/><Relationship Id="rId12" Type="http://schemas.openxmlformats.org/officeDocument/2006/relationships/hyperlink" Target="consultantplus://offline/ref=1018AF8E902C8A8369C11EDDC3A943C2AAEAED217A7EF984E6EEF39448E5D826804E731581A443F6h3BBF" TargetMode="External"/><Relationship Id="rId17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hyperlink" Target="http://www.kalitva-lan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rgi.gov.ru/new/public" TargetMode="External"/><Relationship Id="rId10" Type="http://schemas.openxmlformats.org/officeDocument/2006/relationships/hyperlink" Target="https://torgi.gov.ru/new/public" TargetMode="External"/><Relationship Id="rId19" Type="http://schemas.openxmlformats.org/officeDocument/2006/relationships/hyperlink" Target="https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consultantplus://offline/ref=A10F5D937D850D81206C84D1299789FB165035802CFCC36DD343B7EAA5B15203F1A2275EC6233CD8L2b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00091-C4E4-4C09-B6E0-8F7B79AE1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2508</TotalTime>
  <Pages>14</Pages>
  <Words>6828</Words>
  <Characters>38926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45663</CharactersWithSpaces>
  <SharedDoc>false</SharedDoc>
  <HLinks>
    <vt:vector size="78" baseType="variant">
      <vt:variant>
        <vt:i4>6291572</vt:i4>
      </vt:variant>
      <vt:variant>
        <vt:i4>36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30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27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24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21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18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12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9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2818056</vt:i4>
      </vt:variant>
      <vt:variant>
        <vt:i4>6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  <vt:variant>
        <vt:i4>3801193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consultantplus://offline/main?base=LAW;n=112770;fld=134;dst=102068</vt:lpwstr>
      </vt:variant>
      <vt:variant>
        <vt:lpwstr/>
      </vt:variant>
      <vt:variant>
        <vt:i4>7602228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consultantplus://offline/ref=BB2AC8F9CE2D6F3D700212587054CAB06C85E1C82145C05B61EEE658F8FA02EE2AAC3AC2E101ADCCf7D5I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117</cp:revision>
  <cp:lastPrinted>2022-06-07T06:31:00Z</cp:lastPrinted>
  <dcterms:created xsi:type="dcterms:W3CDTF">2017-09-20T08:41:00Z</dcterms:created>
  <dcterms:modified xsi:type="dcterms:W3CDTF">2023-07-11T10:51:00Z</dcterms:modified>
</cp:coreProperties>
</file>