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335C" w14:textId="77777777" w:rsidR="00B56737" w:rsidRDefault="0000000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noProof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1" wp14:anchorId="6B04AF25" wp14:editId="2DC00492">
            <wp:simplePos x="0" y="0"/>
            <wp:positionH relativeFrom="margin">
              <wp:posOffset>2963545</wp:posOffset>
            </wp:positionH>
            <wp:positionV relativeFrom="paragraph">
              <wp:posOffset>-394335</wp:posOffset>
            </wp:positionV>
            <wp:extent cx="552450" cy="76644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5245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822E14" w14:textId="77777777" w:rsidR="00B56737" w:rsidRDefault="00B5673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062EB76C" w14:textId="77777777" w:rsidR="00B56737" w:rsidRDefault="0000000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РОСТОВСКАЯ ОБЛАСТЬ</w:t>
      </w:r>
    </w:p>
    <w:p w14:paraId="493F4AFA" w14:textId="77777777" w:rsidR="00B56737" w:rsidRDefault="0000000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СОБРАНИЕ ДЕПУТАТОВ БЕЛОКАЛИТВИНСКОГО РАЙОНА</w:t>
      </w:r>
    </w:p>
    <w:p w14:paraId="1C2C411F" w14:textId="77777777" w:rsidR="00B56737" w:rsidRDefault="00B567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z w:val="28"/>
        </w:rPr>
      </w:pPr>
    </w:p>
    <w:p w14:paraId="68CB161B" w14:textId="77777777" w:rsidR="00B56737" w:rsidRDefault="0000000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pacing w:val="120"/>
          <w:sz w:val="36"/>
        </w:rPr>
      </w:pPr>
      <w:r>
        <w:rPr>
          <w:rFonts w:ascii="Times New Roman" w:hAnsi="Times New Roman"/>
          <w:b/>
          <w:color w:val="000000" w:themeColor="text1"/>
          <w:spacing w:val="120"/>
          <w:sz w:val="36"/>
        </w:rPr>
        <w:t>РЕШЕНИЕ</w:t>
      </w:r>
    </w:p>
    <w:p w14:paraId="521BED76" w14:textId="77777777" w:rsidR="00B56737" w:rsidRDefault="00B567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21"/>
        <w:gridCol w:w="3364"/>
        <w:gridCol w:w="3420"/>
      </w:tblGrid>
      <w:tr w:rsidR="00B56737" w14:paraId="1DBF2890" w14:textId="77777777">
        <w:trPr>
          <w:trHeight w:val="118"/>
        </w:trPr>
        <w:tc>
          <w:tcPr>
            <w:tcW w:w="3421" w:type="dxa"/>
          </w:tcPr>
          <w:p w14:paraId="1471B80A" w14:textId="77777777" w:rsidR="00B56737" w:rsidRDefault="0000000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 ________ 2025 года</w:t>
            </w:r>
          </w:p>
        </w:tc>
        <w:tc>
          <w:tcPr>
            <w:tcW w:w="3364" w:type="dxa"/>
          </w:tcPr>
          <w:p w14:paraId="69AE07E2" w14:textId="77777777" w:rsidR="00B56737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___</w:t>
            </w:r>
          </w:p>
        </w:tc>
        <w:tc>
          <w:tcPr>
            <w:tcW w:w="3420" w:type="dxa"/>
          </w:tcPr>
          <w:p w14:paraId="54716867" w14:textId="77777777" w:rsidR="00B56737" w:rsidRDefault="00000000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Белая Калитва</w:t>
            </w:r>
          </w:p>
        </w:tc>
      </w:tr>
    </w:tbl>
    <w:p w14:paraId="4983DA6E" w14:textId="77777777" w:rsidR="00B56737" w:rsidRDefault="00B567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625F77B0" w14:textId="77777777" w:rsidR="00B56737" w:rsidRDefault="0000000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Об инициативных проектах, выдвигаемых</w:t>
      </w:r>
    </w:p>
    <w:p w14:paraId="037F90F4" w14:textId="77777777" w:rsidR="00B56737" w:rsidRDefault="0000000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4FE89756" w14:textId="77777777" w:rsidR="00B56737" w:rsidRDefault="00B5673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2902AF03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Style w:val="1f"/>
          <w:rFonts w:ascii="Times New Roman" w:hAnsi="Times New Roman"/>
          <w:color w:val="000000" w:themeColor="text1"/>
          <w:sz w:val="28"/>
          <w:u w:val="none"/>
        </w:rPr>
        <w:t xml:space="preserve">В соответствии со статьей 49 Федерального закона </w:t>
      </w:r>
      <w:r>
        <w:rPr>
          <w:rFonts w:ascii="Times New Roman" w:hAnsi="Times New Roman"/>
          <w:sz w:val="28"/>
        </w:rPr>
        <w:t xml:space="preserve">от 20.03.2025 </w:t>
      </w:r>
      <w:r>
        <w:rPr>
          <w:rFonts w:ascii="Times New Roman" w:hAnsi="Times New Roman"/>
          <w:sz w:val="28"/>
        </w:rPr>
        <w:br/>
        <w:t>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Областным законом от 01.08.2019 № 178-ЗС </w:t>
      </w:r>
      <w:r>
        <w:rPr>
          <w:rFonts w:ascii="Times New Roman" w:hAnsi="Times New Roman"/>
          <w:sz w:val="28"/>
        </w:rPr>
        <w:br/>
        <w:t xml:space="preserve">«Об инициативных проектах» </w:t>
      </w:r>
      <w:r>
        <w:rPr>
          <w:rFonts w:ascii="Times New Roman" w:hAnsi="Times New Roman"/>
          <w:color w:val="000000" w:themeColor="text1"/>
          <w:sz w:val="28"/>
        </w:rPr>
        <w:t>Собрание депутатов Белокалитвинского района</w:t>
      </w:r>
    </w:p>
    <w:p w14:paraId="6700C7BA" w14:textId="77777777" w:rsidR="00B56737" w:rsidRDefault="00B567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23FB08E8" w14:textId="77777777" w:rsidR="00B56737" w:rsidRDefault="0000000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РЕШИЛО:</w:t>
      </w:r>
    </w:p>
    <w:p w14:paraId="70917A0E" w14:textId="77777777" w:rsidR="00B56737" w:rsidRDefault="00B567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180459C2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Утвердить Положение об инициативных проектах, выдвигаемых </w:t>
      </w:r>
      <w:r>
        <w:rPr>
          <w:rFonts w:ascii="Times New Roman" w:hAnsi="Times New Roman"/>
          <w:color w:val="000000" w:themeColor="text1"/>
          <w:sz w:val="28"/>
        </w:rPr>
        <w:br/>
        <w:t>на территории муниципального образования «Белокалитвинский район», согласно приложению.</w:t>
      </w:r>
    </w:p>
    <w:p w14:paraId="79F425E3" w14:textId="77777777" w:rsidR="00B56737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color w:val="000000" w:themeColor="text1"/>
          <w:sz w:val="28"/>
        </w:rPr>
        <w:t>.</w:t>
      </w:r>
      <w:r>
        <w:rPr>
          <w:rFonts w:ascii="Times New Roman" w:hAnsi="Times New Roman"/>
          <w:sz w:val="28"/>
          <w:highlight w:val="white"/>
        </w:rPr>
        <w:t xml:space="preserve"> Признать утратившим силу решение Собрания депутатов Белокалитвинского района от 28.02.2023 № 92 «Об инициативных проектах, выдвигаемых на территории муниципального образования «Белокалитвинский район».</w:t>
      </w:r>
    </w:p>
    <w:p w14:paraId="265E816F" w14:textId="77777777" w:rsidR="00B56737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Настоящее решение вступает в силу со дня его официального опубликования.</w:t>
      </w:r>
    </w:p>
    <w:p w14:paraId="12983E7E" w14:textId="77777777" w:rsidR="00B56737" w:rsidRDefault="00B5673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75A21FF7" w14:textId="77777777" w:rsidR="00B56737" w:rsidRDefault="00B5673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1E628CD1" w14:textId="77777777" w:rsidR="00C978B8" w:rsidRDefault="00C978B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Style w:val="a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11"/>
        <w:gridCol w:w="5094"/>
      </w:tblGrid>
      <w:tr w:rsidR="00B56737" w14:paraId="0D2C6080" w14:textId="77777777"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14:paraId="2FD443C0" w14:textId="77777777" w:rsidR="00C978B8" w:rsidRDefault="00C978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Председатель</w:t>
            </w:r>
          </w:p>
          <w:p w14:paraId="4ABEAF97" w14:textId="40C3F1D9" w:rsidR="00C978B8" w:rsidRDefault="00C978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Собрания депутатов –</w:t>
            </w:r>
          </w:p>
          <w:p w14:paraId="67B14FC6" w14:textId="3821EC0C" w:rsidR="00B56737" w:rsidRDefault="00C978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</w:t>
            </w:r>
            <w:r w:rsidR="00000000">
              <w:rPr>
                <w:rFonts w:ascii="Times New Roman" w:hAnsi="Times New Roman"/>
                <w:color w:val="000000" w:themeColor="text1"/>
                <w:sz w:val="28"/>
              </w:rPr>
              <w:t>лава Белокалитвинского района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4C28A460" w14:textId="77777777" w:rsidR="00C978B8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                                       </w:t>
            </w:r>
          </w:p>
          <w:p w14:paraId="267C1EF7" w14:textId="77777777" w:rsidR="00C978B8" w:rsidRDefault="00C978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184E4150" w14:textId="4E36C6F9" w:rsidR="00B56737" w:rsidRDefault="00000000" w:rsidP="00C978B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С.В. Харченко</w:t>
            </w:r>
          </w:p>
        </w:tc>
      </w:tr>
    </w:tbl>
    <w:p w14:paraId="7A7EB815" w14:textId="77777777" w:rsidR="00B56737" w:rsidRDefault="00B56737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</w:rPr>
      </w:pPr>
    </w:p>
    <w:p w14:paraId="61089B56" w14:textId="77777777" w:rsidR="00C978B8" w:rsidRDefault="00C978B8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773D758E" w14:textId="77777777" w:rsidR="00C978B8" w:rsidRDefault="00C978B8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52A8EEB8" w14:textId="77777777" w:rsidR="00C978B8" w:rsidRDefault="00C978B8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2D3F16D2" w14:textId="77777777" w:rsidR="00C978B8" w:rsidRDefault="00C978B8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0ECDD9D1" w14:textId="77777777" w:rsidR="00C978B8" w:rsidRDefault="00C978B8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00D2286F" w14:textId="77777777" w:rsidR="00C978B8" w:rsidRDefault="00C978B8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72544627" w14:textId="77777777" w:rsidR="00C978B8" w:rsidRDefault="00C978B8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7350E6FB" w14:textId="77777777" w:rsidR="00C978B8" w:rsidRDefault="00C978B8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5C8FB89D" w14:textId="77777777" w:rsidR="00C978B8" w:rsidRDefault="00C978B8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6CDEF75A" w14:textId="77777777" w:rsidR="00C978B8" w:rsidRDefault="00C978B8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162DA460" w14:textId="46A45C45" w:rsidR="00B56737" w:rsidRDefault="00000000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Приложение </w:t>
      </w:r>
    </w:p>
    <w:p w14:paraId="7007BDE8" w14:textId="77777777" w:rsidR="00B56737" w:rsidRDefault="00000000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решению Собрания депутатов </w:t>
      </w:r>
    </w:p>
    <w:p w14:paraId="740D4E9C" w14:textId="77777777" w:rsidR="00B56737" w:rsidRDefault="00000000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Белокалитвинского района</w:t>
      </w:r>
    </w:p>
    <w:p w14:paraId="3D8DB514" w14:textId="77777777" w:rsidR="00B56737" w:rsidRDefault="00000000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 «__» ________ 2025 № ___</w:t>
      </w:r>
    </w:p>
    <w:p w14:paraId="0068843B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44A5753E" w14:textId="77777777" w:rsidR="00B56737" w:rsidRDefault="0000000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ПОЛОЖЕНИЕ</w:t>
      </w:r>
    </w:p>
    <w:p w14:paraId="1A8FB301" w14:textId="77777777" w:rsidR="00B56737" w:rsidRDefault="0000000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 инициативных проектах, выдвигаемых</w:t>
      </w:r>
    </w:p>
    <w:p w14:paraId="15D2E94F" w14:textId="77777777" w:rsidR="00B56737" w:rsidRDefault="0000000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14:paraId="574D3B2A" w14:textId="77777777" w:rsidR="00B56737" w:rsidRDefault="0000000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48E38E54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14:paraId="5CD7FEB6" w14:textId="77777777" w:rsidR="00B56737" w:rsidRDefault="00000000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>Общие положения</w:t>
      </w:r>
    </w:p>
    <w:p w14:paraId="65536FEB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14:paraId="4CF9887A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Настоящее Положение регулирует порядок выдвижения, внесения, обсуждения, рассмотрения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 в муниципальном образовании «Белокалитвинский район» (далее – Ивановский район), а также их конкурсного отбора, в том числе порядок направления в исполнительные органы Ростовской области инициативных проектов, 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 </w:t>
      </w:r>
    </w:p>
    <w:p w14:paraId="1BF57EB3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</w:rPr>
      </w:pPr>
    </w:p>
    <w:p w14:paraId="340A4C5B" w14:textId="77777777" w:rsidR="00B56737" w:rsidRDefault="00000000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Порядок выдвижения, внесения и обсуждения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выдвигаемых в Белокалитвинском районе в целях, не связанных с </w:t>
      </w:r>
      <w:r>
        <w:rPr>
          <w:rFonts w:ascii="Times New Roman" w:hAnsi="Times New Roman"/>
          <w:sz w:val="28"/>
        </w:rPr>
        <w:t>получением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 а также их рассмотрения и конкурсного отбора</w:t>
      </w:r>
    </w:p>
    <w:p w14:paraId="0A2002CC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09180762" w14:textId="77777777" w:rsidR="00B56737" w:rsidRDefault="00000000">
      <w:pPr>
        <w:pStyle w:val="af0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Инициативный проект выдвигается и реализуется на территории Белокалитвинского района.</w:t>
      </w:r>
    </w:p>
    <w:p w14:paraId="79DFE1B6" w14:textId="77777777" w:rsidR="00B56737" w:rsidRDefault="00000000">
      <w:pPr>
        <w:pStyle w:val="af0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 Инициаторами выдвижения инициативного проекта (далее – инициаторы проекта) вправе выступать:</w:t>
      </w:r>
    </w:p>
    <w:p w14:paraId="1CE2FC47" w14:textId="77777777" w:rsidR="00B56737" w:rsidRDefault="00000000">
      <w:pPr>
        <w:pStyle w:val="af0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инициативная группа граждан численностью не менее 10 граждан, достигших восемнадцатилетнего возраста и проживающих на территории Белокалитвинского района;</w:t>
      </w:r>
    </w:p>
    <w:p w14:paraId="4AF4FEB1" w14:textId="77777777" w:rsidR="00B56737" w:rsidRDefault="00000000">
      <w:pPr>
        <w:pStyle w:val="af0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органы территориального общественного самоуправления;</w:t>
      </w:r>
    </w:p>
    <w:p w14:paraId="33DBB068" w14:textId="77777777" w:rsidR="00B56737" w:rsidRDefault="00000000">
      <w:pPr>
        <w:pStyle w:val="af0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староста сельского населенного пункта;</w:t>
      </w:r>
    </w:p>
    <w:p w14:paraId="0E0B5309" w14:textId="77777777" w:rsidR="00B5673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Законодательного Собрания Ростовской области, осуществляющий взаимодействие с избирателями на территории </w:t>
      </w:r>
      <w:r>
        <w:rPr>
          <w:rFonts w:ascii="Times New Roman" w:hAnsi="Times New Roman"/>
          <w:color w:val="000000" w:themeColor="text1"/>
          <w:sz w:val="28"/>
        </w:rPr>
        <w:t>Белокалитвинск</w:t>
      </w:r>
      <w:r>
        <w:rPr>
          <w:rFonts w:ascii="Times New Roman" w:hAnsi="Times New Roman"/>
          <w:sz w:val="28"/>
        </w:rPr>
        <w:t>ого района.</w:t>
      </w:r>
    </w:p>
    <w:p w14:paraId="637D3E29" w14:textId="77777777" w:rsidR="00B56737" w:rsidRDefault="00000000">
      <w:pPr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 w:themeColor="text1"/>
          <w:sz w:val="28"/>
        </w:rPr>
        <w:t xml:space="preserve">3. Инициативный проект до его внесения в Администрацию Белокалитвинского района рассматривается на собрании (сходе) граждан, в том числе, на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</w:t>
      </w:r>
      <w:r>
        <w:rPr>
          <w:rFonts w:ascii="XO Thames" w:hAnsi="XO Thames"/>
          <w:color w:val="000000" w:themeColor="text1"/>
          <w:sz w:val="28"/>
        </w:rPr>
        <w:lastRenderedPageBreak/>
        <w:t xml:space="preserve">жителей Белокалитвинского района и целесообразности его реализации, а также принятия собранием (сходом) граждан решения о поддержке и выдвижении инициативного проекта. </w:t>
      </w:r>
    </w:p>
    <w:p w14:paraId="56C68615" w14:textId="77777777" w:rsidR="00B56737" w:rsidRDefault="00000000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Решение о выдвижении инициативного проекта </w:t>
      </w:r>
      <w:r>
        <w:rPr>
          <w:rFonts w:ascii="Times New Roman" w:hAnsi="Times New Roman"/>
          <w:sz w:val="28"/>
        </w:rPr>
        <w:t xml:space="preserve">оформляется </w:t>
      </w:r>
      <w:r>
        <w:rPr>
          <w:rFonts w:ascii="Times New Roman" w:hAnsi="Times New Roman"/>
          <w:color w:val="000000" w:themeColor="text1"/>
          <w:sz w:val="28"/>
        </w:rPr>
        <w:t>протоколом собрания (сходом</w:t>
      </w:r>
      <w:r>
        <w:rPr>
          <w:rFonts w:ascii="Times New Roman" w:hAnsi="Times New Roman"/>
          <w:b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 xml:space="preserve"> граждан о выдвижении инициативного проекта в соответствии с типовой формой согласно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приложению №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к настоящему Положению.</w:t>
      </w:r>
    </w:p>
    <w:p w14:paraId="1912AFA5" w14:textId="77777777" w:rsidR="00B56737" w:rsidRDefault="00000000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>
        <w:rPr>
          <w:rFonts w:ascii="XO Thames" w:hAnsi="XO Thames"/>
          <w:color w:val="000000" w:themeColor="text1"/>
          <w:sz w:val="28"/>
        </w:rPr>
        <w:t>На одном собрании (сходе) граждан возможно рассмотрение нескольких инициативных проектов.</w:t>
      </w:r>
    </w:p>
    <w:p w14:paraId="7CE90283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Собрания (сходы) граждан могут проводиться в форме заочного голосования путем сбора подписей инициаторами проекта. </w:t>
      </w:r>
    </w:p>
    <w:p w14:paraId="121256ED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период действия ограничений на проведение мероприятий с присутствием граждан на территории Белокалитвинского района собрания (схода) граждан должны проводиться в форме, установленной абзацем первым настоящего пункта.</w:t>
      </w:r>
    </w:p>
    <w:p w14:paraId="649D74F9" w14:textId="77777777" w:rsidR="00B56737" w:rsidRDefault="00000000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>
        <w:rPr>
          <w:rFonts w:ascii="Times New Roman" w:hAnsi="Times New Roman"/>
          <w:sz w:val="28"/>
        </w:rPr>
        <w:t xml:space="preserve">приложению № 2 </w:t>
      </w:r>
      <w:r>
        <w:rPr>
          <w:rFonts w:ascii="Times New Roman" w:hAnsi="Times New Roman"/>
          <w:color w:val="000000" w:themeColor="text1"/>
          <w:sz w:val="28"/>
        </w:rPr>
        <w:t>к настоящему Положению.</w:t>
      </w:r>
    </w:p>
    <w:p w14:paraId="079D5B1D" w14:textId="77777777" w:rsidR="00B56737" w:rsidRDefault="00000000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>
        <w:rPr>
          <w:rFonts w:ascii="XO Thames" w:hAnsi="XO Thames"/>
          <w:color w:val="000000" w:themeColor="text1"/>
          <w:sz w:val="28"/>
        </w:rPr>
        <w:t>6. Предлагаемый к реализации инициативный проект должен содержать:</w:t>
      </w:r>
    </w:p>
    <w:p w14:paraId="3ABD152B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описание инициативного проекта п</w:t>
      </w:r>
      <w:r>
        <w:rPr>
          <w:rFonts w:ascii="Times New Roman" w:hAnsi="Times New Roman"/>
          <w:sz w:val="28"/>
        </w:rPr>
        <w:t xml:space="preserve">о типовой форме согласно приложению № 3 </w:t>
      </w:r>
      <w:r>
        <w:rPr>
          <w:rFonts w:ascii="Times New Roman" w:hAnsi="Times New Roman"/>
          <w:color w:val="000000" w:themeColor="text1"/>
          <w:sz w:val="28"/>
        </w:rPr>
        <w:t xml:space="preserve">к настоящему Положению; </w:t>
      </w:r>
    </w:p>
    <w:p w14:paraId="02E1DDDA" w14:textId="77777777" w:rsidR="00B56737" w:rsidRDefault="00000000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собрания (схода)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14:paraId="2E08B5C2" w14:textId="77777777" w:rsidR="00B56737" w:rsidRDefault="00000000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7. Рассмотренный на собрании (сходе) граждан и поддержанный ими инициативный проект направляется в Администрацию Белокалитвинского района.</w:t>
      </w:r>
    </w:p>
    <w:p w14:paraId="1F31AAD9" w14:textId="77777777" w:rsidR="00B5673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8. Администрация Белокалитвинского района в течение 3 рабочих дней со дня поступления инициативного проекта осуществляет опубликование (обнародование) и размещение на официальном сайте Ивановского района в информационно-телекоммуникационной сети «Интернет» </w:t>
      </w:r>
      <w:r>
        <w:rPr>
          <w:rFonts w:ascii="Times New Roman" w:hAnsi="Times New Roman"/>
          <w:sz w:val="28"/>
        </w:rPr>
        <w:t xml:space="preserve">информации о проблеме, решение которой имеет приоритетное значение для жителей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населения в реализации данного проекта,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проекта. </w:t>
      </w:r>
    </w:p>
    <w:p w14:paraId="4F74095E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Одновременно граждане информируются о возможности представления в Администрацию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 своих замечаний и предложений по инициативному проекту с указанием срока их представления, который не может составлять менее 5 рабочих дней. </w:t>
      </w:r>
    </w:p>
    <w:p w14:paraId="31984061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Свои замечания и предложения вправе направлять жители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района, достигшие восемнадцатилетнего возраста.</w:t>
      </w:r>
    </w:p>
    <w:p w14:paraId="38EA8BED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Замечания и предложения, поступившие от жителей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района, носят рекомендательный характер.</w:t>
      </w:r>
    </w:p>
    <w:p w14:paraId="1906CFE7" w14:textId="77777777" w:rsidR="00B56737" w:rsidRDefault="0000000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 w:themeColor="text1"/>
          <w:sz w:val="28"/>
        </w:rPr>
        <w:t>9. Инициативный проект рассматривается Администрацией Белокалитвинского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 w:themeColor="text1"/>
          <w:sz w:val="28"/>
        </w:rPr>
        <w:t>в течение 30 календарных дней со дня его внесения. По результатам рассмотрения инициативного проекта Администрация Белокалитвинского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 w:themeColor="text1"/>
          <w:sz w:val="28"/>
        </w:rPr>
        <w:t xml:space="preserve">принимает одно из следующих решений: </w:t>
      </w:r>
    </w:p>
    <w:p w14:paraId="35628B5D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 Белокалитвинского района, на соответствующие цели и (или) в соответствии с порядком составления и рассмотрения проекта бюджета Белокалитвинского района (внесения изменений в решение о местном бюджете);</w:t>
      </w:r>
    </w:p>
    <w:p w14:paraId="20893C57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4BDC8902" w14:textId="77777777" w:rsidR="00B56737" w:rsidRDefault="00000000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>
        <w:rPr>
          <w:rFonts w:ascii="XO Thames" w:hAnsi="XO Thames"/>
          <w:color w:val="000000" w:themeColor="text1"/>
          <w:sz w:val="28"/>
        </w:rPr>
        <w:t>10. Администрация Белокалитвинского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 w:themeColor="text1"/>
          <w:sz w:val="28"/>
        </w:rPr>
        <w:t>вправе отказать в поддержке инициативного проекта в случаях:</w:t>
      </w:r>
    </w:p>
    <w:p w14:paraId="6680DC6E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несоблюдения установленного порядка внесения инициативного проекта и его рассмотрения;</w:t>
      </w:r>
    </w:p>
    <w:p w14:paraId="78954578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Белокалитвинского района</w:t>
      </w:r>
      <w:r>
        <w:rPr>
          <w:rFonts w:ascii="Times New Roman" w:hAnsi="Times New Roman"/>
          <w:sz w:val="28"/>
        </w:rPr>
        <w:t xml:space="preserve"> и иным муниципальным нормативных правовым актам </w:t>
      </w:r>
      <w:r>
        <w:rPr>
          <w:rFonts w:ascii="Times New Roman" w:hAnsi="Times New Roman"/>
          <w:color w:val="000000" w:themeColor="text1"/>
          <w:sz w:val="28"/>
        </w:rPr>
        <w:t>Белокалитвинского района;</w:t>
      </w:r>
    </w:p>
    <w:p w14:paraId="119700D0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невозможности реализации инициативного проекта ввиду отсутствия у органов местного самоуправления Белокалитвинского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необходимых полномочий и прав;</w:t>
      </w:r>
    </w:p>
    <w:p w14:paraId="6906D48C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4) отсутствия средств бюджета Белокалитвинского района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4614E669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5) наличия возможности решения описанной в инициативном проекте проблемы более эффективным способом;</w:t>
      </w:r>
    </w:p>
    <w:p w14:paraId="2AD82509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6) признания инициативного проекта не прошедшим конкурсный отбор.</w:t>
      </w:r>
    </w:p>
    <w:p w14:paraId="41118A69" w14:textId="77777777" w:rsidR="00B56737" w:rsidRDefault="00000000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>
        <w:rPr>
          <w:rFonts w:ascii="XO Thames" w:hAnsi="XO Thames"/>
          <w:color w:val="000000" w:themeColor="text1"/>
          <w:sz w:val="28"/>
        </w:rPr>
        <w:t>11. Администрация Белокалитвинского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 w:themeColor="text1"/>
          <w:sz w:val="28"/>
        </w:rPr>
        <w:t xml:space="preserve">вправе, а в случае, предусмотренном подпунктом 6 пункта 10 настоящего раздела обязана, предложить инициаторам проекта совместно доработать инициативный проект. </w:t>
      </w:r>
    </w:p>
    <w:p w14:paraId="58F7A434" w14:textId="77777777" w:rsidR="00B56737" w:rsidRDefault="00000000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>
        <w:rPr>
          <w:rFonts w:ascii="XO Thames" w:hAnsi="XO Thames"/>
          <w:color w:val="000000" w:themeColor="text1"/>
          <w:sz w:val="28"/>
        </w:rPr>
        <w:t>12. В случае, если в Администрацию Белокалитвинского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 w:themeColor="text1"/>
          <w:sz w:val="28"/>
        </w:rPr>
        <w:t>внесено несколько инициативных проектов, в том числе с постановкой аналогичных по содержанию приоритетных проблем, Администрация Белокалитвинского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 w:themeColor="text1"/>
          <w:sz w:val="28"/>
        </w:rPr>
        <w:t xml:space="preserve">организует проведение их конкурсного отбора. </w:t>
      </w:r>
    </w:p>
    <w:p w14:paraId="2F63325D" w14:textId="77777777" w:rsidR="00B56737" w:rsidRDefault="000000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Проведение конкурсного отбора инициативных проектов (далее – </w:t>
      </w:r>
      <w:r>
        <w:rPr>
          <w:rFonts w:ascii="Times New Roman" w:hAnsi="Times New Roman"/>
          <w:sz w:val="28"/>
        </w:rPr>
        <w:lastRenderedPageBreak/>
        <w:t>конкурсный отбор) осуществляет муниципальная комиссия по проведению конкурсного отбора инициативных проектов, выдвижение которых не связано с получением финансовой поддержки за счет субсидий из областного бюджета (далее – комиссия), порядок формирования и деятельности которой установлен приложением № 4 к настоящему Положению.</w:t>
      </w:r>
    </w:p>
    <w:p w14:paraId="0B8FDA9A" w14:textId="77777777" w:rsidR="00B56737" w:rsidRDefault="00000000">
      <w:pPr>
        <w:pStyle w:val="ConsPlusNormal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 w:themeColor="text1"/>
          <w:sz w:val="28"/>
        </w:rPr>
        <w:t>Состав комиссии утверждается распоряжением Администрации Белокалитвинского района.</w:t>
      </w:r>
    </w:p>
    <w:p w14:paraId="28C1FDFE" w14:textId="77777777" w:rsidR="00B56737" w:rsidRDefault="0000000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Администрация Белокалитвинского района</w:t>
      </w:r>
      <w:r>
        <w:rPr>
          <w:rFonts w:ascii="Times New Roman" w:hAnsi="Times New Roman"/>
          <w:sz w:val="28"/>
        </w:rPr>
        <w:t xml:space="preserve"> в течение 12 календарных дней со дня поступления </w:t>
      </w:r>
      <w:r>
        <w:rPr>
          <w:rFonts w:ascii="Times New Roman" w:hAnsi="Times New Roman"/>
          <w:color w:val="000000" w:themeColor="text1"/>
          <w:sz w:val="28"/>
        </w:rPr>
        <w:t>инициативных проектов, сведений и документов, предусмотренных пунктом 6 настоящего раздела, передает их в комиссию.</w:t>
      </w:r>
    </w:p>
    <w:p w14:paraId="3539CE05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14:paraId="05A15A01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социальная значимость инициативного проекта;</w:t>
      </w:r>
    </w:p>
    <w:p w14:paraId="1A069715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финансового участия лиц, </w:t>
      </w:r>
      <w:r>
        <w:rPr>
          <w:rFonts w:ascii="Times New Roman" w:hAnsi="Times New Roman"/>
          <w:sz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14:paraId="09DEB562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имущественного и трудового участия лиц, </w:t>
      </w:r>
      <w:r>
        <w:rPr>
          <w:rFonts w:ascii="Times New Roman" w:hAnsi="Times New Roman"/>
          <w:sz w:val="28"/>
        </w:rPr>
        <w:t xml:space="preserve">заинтересованных </w:t>
      </w:r>
      <w:r>
        <w:rPr>
          <w:rFonts w:ascii="Times New Roman" w:hAnsi="Times New Roman"/>
          <w:sz w:val="28"/>
        </w:rPr>
        <w:br/>
        <w:t>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3FE11F48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инициативных проектов установлены </w:t>
      </w:r>
      <w:r>
        <w:rPr>
          <w:rFonts w:ascii="Times New Roman" w:hAnsi="Times New Roman"/>
          <w:color w:val="000000" w:themeColor="text1"/>
          <w:sz w:val="28"/>
        </w:rPr>
        <w:br/>
        <w:t xml:space="preserve">в приложении № 6 к настоящему Положению. </w:t>
      </w:r>
    </w:p>
    <w:p w14:paraId="3A79ED37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Белокалитвинского района.</w:t>
      </w:r>
    </w:p>
    <w:p w14:paraId="728E2B92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14:paraId="532A8303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17. Победителями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14:paraId="20F0F76A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14:paraId="57505182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19. Комиссия направляет протокол заседания с результатами конкурсного отбора в Администрацию Белокалитвинского района в течение 3 календарных дней со дня проведения заседания.</w:t>
      </w:r>
    </w:p>
    <w:p w14:paraId="3F53C450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</w:rPr>
        <w:t>20. Администрация Белокалитвинского района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14:paraId="0B9F13F9" w14:textId="77777777" w:rsidR="00B5673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информационно-телекоммуникационной сети «Интернет». </w:t>
      </w:r>
    </w:p>
    <w:p w14:paraId="70CDE1F0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14:paraId="2561B404" w14:textId="77777777" w:rsidR="00B5673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Лица, указанные в </w:t>
      </w:r>
      <w:hyperlink r:id="rId9" w:history="1">
        <w:r>
          <w:rPr>
            <w:rFonts w:ascii="Times New Roman" w:hAnsi="Times New Roman"/>
            <w:sz w:val="28"/>
          </w:rPr>
          <w:t>пункте 2</w:t>
        </w:r>
      </w:hyperlink>
      <w:r>
        <w:rPr>
          <w:rFonts w:ascii="Times New Roman" w:hAnsi="Times New Roman"/>
          <w:sz w:val="28"/>
        </w:rPr>
        <w:t xml:space="preserve"> настоящего раздела, вправе участвовать в мероприятиях по приемке товаров, работ, услуг, осуществляемых в ходе реализации проекта.</w:t>
      </w:r>
    </w:p>
    <w:p w14:paraId="3043D2CC" w14:textId="77777777" w:rsidR="00B5673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 Отчет Администрации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 об итогах реализации инициативного проекта подлежит опубликованию (обнародованию) и размещению на официальном сайте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14:paraId="34FAB1AE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07F2453" w14:textId="77777777" w:rsidR="00B56737" w:rsidRDefault="00000000">
      <w:pPr>
        <w:spacing w:after="0" w:line="240" w:lineRule="auto"/>
        <w:ind w:left="284" w:right="28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III. Порядок направления в министерство региональной политики и массовых коммуникаций Ростовской области и иные исполнительные органы Ростовской области инициативных проектов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</w:t>
      </w:r>
    </w:p>
    <w:p w14:paraId="78A13BE5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C83C5CA" w14:textId="77777777" w:rsidR="00B5673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 направляет документы, поступившие из местных администраций поселений, входящих в состав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района, в муниципальную комиссию по проведению конкурсного отбора инициативных проектов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района, выдвигаемых для получения финансовой поддержки за счет субсидий из областного бюджета (далее – муниципальная комиссия).</w:t>
      </w:r>
    </w:p>
    <w:p w14:paraId="4647AB20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Администрация Белокалитвинского района после получения </w:t>
      </w:r>
      <w:r>
        <w:rPr>
          <w:rFonts w:ascii="Times New Roman" w:hAnsi="Times New Roman"/>
          <w:sz w:val="28"/>
        </w:rPr>
        <w:t xml:space="preserve">протокола муниципальной комиссии, содержащего информацию о результатах конкурсного отбора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 (далее – конкурсный отбор)</w:t>
      </w:r>
      <w:r>
        <w:rPr>
          <w:rFonts w:ascii="Times New Roman" w:hAnsi="Times New Roman"/>
          <w:sz w:val="28"/>
        </w:rPr>
        <w:t xml:space="preserve">, осуществляет подготовку документов, включаемых в состав заявок на участие в конкурсном отборе, и </w:t>
      </w:r>
      <w:r>
        <w:rPr>
          <w:rFonts w:ascii="Times New Roman" w:hAnsi="Times New Roman"/>
          <w:color w:val="000000" w:themeColor="text1"/>
          <w:sz w:val="28"/>
        </w:rPr>
        <w:t xml:space="preserve">направляет их в министерство региональной политики и массовых коммуникаций Ростовской области и исполнительные органы Ростовской области по компетенции </w:t>
      </w:r>
      <w:r>
        <w:rPr>
          <w:rFonts w:ascii="Times New Roman" w:hAnsi="Times New Roman"/>
          <w:sz w:val="28"/>
        </w:rPr>
        <w:t>на участие в конкурсном отборе в соответствии с требованиями, установленными Правительством Ростовской области.</w:t>
      </w:r>
    </w:p>
    <w:p w14:paraId="467CD52C" w14:textId="77777777" w:rsidR="00B56737" w:rsidRDefault="00B567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0ADE10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 Порядок расчета и возврата сумм инициативных платежей, подлежащих возврату</w:t>
      </w:r>
    </w:p>
    <w:p w14:paraId="41F5E6E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A8E725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выдвинутый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не был реализован, инициативные платежи подлежат возврату лицам, в том числе организациям, осуществившим их перечисление в бюджет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района.</w:t>
      </w:r>
    </w:p>
    <w:p w14:paraId="17B83024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расчет количества денежных средств, подлежащих возврату лицу, в том числе организаций, осуществившему их перечисление в местный бюджет в качестве инициативного платежа, производится по формуле:</w:t>
      </w:r>
    </w:p>
    <w:p w14:paraId="101B8350" w14:textId="77777777" w:rsidR="00B56737" w:rsidRDefault="00B567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894A50" w14:textId="77777777" w:rsidR="00B56737" w:rsidRPr="00C978B8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C978B8">
        <w:rPr>
          <w:rFonts w:ascii="Times New Roman" w:hAnsi="Times New Roman"/>
          <w:sz w:val="28"/>
          <w:lang w:val="en-US"/>
        </w:rPr>
        <w:t>P</w:t>
      </w:r>
      <w:r w:rsidRPr="00C978B8">
        <w:rPr>
          <w:rFonts w:ascii="Times New Roman" w:hAnsi="Times New Roman"/>
          <w:sz w:val="28"/>
          <w:vertAlign w:val="subscript"/>
          <w:lang w:val="en-US"/>
        </w:rPr>
        <w:t>i</w:t>
      </w:r>
      <w:r w:rsidRPr="00C978B8">
        <w:rPr>
          <w:rFonts w:ascii="Times New Roman" w:hAnsi="Times New Roman"/>
          <w:sz w:val="28"/>
          <w:lang w:val="en-US"/>
        </w:rPr>
        <w:t xml:space="preserve"> = S1</w:t>
      </w:r>
      <w:r w:rsidRPr="00C978B8">
        <w:rPr>
          <w:rFonts w:ascii="Times New Roman" w:hAnsi="Times New Roman"/>
          <w:sz w:val="28"/>
          <w:vertAlign w:val="subscript"/>
          <w:lang w:val="en-US"/>
        </w:rPr>
        <w:t>p</w:t>
      </w:r>
      <w:r w:rsidRPr="00C978B8">
        <w:rPr>
          <w:rFonts w:ascii="Times New Roman" w:hAnsi="Times New Roman"/>
          <w:sz w:val="28"/>
          <w:lang w:val="en-US"/>
        </w:rPr>
        <w:t xml:space="preserve"> x (</w:t>
      </w:r>
      <w:proofErr w:type="spellStart"/>
      <w:proofErr w:type="gramStart"/>
      <w:r w:rsidRPr="00C978B8">
        <w:rPr>
          <w:rFonts w:ascii="Times New Roman" w:hAnsi="Times New Roman"/>
          <w:sz w:val="28"/>
          <w:lang w:val="en-US"/>
        </w:rPr>
        <w:t>S</w:t>
      </w:r>
      <w:r w:rsidRPr="00C978B8">
        <w:rPr>
          <w:rFonts w:ascii="Times New Roman" w:hAnsi="Times New Roman"/>
          <w:sz w:val="28"/>
          <w:vertAlign w:val="subscript"/>
          <w:lang w:val="en-US"/>
        </w:rPr>
        <w:t>p</w:t>
      </w:r>
      <w:proofErr w:type="spellEnd"/>
      <w:r w:rsidRPr="00C978B8">
        <w:rPr>
          <w:rFonts w:ascii="Times New Roman" w:hAnsi="Times New Roman"/>
          <w:sz w:val="28"/>
          <w:lang w:val="en-US"/>
        </w:rPr>
        <w:t xml:space="preserve"> :</w:t>
      </w:r>
      <w:proofErr w:type="gramEnd"/>
      <w:r w:rsidRPr="00C978B8">
        <w:rPr>
          <w:rFonts w:ascii="Times New Roman" w:hAnsi="Times New Roman"/>
          <w:sz w:val="28"/>
          <w:lang w:val="en-US"/>
        </w:rPr>
        <w:t xml:space="preserve"> S</w:t>
      </w:r>
      <w:r w:rsidRPr="00C978B8">
        <w:rPr>
          <w:rFonts w:ascii="Times New Roman" w:hAnsi="Times New Roman"/>
          <w:sz w:val="28"/>
          <w:vertAlign w:val="subscript"/>
          <w:lang w:val="en-US"/>
        </w:rPr>
        <w:t>ip</w:t>
      </w:r>
      <w:r w:rsidRPr="00C978B8">
        <w:rPr>
          <w:rFonts w:ascii="Times New Roman" w:hAnsi="Times New Roman"/>
          <w:sz w:val="28"/>
          <w:lang w:val="en-US"/>
        </w:rPr>
        <w:t>) x (P1</w:t>
      </w:r>
      <w:r w:rsidRPr="00C978B8">
        <w:rPr>
          <w:rFonts w:ascii="Times New Roman" w:hAnsi="Times New Roman"/>
          <w:sz w:val="28"/>
          <w:vertAlign w:val="subscript"/>
          <w:lang w:val="en-US"/>
        </w:rPr>
        <w:t xml:space="preserve">i </w:t>
      </w:r>
      <w:r w:rsidRPr="00C978B8">
        <w:rPr>
          <w:rFonts w:ascii="Times New Roman" w:hAnsi="Times New Roman"/>
          <w:sz w:val="28"/>
          <w:lang w:val="en-US"/>
        </w:rPr>
        <w:t xml:space="preserve">/ </w:t>
      </w:r>
      <w:proofErr w:type="spellStart"/>
      <w:r w:rsidRPr="00C978B8">
        <w:rPr>
          <w:rFonts w:ascii="Times New Roman" w:hAnsi="Times New Roman"/>
          <w:sz w:val="28"/>
          <w:lang w:val="en-US"/>
        </w:rPr>
        <w:t>S</w:t>
      </w:r>
      <w:r w:rsidRPr="00C978B8">
        <w:rPr>
          <w:rFonts w:ascii="Times New Roman" w:hAnsi="Times New Roman"/>
          <w:sz w:val="28"/>
          <w:vertAlign w:val="subscript"/>
          <w:lang w:val="en-US"/>
        </w:rPr>
        <w:t>p</w:t>
      </w:r>
      <w:proofErr w:type="spellEnd"/>
      <w:r w:rsidRPr="00C978B8">
        <w:rPr>
          <w:rFonts w:ascii="Times New Roman" w:hAnsi="Times New Roman"/>
          <w:sz w:val="28"/>
          <w:lang w:val="en-US"/>
        </w:rPr>
        <w:t>);</w:t>
      </w:r>
    </w:p>
    <w:p w14:paraId="4FF4A605" w14:textId="77777777" w:rsidR="00B56737" w:rsidRPr="00C978B8" w:rsidRDefault="00B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7791E82D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proofErr w:type="spellStart"/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– размер инициативного платежа, подлежащего возврату;</w:t>
      </w:r>
    </w:p>
    <w:p w14:paraId="338508CD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ip</w:t>
      </w:r>
      <w:proofErr w:type="spellEnd"/>
      <w:r>
        <w:rPr>
          <w:rFonts w:ascii="Times New Roman" w:hAnsi="Times New Roman"/>
          <w:sz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реализацию;</w:t>
      </w:r>
    </w:p>
    <w:p w14:paraId="11AF5D18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p</w:t>
      </w:r>
      <w:proofErr w:type="spellEnd"/>
      <w:r>
        <w:rPr>
          <w:rFonts w:ascii="Times New Roman" w:hAnsi="Times New Roman"/>
          <w:sz w:val="28"/>
        </w:rPr>
        <w:t xml:space="preserve"> – сумма всех инициативных платежей;</w:t>
      </w:r>
    </w:p>
    <w:p w14:paraId="0F93132D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P1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размер перечисленного в местный бюджет инициативного платежа;</w:t>
      </w:r>
    </w:p>
    <w:p w14:paraId="18535455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S1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</w:t>
      </w:r>
    </w:p>
    <w:p w14:paraId="4FD6F015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Возврат инициативных платежей производится на основании заявлений лиц, в том числе организаций, осуществивших их перечисление в бюджет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 в качестве инициативных платежей, адресованных в Администрацию </w:t>
      </w:r>
      <w:r>
        <w:rPr>
          <w:rFonts w:ascii="Times New Roman" w:hAnsi="Times New Roman"/>
          <w:color w:val="000000" w:themeColor="text1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района, в которых указываются реквизиты счета для поступления денежных средств.</w:t>
      </w:r>
    </w:p>
    <w:p w14:paraId="03C5401B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4139038E" w14:textId="77777777" w:rsidR="00B56737" w:rsidRDefault="0000000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                                                                                         Приложение № 1</w:t>
      </w:r>
    </w:p>
    <w:p w14:paraId="434A3DD2" w14:textId="77777777" w:rsidR="00B56737" w:rsidRDefault="0000000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123275F6" w14:textId="77777777" w:rsidR="00B56737" w:rsidRDefault="0000000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14:paraId="34E41B96" w14:textId="77777777" w:rsidR="00B56737" w:rsidRDefault="0000000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2E030C54" w14:textId="77777777" w:rsidR="00B56737" w:rsidRDefault="00B56737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</w:p>
    <w:p w14:paraId="45FCCD41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0E5B0F2F" w14:textId="77777777" w:rsidR="00B56737" w:rsidRDefault="00000000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(схода) граждан о выдвижении инициативного проекта </w:t>
      </w:r>
    </w:p>
    <w:p w14:paraId="56622603" w14:textId="77777777" w:rsidR="00B56737" w:rsidRDefault="00B5673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0E5913D0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№ ______</w:t>
      </w:r>
    </w:p>
    <w:p w14:paraId="0A59DA6C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(схода) граждан о выдвижении инициативного проекта </w:t>
      </w:r>
    </w:p>
    <w:p w14:paraId="341D1C21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</w:t>
      </w:r>
    </w:p>
    <w:p w14:paraId="5BCCEEFC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образования, на территории которого реализуется инициативный проект</w:t>
      </w:r>
    </w:p>
    <w:p w14:paraId="5FF920F2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 (в случае, если</w:t>
      </w:r>
    </w:p>
    <w:p w14:paraId="7371D73A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проводится собрание (сход) граждан</w:t>
      </w:r>
    </w:p>
    <w:p w14:paraId="715ABAD0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40BDA962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целях осуществления территориального общественного самоуправления)</w:t>
      </w:r>
    </w:p>
    <w:p w14:paraId="4717FD20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E569D5F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________г.</w:t>
      </w:r>
    </w:p>
    <w:p w14:paraId="5BE0432A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Место проведения собрания (схода) граждан: ________________________________________________________________________.</w:t>
      </w:r>
    </w:p>
    <w:p w14:paraId="457D93A0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D953424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начала собрания (схода)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граждан: _______ часов ____________ минут.</w:t>
      </w:r>
    </w:p>
    <w:p w14:paraId="5FFE532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окончания собрания (схода) граждан: _______ часов ________ минут.</w:t>
      </w:r>
    </w:p>
    <w:p w14:paraId="3AC98FD5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Присутствовало _________________ человек (по </w:t>
      </w:r>
      <w:hyperlink r:id="rId10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1).</w:t>
      </w:r>
    </w:p>
    <w:p w14:paraId="619FB7D7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(схода): ________________________________________________________________________.</w:t>
      </w:r>
    </w:p>
    <w:p w14:paraId="475CAEA9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9A57764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(схода):__________________________________.</w:t>
      </w:r>
    </w:p>
    <w:p w14:paraId="6BE203AD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(ФИО)</w:t>
      </w:r>
    </w:p>
    <w:p w14:paraId="58B4079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Об избрании председателя собрания (схода) граждан о выдвижении инициативного проекта.</w:t>
      </w:r>
    </w:p>
    <w:p w14:paraId="0D93527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14:paraId="67CF84AE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1F22052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772D030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14DB386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390ECAA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0781A50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13A53CD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Избрать председателем собрания (схода) граждан _____________________________.</w:t>
      </w:r>
    </w:p>
    <w:p w14:paraId="451BAD2B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(ФИО)</w:t>
      </w:r>
    </w:p>
    <w:p w14:paraId="51CF12C7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1010331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2. О формировании повестки дня собрания (схода) граждан.</w:t>
      </w:r>
    </w:p>
    <w:p w14:paraId="5883AD5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</w:t>
      </w:r>
    </w:p>
    <w:p w14:paraId="4E9D320D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Председателя собрания (схода</w:t>
      </w:r>
      <w:r>
        <w:rPr>
          <w:rFonts w:ascii="Times New Roman" w:hAnsi="Times New Roman"/>
          <w:b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 xml:space="preserve"> граждан _____________________________________.</w:t>
      </w:r>
    </w:p>
    <w:p w14:paraId="7F9601F2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(ФИО)</w:t>
      </w:r>
    </w:p>
    <w:p w14:paraId="38D5B054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предложением утвердить следующую повестку дня собрания (схода) граждан:</w:t>
      </w:r>
    </w:p>
    <w:p w14:paraId="78DA537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Об избрании секретаря собрания (конференции) граждан.</w:t>
      </w:r>
    </w:p>
    <w:p w14:paraId="6AC0EAF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</w:rPr>
        <w:t>.</w:t>
      </w:r>
    </w:p>
    <w:p w14:paraId="06033E4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Об определении форм и размеров финансового, имущественного и трудового в реализации инициативного проекта.</w:t>
      </w:r>
    </w:p>
    <w:p w14:paraId="4579123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Об определении представителей, ответственных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50BDB64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1907A9C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5607F54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0A5A80E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4D1040B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0390613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Утвердить предложенную повестку дня собрания (схода) граждан.</w:t>
      </w:r>
    </w:p>
    <w:p w14:paraId="54ED2FB3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A4BC7E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 первому вопросу повестки дня собрания (схода) граждан:</w:t>
      </w:r>
    </w:p>
    <w:p w14:paraId="38400B7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______________________________________________________________________.</w:t>
      </w:r>
    </w:p>
    <w:p w14:paraId="0C055A7C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(ФИО председателя собрания (схода) граждан)</w:t>
      </w:r>
    </w:p>
    <w:p w14:paraId="446CF0A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2258496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30059485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611F757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0EE9B364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3693CB6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Избрать секретарем собрания (схода)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граждан </w:t>
      </w:r>
    </w:p>
    <w:p w14:paraId="5EEF4AF1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14:paraId="1D1AEA8D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2CA4E563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D00C95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 второму вопросу повестки дня собрания (схода) граждан:</w:t>
      </w:r>
    </w:p>
    <w:p w14:paraId="323958F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________________________________________________________________________,</w:t>
      </w:r>
    </w:p>
    <w:p w14:paraId="5D17ACD6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704E802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14:paraId="0E976663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613F8E26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5E3D2BC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6BC4972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6FE79FA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23E5173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РЕШИЛИ:</w:t>
      </w:r>
    </w:p>
    <w:p w14:paraId="26B7BC4C" w14:textId="77777777" w:rsidR="00B56737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выдвижение инициативного проекта:________________________</w:t>
      </w:r>
    </w:p>
    <w:p w14:paraId="71BF6EFF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5812201A" w14:textId="77777777" w:rsidR="00B56737" w:rsidRDefault="00000000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>)</w:t>
      </w:r>
    </w:p>
    <w:p w14:paraId="4A665BD6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53DE0B24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_____________________________________________________________________.</w:t>
      </w:r>
    </w:p>
    <w:p w14:paraId="085E3B39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14:paraId="2212B6B3" w14:textId="77777777" w:rsidR="00B56737" w:rsidRDefault="0000000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исходя из имеющихся расчетов и документации стоимость реализации инициативного проекта будет составлять________________ тыс. рублей.</w:t>
      </w:r>
    </w:p>
    <w:p w14:paraId="42F7C552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659C1E4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 третьему вопросу повестки дня собрания граждан:</w:t>
      </w:r>
    </w:p>
    <w:p w14:paraId="2C701F45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________________________________________________________________________,</w:t>
      </w:r>
    </w:p>
    <w:p w14:paraId="646C72EE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2F81FEA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14:paraId="29127574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430AC7F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14:paraId="1A56574F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7D603D0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701117E4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5ACE7F6F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3EFBBE0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5AB62AA5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98EF1C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1BDF3AF6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14:paraId="5DE5C20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14:paraId="5250D45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________________________________________________________________________</w:t>
      </w:r>
    </w:p>
    <w:p w14:paraId="01EEF2FD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46EC7E2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________________________________________________________________________;</w:t>
      </w:r>
    </w:p>
    <w:p w14:paraId="79B1228B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1B87270F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________________________________________________________________________</w:t>
      </w:r>
    </w:p>
    <w:p w14:paraId="2AF227F8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26F40D71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________________________________________________________________________;</w:t>
      </w:r>
    </w:p>
    <w:p w14:paraId="7BB4724D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5491F466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_______________________________________________________________________</w:t>
      </w:r>
    </w:p>
    <w:p w14:paraId="7E59D3C7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571E7A9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14:paraId="4752ED05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535BA8B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2).</w:t>
      </w:r>
    </w:p>
    <w:p w14:paraId="7E6359E6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47CD75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 четвертому вопросу повестки дня собрания граждан:</w:t>
      </w:r>
    </w:p>
    <w:p w14:paraId="045D4DE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_________________________________________________________________.</w:t>
      </w:r>
    </w:p>
    <w:p w14:paraId="0A82DDC8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5982F7F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1070261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3972D66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05987CF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45FF157A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5E7CBE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08871E7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Определить представителей, ответственных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14:paraId="42A77246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4998"/>
        <w:gridCol w:w="2268"/>
        <w:gridCol w:w="2268"/>
      </w:tblGrid>
      <w:tr w:rsidR="00B56737" w14:paraId="72738971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7BB2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14:paraId="6B32905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8520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F396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9BEA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 электронной почты</w:t>
            </w:r>
          </w:p>
        </w:tc>
      </w:tr>
      <w:tr w:rsidR="00B56737" w14:paraId="5E2B398E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CBB8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2C6B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F304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CEC8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B56737" w14:paraId="6E0C6A87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EB1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7419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B8B4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B0BB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B56737" w14:paraId="14BD3D69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FA61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3B3A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095F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50AD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3AE9A92E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10C20DB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 ________________________________________________________________________.</w:t>
      </w:r>
    </w:p>
    <w:p w14:paraId="39552E8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(подпись)                                                                                                                  (ФИО)</w:t>
      </w:r>
    </w:p>
    <w:p w14:paraId="13E7AB85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9ABCE0E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 ________________________________________.</w:t>
      </w:r>
    </w:p>
    <w:p w14:paraId="0F0CC68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(подпись)                                                      (ФИО)</w:t>
      </w:r>
    </w:p>
    <w:p w14:paraId="782901E8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83B0B74" w14:textId="77777777" w:rsidR="00B56737" w:rsidRDefault="00000000">
      <w:pPr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14:paraId="6C3349D0" w14:textId="77777777" w:rsidR="00B56737" w:rsidRDefault="000000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14:paraId="06A3A741" w14:textId="77777777" w:rsidR="00B56737" w:rsidRDefault="000000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(схода) граждан </w:t>
      </w:r>
    </w:p>
    <w:p w14:paraId="4F54114C" w14:textId="77777777" w:rsidR="00B56737" w:rsidRDefault="000000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выдвижении инициативного </w:t>
      </w:r>
    </w:p>
    <w:p w14:paraId="672882A6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182905AE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14:paraId="78CBA2D9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граждан, присутствовавших на собрании (сходе) граждан </w:t>
      </w:r>
      <w:r>
        <w:rPr>
          <w:rFonts w:ascii="Times New Roman" w:hAnsi="Times New Roman"/>
          <w:color w:val="000000" w:themeColor="text1"/>
          <w:sz w:val="28"/>
        </w:rPr>
        <w:br/>
        <w:t xml:space="preserve">о выдвижении инициативного проекта </w:t>
      </w:r>
    </w:p>
    <w:p w14:paraId="37335957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1"/>
        <w:gridCol w:w="4062"/>
        <w:gridCol w:w="2693"/>
      </w:tblGrid>
      <w:tr w:rsidR="00B56737" w14:paraId="1B1B66B0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737D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6401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6B942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DE44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B56737" w14:paraId="1BF4F0B2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F413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47A5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66CB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688A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B56737" w14:paraId="36E13F02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8C7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3AD1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4087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6D25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B56737" w14:paraId="2C2DF2F6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07E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B943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10320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1CEF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79CE8C4C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3E9440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14:paraId="26E2D912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7AE40EF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</w:t>
      </w:r>
    </w:p>
    <w:p w14:paraId="22FDEFE9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14:paraId="02E9846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14:paraId="538842B2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D738F1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</w:t>
      </w:r>
    </w:p>
    <w:p w14:paraId="45464452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14:paraId="33B7D02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14:paraId="2DB89A18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DFC5A38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51DE577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6F8FF3E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6964AE7C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686B764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09366A32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0794C51A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15A2E1D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2BA80D2A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690DDD32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3EBB84E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50A6CD1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4BFD57A8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11897AE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77FCB46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CA606D6" w14:textId="77777777" w:rsidR="00B56737" w:rsidRDefault="00B56737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14:paraId="48610161" w14:textId="77777777" w:rsidR="00B56737" w:rsidRDefault="00B56737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14:paraId="4C7EC493" w14:textId="77777777" w:rsidR="00B56737" w:rsidRDefault="00000000">
      <w:pPr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14:paraId="3648092E" w14:textId="77777777" w:rsidR="00B56737" w:rsidRDefault="000000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14:paraId="0494F205" w14:textId="77777777" w:rsidR="00B56737" w:rsidRDefault="000000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(схода)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граждан </w:t>
      </w:r>
    </w:p>
    <w:p w14:paraId="61156828" w14:textId="77777777" w:rsidR="00B56737" w:rsidRDefault="000000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выдвижении инициативного </w:t>
      </w:r>
    </w:p>
    <w:p w14:paraId="0D49A52B" w14:textId="77777777" w:rsidR="00B56737" w:rsidRDefault="000000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проекта </w:t>
      </w:r>
    </w:p>
    <w:p w14:paraId="5D5225E8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3851378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14:paraId="1348A270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граждан, изъявивших желание принять трудовое участие в реализации инициативного проекта</w:t>
      </w:r>
    </w:p>
    <w:p w14:paraId="648C4CDF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649"/>
        <w:gridCol w:w="2871"/>
      </w:tblGrid>
      <w:tr w:rsidR="00B56737" w14:paraId="19D89362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DEAF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BEB6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2E15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C1B1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B56737" w14:paraId="4D1D1039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ACF6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349C1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158D1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90C63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B56737" w14:paraId="19809633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447E0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64F2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7E29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C76A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B56737" w14:paraId="6388070F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ED88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671A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260F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DD88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7483B2BF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B6D439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14:paraId="29C701F3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2A29820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граждан: </w:t>
      </w:r>
    </w:p>
    <w:p w14:paraId="42B2DD17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14:paraId="62D8908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14:paraId="292E38DB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D47F5E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(схода) граждан:    </w:t>
      </w:r>
    </w:p>
    <w:p w14:paraId="7CB1C900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14:paraId="4B7911C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14:paraId="7EAC57E8" w14:textId="77777777" w:rsidR="00B56737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14:paraId="34B56434" w14:textId="77777777" w:rsidR="00B56737" w:rsidRDefault="00000000">
      <w:pPr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14:paraId="2DD201B9" w14:textId="77777777" w:rsidR="00B56737" w:rsidRDefault="0000000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6C98E015" w14:textId="77777777" w:rsidR="00B56737" w:rsidRDefault="0000000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14:paraId="3FD98994" w14:textId="77777777" w:rsidR="00B56737" w:rsidRDefault="0000000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177FC7AA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C1B7085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№ ______</w:t>
      </w:r>
    </w:p>
    <w:p w14:paraId="63B854CA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(схода) граждан о выдвижении инициативного проекта </w:t>
      </w:r>
    </w:p>
    <w:p w14:paraId="3199A53F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</w:rPr>
      </w:pPr>
    </w:p>
    <w:p w14:paraId="6E652FE2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</w:t>
      </w:r>
    </w:p>
    <w:p w14:paraId="3AEAF4AD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14:paraId="62B96930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vertAlign w:val="superscript"/>
        </w:rPr>
      </w:pPr>
    </w:p>
    <w:p w14:paraId="7E053631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28FCFB40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</w:p>
    <w:p w14:paraId="0C3F8D10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</w:rPr>
      </w:pPr>
    </w:p>
    <w:p w14:paraId="7D1344DF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674629B4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vertAlign w:val="superscript"/>
        </w:rPr>
        <w:t>в целях осуществления территориального общественного самоуправления)</w:t>
      </w:r>
    </w:p>
    <w:p w14:paraId="09BAC0A0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C7C729F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D4615F4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74C50376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 ______________________ г.</w:t>
      </w:r>
    </w:p>
    <w:p w14:paraId="4522AD31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E5B1D3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 _________________________________</w:t>
      </w:r>
    </w:p>
    <w:p w14:paraId="687CE72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1ABD908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начала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</w:t>
      </w:r>
      <w:r>
        <w:rPr>
          <w:rFonts w:ascii="Times New Roman" w:hAnsi="Times New Roman"/>
          <w:sz w:val="28"/>
        </w:rPr>
        <w:tab/>
        <w:t>_____ часов _____ минут.</w:t>
      </w:r>
    </w:p>
    <w:p w14:paraId="755E4316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окончания собрания </w:t>
      </w:r>
      <w:r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sz w:val="28"/>
        </w:rPr>
        <w:t xml:space="preserve"> граждан: _____ часов _____ минут.</w:t>
      </w:r>
    </w:p>
    <w:p w14:paraId="3C409E1A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5FE0FB5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EAD587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Присутствовало ________ человек.</w:t>
      </w:r>
    </w:p>
    <w:p w14:paraId="6B2697A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295C3A1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</w:t>
      </w:r>
      <w:r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sz w:val="28"/>
        </w:rPr>
        <w:t>: _____________________________________________</w:t>
      </w:r>
    </w:p>
    <w:p w14:paraId="067ED407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4A98D088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(Ф.И.О.)</w:t>
      </w:r>
    </w:p>
    <w:p w14:paraId="6384CFE4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7928398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17344990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BF6D87A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7DB9EE1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F6B006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sz w:val="28"/>
        </w:rPr>
        <w:t>: ________________________________________________</w:t>
      </w:r>
    </w:p>
    <w:p w14:paraId="66FBEB2D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697A032C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(Ф.И.О.)</w:t>
      </w:r>
    </w:p>
    <w:p w14:paraId="08D8A96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7AE84010" w14:textId="77777777" w:rsidR="00B5673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Об избрании председателя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 о выдвижении инициативного проекта.</w:t>
      </w:r>
    </w:p>
    <w:p w14:paraId="3AEEAFFB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71E207E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14:paraId="0756DD7A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2A7B44CC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(Ф.И.О.)</w:t>
      </w:r>
    </w:p>
    <w:p w14:paraId="560B17C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029C2D0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C78F396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7258D4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46A88CD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4B30F877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0B8C29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3B0D56F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09CE529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Избрать председателем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граждан______________________________</w:t>
      </w:r>
    </w:p>
    <w:p w14:paraId="4B4262C9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(Ф.И.О.)</w:t>
      </w:r>
    </w:p>
    <w:p w14:paraId="4CD49841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12E1CA49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О формировании повестки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граждан.</w:t>
      </w:r>
    </w:p>
    <w:p w14:paraId="7B1A0FB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</w:t>
      </w:r>
    </w:p>
    <w:p w14:paraId="31DA887F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27B34AE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Председателя собрания граждан ____________________________________________</w:t>
      </w:r>
    </w:p>
    <w:p w14:paraId="244C4BF1" w14:textId="77777777" w:rsidR="00B56737" w:rsidRDefault="00000000">
      <w:pPr>
        <w:spacing w:after="0" w:line="240" w:lineRule="auto"/>
        <w:ind w:left="5664" w:firstLine="708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(Ф.И.О.)</w:t>
      </w:r>
    </w:p>
    <w:p w14:paraId="1E0A2AD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 предложением утвердить следующую повестку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</w:t>
      </w:r>
    </w:p>
    <w:p w14:paraId="071ABFE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 избрании секретаря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граждан;</w:t>
      </w:r>
    </w:p>
    <w:p w14:paraId="2841623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</w:t>
      </w:r>
      <w:r>
        <w:rPr>
          <w:rFonts w:ascii="Times New Roman" w:hAnsi="Times New Roman"/>
          <w:color w:val="000000" w:themeColor="text1"/>
          <w:sz w:val="28"/>
        </w:rPr>
        <w:t xml:space="preserve"> выдвижении инициативного проекта</w:t>
      </w:r>
      <w:r>
        <w:rPr>
          <w:rFonts w:ascii="Times New Roman" w:hAnsi="Times New Roman"/>
          <w:sz w:val="28"/>
        </w:rPr>
        <w:t>;</w:t>
      </w:r>
    </w:p>
    <w:p w14:paraId="6F622C5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 определении представителей инициативной группы граждан (представителей органа территориального общественного самоуправления), ответственных за направление инициативного проекта в _______________________________________</w:t>
      </w:r>
    </w:p>
    <w:p w14:paraId="244B6384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7B35801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________________________________________________________________________,</w:t>
      </w:r>
    </w:p>
    <w:p w14:paraId="4E7EE018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местной администрации)</w:t>
      </w:r>
    </w:p>
    <w:p w14:paraId="7467E35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счёт субсидий из областного бюджета, в том числе сбор и подготовку необходимых документов от имени жителей, выдвинувших инициативный проект.</w:t>
      </w:r>
    </w:p>
    <w:p w14:paraId="50896CA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431A19CF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5B5CFD8E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97804E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2C6012D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7CBF998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5D7268B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предложенную повестку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граждан.</w:t>
      </w:r>
    </w:p>
    <w:p w14:paraId="09286B89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B21094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первому вопросу повестки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</w:t>
      </w:r>
    </w:p>
    <w:p w14:paraId="4032E53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14:paraId="7B914F84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(Ф.И.О. председателя собрания граждан)</w:t>
      </w:r>
    </w:p>
    <w:p w14:paraId="10A46C8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0EE4F86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011B1E9B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871CBD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10A5E56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475E6DC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0CA66D2F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67B765DC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01CB953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Избрать секретарем собрания</w:t>
      </w:r>
      <w:r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sz w:val="28"/>
        </w:rPr>
        <w:t xml:space="preserve"> граждан _________________________________</w:t>
      </w:r>
    </w:p>
    <w:p w14:paraId="7A2764B2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(Ф.И.О.)</w:t>
      </w:r>
    </w:p>
    <w:p w14:paraId="544EF015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735D4A4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второму вопросу повестки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</w:t>
      </w:r>
    </w:p>
    <w:p w14:paraId="5CF7F1F7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2F0A7EF4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40B5118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14:paraId="7D6E85C3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(Ф.И.О.)</w:t>
      </w:r>
    </w:p>
    <w:p w14:paraId="140E979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0EDAE243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7E26ECB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 – _______;</w:t>
      </w:r>
    </w:p>
    <w:p w14:paraId="36543A84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855B48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 – _______;</w:t>
      </w:r>
    </w:p>
    <w:p w14:paraId="6AFC031F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6110B92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РЕШИЛИ: </w:t>
      </w:r>
    </w:p>
    <w:p w14:paraId="599C78A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Выдвинуть инициативный проект: </w:t>
      </w:r>
    </w:p>
    <w:p w14:paraId="62CE0DF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15FB82E5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6CD958D1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vertAlign w:val="superscript"/>
        </w:rPr>
        <w:t xml:space="preserve"> наименование инициативного проекта с </w:t>
      </w:r>
      <w:r>
        <w:rPr>
          <w:rFonts w:ascii="Times New Roman" w:hAnsi="Times New Roman"/>
          <w:sz w:val="28"/>
          <w:vertAlign w:val="superscript"/>
        </w:rPr>
        <w:t xml:space="preserve">указанием видов товаров, работ и (услуг), закупка которых будет </w:t>
      </w:r>
    </w:p>
    <w:p w14:paraId="69312AA8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1E3E5C0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595E4393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14:paraId="10534AFA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667013DD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74B6E43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275E1781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lastRenderedPageBreak/>
        <w:t>которого планируется закупить товары, работы (услуги</w:t>
      </w:r>
      <w:r>
        <w:rPr>
          <w:rFonts w:ascii="Times New Roman" w:hAnsi="Times New Roman"/>
          <w:color w:val="000000" w:themeColor="text1"/>
          <w:sz w:val="28"/>
          <w:vertAlign w:val="superscript"/>
        </w:rPr>
        <w:t>)</w:t>
      </w:r>
    </w:p>
    <w:p w14:paraId="5FB87DB6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"/>
        </w:rPr>
      </w:pPr>
    </w:p>
    <w:p w14:paraId="43BBA4C1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</w:t>
      </w:r>
    </w:p>
    <w:p w14:paraId="10AC60B3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"/>
        </w:rPr>
      </w:pPr>
    </w:p>
    <w:p w14:paraId="40066BA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515D8B9C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vertAlign w:val="superscript"/>
        </w:rPr>
        <w:t>(наименование муниципального образования)</w:t>
      </w:r>
    </w:p>
    <w:p w14:paraId="0CC1CF9E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246A21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AC5F17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hAnsi="Times New Roman"/>
          <w:sz w:val="28"/>
        </w:rPr>
        <w:br/>
      </w:r>
    </w:p>
    <w:p w14:paraId="46CD9EF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инициативного проекта будет составлять _________________тыс. рублей.</w:t>
      </w:r>
    </w:p>
    <w:p w14:paraId="5958BC81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3C4478FB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третьему вопросу повестки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</w:t>
      </w:r>
    </w:p>
    <w:p w14:paraId="29E2000A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5E2844B7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49E10C74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59A78E2A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14:paraId="0C05BACD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6"/>
        </w:rPr>
      </w:pPr>
    </w:p>
    <w:p w14:paraId="52DC0045" w14:textId="77777777" w:rsidR="00B56737" w:rsidRDefault="00000000">
      <w:pPr>
        <w:spacing w:after="0" w:line="228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(Ф.И.О.)</w:t>
      </w:r>
    </w:p>
    <w:p w14:paraId="5D0340F0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60DF2A47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6C65BFA1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16757B87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34109D38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7C6C4981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614CC3BC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58FDF676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21E4EDAD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представителей инициативной группы граждан (представителей органа территориального общественного самоуправления), ответственных за направление инициативного проекта в __________________________________________________,</w:t>
      </w:r>
    </w:p>
    <w:p w14:paraId="667ED365" w14:textId="77777777" w:rsidR="00B56737" w:rsidRDefault="00000000">
      <w:pPr>
        <w:spacing w:after="0" w:line="228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(наименование местной администрации)</w:t>
      </w:r>
    </w:p>
    <w:p w14:paraId="2A80C9D2" w14:textId="77777777" w:rsidR="00B56737" w:rsidRDefault="00B56737">
      <w:pPr>
        <w:spacing w:after="0" w:line="228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29CB47FF" w14:textId="77777777" w:rsidR="00B56737" w:rsidRDefault="00B56737">
      <w:pPr>
        <w:spacing w:after="0" w:line="228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7695B8C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счёт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hAnsi="Times New Roman"/>
          <w:sz w:val="16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779"/>
        <w:gridCol w:w="2494"/>
        <w:gridCol w:w="2163"/>
      </w:tblGrid>
      <w:tr w:rsidR="00B56737" w14:paraId="2D43E704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EC4DE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№ п/п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36E5C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14:paraId="611DA6F9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 полностью)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B7958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B0B78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</w:tr>
      <w:tr w:rsidR="00B56737" w14:paraId="514FABCD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25800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6BFC7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835F2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A5A1B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56737" w14:paraId="403E634C" w14:textId="77777777">
        <w:trPr>
          <w:trHeight w:val="17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ECA2F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F70CD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72889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AF539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B56737" w14:paraId="3EE4B02A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4169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E3B13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D3141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74D12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B56737" w14:paraId="3B25961F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70237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CD258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E560E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839FE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B56737" w14:paraId="52D03214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CFCBA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840C4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966D5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AEC19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B56737" w14:paraId="29405BFF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E0F8C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71F03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D95EC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D64CA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B56737" w14:paraId="008D77C8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60B79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2DF85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5E4DC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982D9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B56737" w14:paraId="0E36E954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8E8EE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CD1EB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E1969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1A07F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B56737" w14:paraId="323C653B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1F00A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29623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682C6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3B967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B56737" w14:paraId="6986056D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466D8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A4137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49F2A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AF355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B56737" w14:paraId="3284B422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B290C" w14:textId="77777777" w:rsidR="00B56737" w:rsidRDefault="0000000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29443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EC58E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D8BB0" w14:textId="77777777" w:rsidR="00B56737" w:rsidRDefault="00B5673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</w:tbl>
    <w:p w14:paraId="27FF43FC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06DFE6E7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56A9E2EA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4E731149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2F6AF50A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 __________</w:t>
      </w:r>
      <w:r>
        <w:rPr>
          <w:rFonts w:ascii="Times New Roman" w:hAnsi="Times New Roman"/>
          <w:sz w:val="28"/>
        </w:rPr>
        <w:tab/>
        <w:t xml:space="preserve">        _______________________</w:t>
      </w:r>
    </w:p>
    <w:p w14:paraId="35473A1B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4"/>
        </w:rPr>
      </w:pPr>
    </w:p>
    <w:p w14:paraId="088CDD80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(Ф.И.О.)</w:t>
      </w:r>
    </w:p>
    <w:p w14:paraId="1F1A3A1D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4C34305E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09306B15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</w:t>
      </w:r>
      <w:r>
        <w:rPr>
          <w:rFonts w:ascii="Times New Roman" w:hAnsi="Times New Roman"/>
          <w:sz w:val="28"/>
        </w:rPr>
        <w:tab/>
        <w:t>__________</w:t>
      </w:r>
      <w:r>
        <w:rPr>
          <w:rFonts w:ascii="Times New Roman" w:hAnsi="Times New Roman"/>
          <w:sz w:val="28"/>
        </w:rPr>
        <w:tab/>
        <w:t xml:space="preserve">        _______________________</w:t>
      </w:r>
    </w:p>
    <w:p w14:paraId="2188AB72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6"/>
        </w:rPr>
      </w:pPr>
    </w:p>
    <w:p w14:paraId="1325EB57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(подпись)                                                        (Ф.И.О.)</w:t>
      </w:r>
    </w:p>
    <w:p w14:paraId="30C2218D" w14:textId="77777777" w:rsidR="00B56737" w:rsidRDefault="00B56737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</w:p>
    <w:p w14:paraId="228DF9DD" w14:textId="77777777" w:rsidR="00B56737" w:rsidRDefault="00B56737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14:paraId="3BB74C62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01FA0ED1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711718C7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1E1E749F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116CB894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12F1BDD1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5F0BA94E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5D6AFFE2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6CE7662D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0447CDD4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51AFECB2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651848B8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6FAAB5CC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030D5617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31AC50F3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3AAA54A5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337E0AAB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056C1BF7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1F797E0B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12E51F06" w14:textId="77777777" w:rsidR="00B56737" w:rsidRDefault="00B56737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7AE3F767" w14:textId="77777777" w:rsidR="00B56737" w:rsidRDefault="00B56737">
      <w:pPr>
        <w:sectPr w:rsidR="00B56737">
          <w:head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16971C89" w14:textId="77777777" w:rsidR="00B56737" w:rsidRDefault="00000000">
      <w:pPr>
        <w:spacing w:after="0" w:line="240" w:lineRule="auto"/>
        <w:ind w:left="10490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3</w:t>
      </w:r>
    </w:p>
    <w:p w14:paraId="3E2E7FD2" w14:textId="77777777" w:rsidR="00B56737" w:rsidRDefault="00000000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18EA8324" w14:textId="77777777" w:rsidR="00B56737" w:rsidRDefault="00000000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14:paraId="77B5CC79" w14:textId="77777777" w:rsidR="00B56737" w:rsidRDefault="00000000">
      <w:pPr>
        <w:spacing w:after="0" w:line="240" w:lineRule="auto"/>
        <w:ind w:left="10490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14723A57" w14:textId="77777777" w:rsidR="00B56737" w:rsidRDefault="00B56737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14:paraId="7D34E329" w14:textId="77777777" w:rsidR="00B56737" w:rsidRDefault="00000000">
      <w:pPr>
        <w:spacing w:after="0" w:line="240" w:lineRule="auto"/>
        <w:ind w:left="-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 ПОДДЕРЖКИ</w:t>
      </w:r>
    </w:p>
    <w:p w14:paraId="70FB87A4" w14:textId="77777777" w:rsidR="00B56737" w:rsidRDefault="00B56737">
      <w:pPr>
        <w:spacing w:after="0" w:line="240" w:lineRule="auto"/>
        <w:ind w:left="-709"/>
        <w:jc w:val="center"/>
        <w:rPr>
          <w:rFonts w:ascii="Times New Roman" w:hAnsi="Times New Roman"/>
          <w:sz w:val="2"/>
        </w:rPr>
      </w:pPr>
    </w:p>
    <w:p w14:paraId="7C8F8035" w14:textId="77777777" w:rsidR="00B56737" w:rsidRDefault="00B56737">
      <w:pPr>
        <w:spacing w:after="0" w:line="240" w:lineRule="auto"/>
        <w:ind w:left="-709"/>
        <w:jc w:val="center"/>
        <w:rPr>
          <w:rFonts w:ascii="Times New Roman" w:hAnsi="Times New Roman"/>
          <w:sz w:val="2"/>
        </w:rPr>
      </w:pPr>
    </w:p>
    <w:p w14:paraId="2836652B" w14:textId="77777777" w:rsidR="00B56737" w:rsidRDefault="00000000">
      <w:pPr>
        <w:spacing w:after="0" w:line="240" w:lineRule="auto"/>
        <w:ind w:left="-709"/>
        <w:jc w:val="center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выдвижения инициативного проекта: </w:t>
      </w:r>
    </w:p>
    <w:tbl>
      <w:tblPr>
        <w:tblW w:w="0" w:type="auto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022"/>
        <w:gridCol w:w="2985"/>
        <w:gridCol w:w="1634"/>
        <w:gridCol w:w="3748"/>
        <w:gridCol w:w="1378"/>
        <w:gridCol w:w="1387"/>
      </w:tblGrid>
      <w:tr w:rsidR="00B56737" w14:paraId="05FE90E8" w14:textId="77777777">
        <w:trPr>
          <w:trHeight w:val="1854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3FC7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64890C8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2E38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дата рождения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59E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 (наименование населённого пункта, название улицы, номер дома, квартиры)</w:t>
            </w:r>
          </w:p>
          <w:p w14:paraId="0AB8E50A" w14:textId="77777777" w:rsidR="00B56737" w:rsidRDefault="00B56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563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</w:t>
            </w:r>
          </w:p>
          <w:p w14:paraId="4FF4A6C3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698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планируемое участие в реализации проекта (по желанию):</w:t>
            </w:r>
          </w:p>
          <w:p w14:paraId="7912F59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финансовое </w:t>
            </w:r>
            <w:r>
              <w:rPr>
                <w:rFonts w:ascii="Times New Roman" w:hAnsi="Times New Roman"/>
                <w:i/>
              </w:rPr>
              <w:t xml:space="preserve">(указать сумму в рублях) </w:t>
            </w:r>
            <w:r>
              <w:rPr>
                <w:rFonts w:ascii="Times New Roman" w:hAnsi="Times New Roman"/>
              </w:rPr>
              <w:t xml:space="preserve">и/или имущественное </w:t>
            </w:r>
            <w:r>
              <w:rPr>
                <w:rFonts w:ascii="Times New Roman" w:hAnsi="Times New Roman"/>
                <w:i/>
              </w:rPr>
              <w:t xml:space="preserve">(указать форму: предоставление материалов, техники, оборудования, и др.) </w:t>
            </w:r>
            <w:r>
              <w:rPr>
                <w:rFonts w:ascii="Times New Roman" w:hAnsi="Times New Roman"/>
              </w:rPr>
              <w:t>и/или</w:t>
            </w:r>
          </w:p>
          <w:p w14:paraId="6765BA9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трудовое </w:t>
            </w:r>
            <w:r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070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подписанта </w:t>
            </w:r>
          </w:p>
          <w:p w14:paraId="497D642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(физ. лицо (</w:t>
            </w:r>
            <w:proofErr w:type="spellStart"/>
            <w:r>
              <w:rPr>
                <w:rFonts w:ascii="Times New Roman" w:hAnsi="Times New Roman"/>
              </w:rPr>
              <w:t>ф.л</w:t>
            </w:r>
            <w:proofErr w:type="spellEnd"/>
            <w:r>
              <w:rPr>
                <w:rFonts w:ascii="Times New Roman" w:hAnsi="Times New Roman"/>
              </w:rPr>
              <w:t xml:space="preserve">.), </w:t>
            </w:r>
          </w:p>
          <w:p w14:paraId="6A787EF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юр. лицо (</w:t>
            </w:r>
            <w:proofErr w:type="spellStart"/>
            <w:r>
              <w:rPr>
                <w:rFonts w:ascii="Times New Roman" w:hAnsi="Times New Roman"/>
              </w:rPr>
              <w:t>ю.л</w:t>
            </w:r>
            <w:proofErr w:type="spellEnd"/>
            <w:r>
              <w:rPr>
                <w:rFonts w:ascii="Times New Roman" w:hAnsi="Times New Roman"/>
              </w:rPr>
              <w:t xml:space="preserve">.), </w:t>
            </w:r>
            <w:proofErr w:type="spellStart"/>
            <w:r>
              <w:rPr>
                <w:rFonts w:ascii="Times New Roman" w:hAnsi="Times New Roman"/>
              </w:rPr>
              <w:t>инд</w:t>
            </w:r>
            <w:proofErr w:type="spellEnd"/>
            <w:r>
              <w:rPr>
                <w:rFonts w:ascii="Times New Roman" w:hAnsi="Times New Roman"/>
              </w:rPr>
              <w:t>-й пред-ль (</w:t>
            </w:r>
            <w:proofErr w:type="spellStart"/>
            <w:r>
              <w:rPr>
                <w:rFonts w:ascii="Times New Roman" w:hAnsi="Times New Roman"/>
              </w:rPr>
              <w:t>и.п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BBAB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гражданина*</w:t>
            </w:r>
          </w:p>
          <w:p w14:paraId="4FEE59F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представи</w:t>
            </w:r>
            <w:proofErr w:type="spellEnd"/>
            <w:r>
              <w:rPr>
                <w:rFonts w:ascii="Times New Roman" w:hAnsi="Times New Roman"/>
              </w:rPr>
              <w:t>-теля</w:t>
            </w:r>
            <w:proofErr w:type="gramEnd"/>
            <w:r>
              <w:rPr>
                <w:rFonts w:ascii="Times New Roman" w:hAnsi="Times New Roman"/>
              </w:rPr>
              <w:t xml:space="preserve"> юр. лица)</w:t>
            </w:r>
          </w:p>
        </w:tc>
      </w:tr>
      <w:tr w:rsidR="00B56737" w14:paraId="4133E5B6" w14:textId="77777777">
        <w:trPr>
          <w:trHeight w:val="270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D9E5" w14:textId="77777777" w:rsidR="00B56737" w:rsidRDefault="0000000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CFDB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AB7B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837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0961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9AF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CF92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B56737" w14:paraId="53145EF7" w14:textId="77777777">
        <w:trPr>
          <w:trHeight w:val="538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05081" w14:textId="77777777" w:rsidR="00B56737" w:rsidRDefault="00000000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1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D5974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82E4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572B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ED81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4262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7F3F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</w:tr>
      <w:tr w:rsidR="00B56737" w14:paraId="56A5E03A" w14:textId="77777777">
        <w:trPr>
          <w:trHeight w:val="38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03B8" w14:textId="77777777" w:rsidR="00B56737" w:rsidRDefault="00000000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2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78974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F84B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1FDDC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A5A1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00FB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81D0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</w:tr>
      <w:tr w:rsidR="00B56737" w14:paraId="4FAE0710" w14:textId="77777777">
        <w:trPr>
          <w:trHeight w:val="38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FED7" w14:textId="77777777" w:rsidR="00B56737" w:rsidRDefault="00000000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5BEA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09BC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3017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E9E13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0FD4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F215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</w:tr>
      <w:tr w:rsidR="00B56737" w14:paraId="18174268" w14:textId="77777777">
        <w:trPr>
          <w:trHeight w:val="38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DF2E" w14:textId="77777777" w:rsidR="00B56737" w:rsidRDefault="00000000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D6E7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4B09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8080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5504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3BDF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C7D14" w14:textId="77777777" w:rsidR="00B56737" w:rsidRDefault="00B56737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</w:tr>
    </w:tbl>
    <w:p w14:paraId="4F5B56F6" w14:textId="77777777" w:rsidR="00B56737" w:rsidRDefault="00B56737">
      <w:pPr>
        <w:spacing w:after="0" w:line="240" w:lineRule="auto"/>
        <w:ind w:left="-709"/>
        <w:jc w:val="center"/>
        <w:rPr>
          <w:rFonts w:ascii="Times New Roman" w:hAnsi="Times New Roman"/>
          <w:i/>
          <w:color w:val="000000" w:themeColor="text1"/>
          <w:sz w:val="28"/>
        </w:rPr>
      </w:pPr>
    </w:p>
    <w:p w14:paraId="7E240AA2" w14:textId="77777777" w:rsidR="00B56737" w:rsidRDefault="00000000">
      <w:pPr>
        <w:spacing w:after="0" w:line="240" w:lineRule="auto"/>
        <w:ind w:left="-709"/>
        <w:jc w:val="center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________________________________________________________________________________________________________________</w:t>
      </w:r>
    </w:p>
    <w:p w14:paraId="47B8DEF0" w14:textId="77777777" w:rsidR="00B56737" w:rsidRDefault="00000000">
      <w:pPr>
        <w:spacing w:after="0" w:line="240" w:lineRule="auto"/>
        <w:ind w:left="-709"/>
        <w:jc w:val="center"/>
        <w:rPr>
          <w:rFonts w:ascii="Times New Roman" w:hAnsi="Times New Roman"/>
          <w:sz w:val="2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________________________________________________________________________________________________________________</w:t>
      </w:r>
    </w:p>
    <w:p w14:paraId="1A4D8138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</w:rPr>
      </w:pPr>
    </w:p>
    <w:p w14:paraId="2A6307A1" w14:textId="77777777" w:rsidR="00B56737" w:rsidRDefault="00B56737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</w:rPr>
      </w:pPr>
    </w:p>
    <w:p w14:paraId="34286D80" w14:textId="77777777" w:rsidR="00B56737" w:rsidRDefault="00000000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u w:val="single"/>
        </w:rPr>
      </w:pPr>
      <w:r>
        <w:rPr>
          <w:rFonts w:ascii="Times New Roman" w:hAnsi="Times New Roman"/>
          <w:color w:val="000000" w:themeColor="text1"/>
          <w:sz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>
        <w:rPr>
          <w:rFonts w:ascii="Times New Roman" w:hAnsi="Times New Roman"/>
          <w:color w:val="000000" w:themeColor="text1"/>
          <w:sz w:val="20"/>
          <w:u w:val="single"/>
        </w:rPr>
        <w:t>_______________________________________________________________________________________________________________________________________________</w:t>
      </w:r>
    </w:p>
    <w:p w14:paraId="0DFDA251" w14:textId="77777777" w:rsidR="00B56737" w:rsidRDefault="00000000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(наименование муниципального образования) </w:t>
      </w:r>
    </w:p>
    <w:p w14:paraId="5648B698" w14:textId="77777777" w:rsidR="00B56737" w:rsidRDefault="00000000">
      <w:pPr>
        <w:spacing w:after="0" w:line="160" w:lineRule="exact"/>
        <w:ind w:left="-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>
        <w:rPr>
          <w:rFonts w:ascii="Times New Roman" w:hAnsi="Times New Roman"/>
          <w:sz w:val="20"/>
        </w:rPr>
        <w:t xml:space="preserve">за счёт субсидий из областного бюджета. </w:t>
      </w:r>
      <w:r>
        <w:rPr>
          <w:rFonts w:ascii="Times New Roman" w:hAnsi="Times New Roman"/>
          <w:color w:val="000000" w:themeColor="text1"/>
          <w:sz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путём представления заявления в простой письменной форме об отзыве согласия на обработку персональных данных.</w:t>
      </w:r>
    </w:p>
    <w:p w14:paraId="3E91D5C3" w14:textId="77777777" w:rsidR="00B56737" w:rsidRDefault="00B56737">
      <w:pPr>
        <w:sectPr w:rsidR="00B56737">
          <w:headerReference w:type="default" r:id="rId14"/>
          <w:pgSz w:w="16838" w:h="11906" w:orient="landscape"/>
          <w:pgMar w:top="1134" w:right="1134" w:bottom="567" w:left="1134" w:header="709" w:footer="709" w:gutter="0"/>
          <w:cols w:space="720"/>
          <w:titlePg/>
        </w:sectPr>
      </w:pPr>
    </w:p>
    <w:p w14:paraId="7BC26CEF" w14:textId="77777777" w:rsidR="00B56737" w:rsidRDefault="00000000">
      <w:pPr>
        <w:widowControl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4</w:t>
      </w:r>
    </w:p>
    <w:p w14:paraId="6CD9F785" w14:textId="77777777" w:rsidR="00B56737" w:rsidRDefault="00000000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00F99C56" w14:textId="77777777" w:rsidR="00B56737" w:rsidRDefault="00000000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14:paraId="02EF3BD4" w14:textId="77777777" w:rsidR="00B56737" w:rsidRDefault="00000000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2ED6EA6B" w14:textId="77777777" w:rsidR="00B56737" w:rsidRDefault="00B5673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</w:p>
    <w:p w14:paraId="05EBC4E8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40ED9BAF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(схода) граждан о выдвижении инициативного проекта, проведённого в заочной форме </w:t>
      </w:r>
      <w:r>
        <w:rPr>
          <w:rFonts w:ascii="Times New Roman" w:hAnsi="Times New Roman"/>
          <w:color w:val="000000" w:themeColor="text1"/>
          <w:sz w:val="28"/>
        </w:rPr>
        <w:br/>
      </w:r>
    </w:p>
    <w:p w14:paraId="767A6EE3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№ ______</w:t>
      </w:r>
    </w:p>
    <w:p w14:paraId="51FCE89C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собрания (схода) граждан о выдвижении инициативного проекта </w:t>
      </w:r>
    </w:p>
    <w:p w14:paraId="6E74831C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p w14:paraId="06D6AC3B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749A0C00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14:paraId="54CB6185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19691F88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70EB73AD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</w:p>
    <w:p w14:paraId="13C1BACC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0A27DCD5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364F9E1D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в целях осуществления территориального общественного самоуправления)</w:t>
      </w:r>
    </w:p>
    <w:p w14:paraId="277183FF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8E18FB9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0538DF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 собрания (схода) граждан: ______________________ г.</w:t>
      </w:r>
    </w:p>
    <w:p w14:paraId="707AFE52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97B80B5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собрания (схода) граждан: _________________________________</w:t>
      </w:r>
    </w:p>
    <w:p w14:paraId="52056F6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358F9F7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начала собрания (схода) граждан: </w:t>
      </w:r>
      <w:r>
        <w:rPr>
          <w:rFonts w:ascii="Times New Roman" w:hAnsi="Times New Roman"/>
          <w:sz w:val="28"/>
        </w:rPr>
        <w:tab/>
        <w:t>_____ часов _____ минут.</w:t>
      </w:r>
    </w:p>
    <w:p w14:paraId="61E5FC16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окончания собрания (схода) граждан: _____ часов _____ минут.</w:t>
      </w:r>
    </w:p>
    <w:p w14:paraId="4F04BFFE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446519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8B59B7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Присутствовало ________ человек.</w:t>
      </w:r>
    </w:p>
    <w:p w14:paraId="0A195316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8953156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собрания(схода): _____________________________________________</w:t>
      </w:r>
    </w:p>
    <w:p w14:paraId="5E926883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31C0533D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(Ф.И.О.)</w:t>
      </w:r>
    </w:p>
    <w:p w14:paraId="3A462958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30ACFB2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772C9787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4BE205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CEC4F41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60A91E51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собрания (схода): ________________________________________________</w:t>
      </w:r>
    </w:p>
    <w:p w14:paraId="52FD01FC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4F42045A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(Ф.И.О.)</w:t>
      </w:r>
    </w:p>
    <w:p w14:paraId="32ADC87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4FEF3F10" w14:textId="77777777" w:rsidR="00B5673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Об избрании председателя собрания (схода) граждан о выдвижении инициативного проекта.</w:t>
      </w:r>
    </w:p>
    <w:p w14:paraId="28532281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85F729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14:paraId="20BC3937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6FEBC074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(Ф.И.О.)</w:t>
      </w:r>
    </w:p>
    <w:p w14:paraId="42431B4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237B27E0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6B57A1E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B1A9E26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0731FC1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239FA6A4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EC8973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305E680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30C8E9B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Избрать председателем собрания (схода) граждан______________________________</w:t>
      </w:r>
    </w:p>
    <w:p w14:paraId="26BA2AC1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(Ф.И.О.)</w:t>
      </w:r>
    </w:p>
    <w:p w14:paraId="4F0706D4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5B9DCF4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________________________________________________________________________</w:t>
      </w:r>
    </w:p>
    <w:p w14:paraId="5024BB17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О формировании повестки дня собрания (схода) граждан.</w:t>
      </w:r>
    </w:p>
    <w:p w14:paraId="2C2A505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</w:t>
      </w:r>
    </w:p>
    <w:p w14:paraId="6E585A5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4E8F964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Председателя собрания граждан ____________________________________________</w:t>
      </w:r>
    </w:p>
    <w:p w14:paraId="7585CCD4" w14:textId="77777777" w:rsidR="00B56737" w:rsidRDefault="00000000">
      <w:pPr>
        <w:spacing w:after="0" w:line="240" w:lineRule="auto"/>
        <w:ind w:left="5664" w:firstLine="708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(Ф.И.О.)</w:t>
      </w:r>
    </w:p>
    <w:p w14:paraId="290FDE7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60D597F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предложением утвердить следующую повестку дня собрания (схода) граждан: </w:t>
      </w:r>
    </w:p>
    <w:p w14:paraId="7D332BA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 избрании секретаря собрания (схода) граждан;</w:t>
      </w:r>
    </w:p>
    <w:p w14:paraId="2F1D9DF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 выдвижении инициативного проекта;</w:t>
      </w:r>
    </w:p>
    <w:p w14:paraId="1E42353F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 определении представителей инициативной группы граждан (представителей органа территориального общественного самоуправления), ответственных за направление инициативного проекта в _______________________________________</w:t>
      </w:r>
    </w:p>
    <w:p w14:paraId="6D0178EB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6C88B0B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________________________________________________________________________,</w:t>
      </w:r>
    </w:p>
    <w:p w14:paraId="52EFC16E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местной администрации)</w:t>
      </w:r>
    </w:p>
    <w:p w14:paraId="52DC834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проект.</w:t>
      </w:r>
    </w:p>
    <w:p w14:paraId="70A557B1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122208C8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3EB78E4A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22DA781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323EB21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2A43407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710C4DA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предложенную повестку дня собрания (схода) граждан.</w:t>
      </w:r>
    </w:p>
    <w:p w14:paraId="000CADC8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1739386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первому вопросу повестки дня собрания (схода) граждан:</w:t>
      </w:r>
    </w:p>
    <w:p w14:paraId="49EF223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14:paraId="75FFA73A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(Ф.И.О. председателя собрания граждан)</w:t>
      </w:r>
    </w:p>
    <w:p w14:paraId="6BBF6124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27FE92B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6C4E90C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D15F605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6E8BE6D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0824D6A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084C606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751BE433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4A0E77FB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Избрать секретарем собрания(схода) граждан _________________________________</w:t>
      </w:r>
    </w:p>
    <w:p w14:paraId="281DB0FA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(Ф.И.О.)</w:t>
      </w:r>
    </w:p>
    <w:p w14:paraId="161B23AA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2A33F71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________________________________________________________________________,</w:t>
      </w:r>
    </w:p>
    <w:p w14:paraId="269C02E1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A27486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второму вопросу повестки дня собрания (схода) граждан:</w:t>
      </w:r>
    </w:p>
    <w:p w14:paraId="601283DE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159C8AB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2C742CF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14:paraId="7FEE3906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(Ф.И.О.)</w:t>
      </w:r>
    </w:p>
    <w:p w14:paraId="710EA2F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598E2336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CE9ADDA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 – _______;</w:t>
      </w:r>
    </w:p>
    <w:p w14:paraId="6BBF58D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26C0F9DE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 – _______;</w:t>
      </w:r>
    </w:p>
    <w:p w14:paraId="543E7C8F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«воздержались» – _______.</w:t>
      </w:r>
    </w:p>
    <w:p w14:paraId="7C3D5BA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РЕШИЛИ: </w:t>
      </w:r>
    </w:p>
    <w:p w14:paraId="58F21079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Выдвинуть инициативный проект: </w:t>
      </w:r>
    </w:p>
    <w:p w14:paraId="596EE712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0EA373B6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2F9ABC40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наименование инициативного проекта с указанием видов товаров, работ и (услуг), закупка которых будет </w:t>
      </w:r>
    </w:p>
    <w:p w14:paraId="5E34A064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23F9FE90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48A792CF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14:paraId="5FB7E763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2D34B927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5AAFCE21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2583B456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которого планируется закупить товары, работы (услуги)</w:t>
      </w:r>
    </w:p>
    <w:p w14:paraId="48AA13BE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3FC44B5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признать целесообразным его реализацию на территории _____________________</w:t>
      </w:r>
    </w:p>
    <w:p w14:paraId="688A66D2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209784EC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6FD30429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муниципального образования)</w:t>
      </w:r>
    </w:p>
    <w:p w14:paraId="0D537C1A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6CCB7C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 xml:space="preserve">2) установить, что исходя из имеющихся расчётов и документации стоимость </w:t>
      </w:r>
      <w:r>
        <w:rPr>
          <w:rFonts w:ascii="Times New Roman" w:hAnsi="Times New Roman"/>
          <w:sz w:val="28"/>
        </w:rPr>
        <w:br/>
      </w:r>
    </w:p>
    <w:p w14:paraId="06B422D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инициативного проекта будет составлять _________________тыс. рублей.</w:t>
      </w:r>
    </w:p>
    <w:p w14:paraId="47A8829E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26A7C74F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третьему вопросу повестки дня собрания (схода) граждан:</w:t>
      </w:r>
    </w:p>
    <w:p w14:paraId="0D95E85C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4AFFCFE9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52D80A37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14:paraId="450CC163" w14:textId="77777777" w:rsidR="00B56737" w:rsidRDefault="00B56737">
      <w:pPr>
        <w:spacing w:after="0" w:line="240" w:lineRule="auto"/>
        <w:jc w:val="center"/>
        <w:rPr>
          <w:rFonts w:ascii="Times New Roman" w:hAnsi="Times New Roman"/>
          <w:sz w:val="6"/>
        </w:rPr>
      </w:pPr>
    </w:p>
    <w:p w14:paraId="1563D1E7" w14:textId="77777777" w:rsidR="00B56737" w:rsidRDefault="00000000">
      <w:pPr>
        <w:spacing w:after="0" w:line="228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(Ф.И.О.)</w:t>
      </w:r>
    </w:p>
    <w:p w14:paraId="317843B7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6DCA912E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0F30796A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51AE99F8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32559D5B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198272DE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3C7D7B13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34E76C3B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2D2FF597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представителей инициативной группы граждан (представителей органа территориального общественного самоуправления), ответственных за направление инициативного проекта в _______________________________________________________________________,</w:t>
      </w:r>
    </w:p>
    <w:p w14:paraId="23ED79C0" w14:textId="77777777" w:rsidR="00B56737" w:rsidRDefault="00000000">
      <w:pPr>
        <w:spacing w:after="0" w:line="228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(наименование местной администрации)</w:t>
      </w:r>
    </w:p>
    <w:p w14:paraId="686470B2" w14:textId="77777777" w:rsidR="00B56737" w:rsidRDefault="00B56737">
      <w:pPr>
        <w:spacing w:after="0" w:line="228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70445479" w14:textId="77777777" w:rsidR="00B56737" w:rsidRDefault="00B56737">
      <w:pPr>
        <w:spacing w:after="0" w:line="228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086990CF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54E50993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1AD24F7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hAnsi="Times New Roman"/>
          <w:sz w:val="16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779"/>
        <w:gridCol w:w="2494"/>
        <w:gridCol w:w="2163"/>
      </w:tblGrid>
      <w:tr w:rsidR="00B56737" w14:paraId="1544390C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00C65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№ п/п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8517C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14:paraId="097AF73D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 полностью)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B95EF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63C333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</w:tr>
      <w:tr w:rsidR="00B56737" w14:paraId="277BA449" w14:textId="77777777">
        <w:trPr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D39B4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B9F02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FE9DE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BB0D4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56737" w14:paraId="27EB97CF" w14:textId="77777777">
        <w:trPr>
          <w:trHeight w:val="17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5A543E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EB28E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54F4B7DE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EA806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0C8FE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14:paraId="07C8C8B1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BAA62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41E55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6C7C8D93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0336C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162D0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14:paraId="4B9F1E00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7E85F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A5595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5F22237F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8AE55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4BBA3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14:paraId="528BBE08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ED246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58CF7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455DA8C9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104AE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D62FF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14:paraId="7B83B68B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61A3D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96E20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2772A4E8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D259B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89689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14:paraId="5E86677D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EFC38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EB559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582022B3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0012C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99CE27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14:paraId="29E10131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CFE86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D4BE5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63557BA3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50856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DA933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14:paraId="5D9E59E6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76B59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E182A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4851CD23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7954E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77FCB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14:paraId="2750009F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BAD84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C5614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212F0ECA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726D6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9B636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14:paraId="20EFFC17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4A6C8" w14:textId="77777777" w:rsidR="00B56737" w:rsidRDefault="00000000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F2A63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5339E8BD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26D27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270D9" w14:textId="77777777" w:rsidR="00B56737" w:rsidRDefault="00B56737">
            <w:pPr>
              <w:spacing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1A6CE3B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67427909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7C2A32AC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79E6D99B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28370985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(схода) граждан: __________</w:t>
      </w:r>
      <w:r>
        <w:rPr>
          <w:rFonts w:ascii="Times New Roman" w:hAnsi="Times New Roman"/>
          <w:sz w:val="28"/>
        </w:rPr>
        <w:tab/>
        <w:t xml:space="preserve">        _______________________</w:t>
      </w:r>
    </w:p>
    <w:p w14:paraId="6274F0AE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4"/>
        </w:rPr>
      </w:pPr>
    </w:p>
    <w:p w14:paraId="3B423A59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(Ф.И.О.)</w:t>
      </w:r>
    </w:p>
    <w:p w14:paraId="76C53AD3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076EB055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3C6F7423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собрания (схода) граждан: </w:t>
      </w:r>
      <w:r>
        <w:rPr>
          <w:rFonts w:ascii="Times New Roman" w:hAnsi="Times New Roman"/>
          <w:sz w:val="28"/>
        </w:rPr>
        <w:tab/>
        <w:t>__________</w:t>
      </w:r>
      <w:r>
        <w:rPr>
          <w:rFonts w:ascii="Times New Roman" w:hAnsi="Times New Roman"/>
          <w:sz w:val="28"/>
        </w:rPr>
        <w:tab/>
        <w:t xml:space="preserve">        _______________________</w:t>
      </w:r>
    </w:p>
    <w:p w14:paraId="1AC73297" w14:textId="77777777" w:rsidR="00B56737" w:rsidRDefault="00B56737">
      <w:pPr>
        <w:spacing w:after="0" w:line="228" w:lineRule="auto"/>
        <w:jc w:val="both"/>
        <w:rPr>
          <w:rFonts w:ascii="Times New Roman" w:hAnsi="Times New Roman"/>
          <w:sz w:val="6"/>
        </w:rPr>
      </w:pPr>
    </w:p>
    <w:p w14:paraId="66EC9675" w14:textId="77777777" w:rsidR="00B56737" w:rsidRDefault="00000000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(подпись)                                                        (Ф.И.О.)</w:t>
      </w:r>
    </w:p>
    <w:p w14:paraId="1D54EAE9" w14:textId="77777777" w:rsidR="00B56737" w:rsidRDefault="00B56737">
      <w:pPr>
        <w:jc w:val="center"/>
        <w:rPr>
          <w:rFonts w:ascii="Times New Roman" w:hAnsi="Times New Roman"/>
          <w:sz w:val="28"/>
        </w:rPr>
      </w:pPr>
    </w:p>
    <w:p w14:paraId="5DC4AF67" w14:textId="77777777" w:rsidR="00B56737" w:rsidRDefault="00B56737">
      <w:pPr>
        <w:rPr>
          <w:rFonts w:ascii="Times New Roman" w:hAnsi="Times New Roman"/>
          <w:sz w:val="28"/>
        </w:rPr>
      </w:pPr>
    </w:p>
    <w:p w14:paraId="5D89FC8D" w14:textId="77777777" w:rsidR="00B56737" w:rsidRDefault="00B567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</w:p>
    <w:p w14:paraId="11AA89E9" w14:textId="77777777" w:rsidR="00B56737" w:rsidRDefault="00B567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</w:p>
    <w:p w14:paraId="56797D92" w14:textId="77777777" w:rsidR="00B56737" w:rsidRDefault="00B567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</w:p>
    <w:p w14:paraId="0DD32049" w14:textId="77777777" w:rsidR="00B56737" w:rsidRDefault="00B567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</w:p>
    <w:p w14:paraId="778A469D" w14:textId="77777777" w:rsidR="00B56737" w:rsidRDefault="00B567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</w:p>
    <w:p w14:paraId="0EC3FAC9" w14:textId="77777777" w:rsidR="00B56737" w:rsidRDefault="00B567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</w:p>
    <w:p w14:paraId="0F78AD57" w14:textId="77777777" w:rsidR="00B56737" w:rsidRDefault="00B567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</w:p>
    <w:p w14:paraId="239E9E8D" w14:textId="77777777" w:rsidR="00B56737" w:rsidRDefault="00B567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</w:p>
    <w:p w14:paraId="173546B1" w14:textId="77777777" w:rsidR="00B56737" w:rsidRDefault="00B567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</w:p>
    <w:p w14:paraId="71E5A201" w14:textId="77777777" w:rsidR="00B56737" w:rsidRDefault="00B5673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</w:p>
    <w:p w14:paraId="1184F8ED" w14:textId="77777777" w:rsidR="00B56737" w:rsidRDefault="000000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</w:t>
      </w:r>
    </w:p>
    <w:p w14:paraId="354E599D" w14:textId="77777777" w:rsidR="00B56737" w:rsidRDefault="000000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протоколу № _____ </w:t>
      </w:r>
    </w:p>
    <w:p w14:paraId="19D0BABF" w14:textId="77777777" w:rsidR="00B56737" w:rsidRDefault="000000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граждан о выдвижении инициативного проекта </w:t>
      </w:r>
    </w:p>
    <w:p w14:paraId="7798FBA3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2FA9CA4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2358264F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предложений инициатора (инициаторов) выдвижения инициативного проекта</w:t>
      </w:r>
    </w:p>
    <w:p w14:paraId="07C2594D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5E8A614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Инициативный проект: </w:t>
      </w:r>
    </w:p>
    <w:p w14:paraId="09383592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_____________________________________________________________________________________________________</w:t>
      </w:r>
    </w:p>
    <w:p w14:paraId="4C6BCF85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проекта)</w:t>
      </w:r>
    </w:p>
    <w:p w14:paraId="5F0504F8" w14:textId="77777777" w:rsidR="00B56737" w:rsidRDefault="0000000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Инициатор (ы) 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14:paraId="5E9C8E43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14:paraId="370A76F5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Список представителей, ответственных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5"/>
        <w:gridCol w:w="2959"/>
        <w:gridCol w:w="2905"/>
        <w:gridCol w:w="3946"/>
      </w:tblGrid>
      <w:tr w:rsidR="00B56737" w14:paraId="0488101A" w14:textId="77777777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26DF2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14:paraId="51C0A7B1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E15C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 (полностью)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66362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Контактный телефон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F9C9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 электронной почты</w:t>
            </w:r>
          </w:p>
        </w:tc>
      </w:tr>
      <w:tr w:rsidR="00B56737" w14:paraId="42319D5B" w14:textId="77777777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E597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BD20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5F4B1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91E71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56737" w14:paraId="374925FA" w14:textId="77777777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E90C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677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2769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CF67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B56737" w14:paraId="2A79F6CA" w14:textId="77777777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2B85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7D21A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Всего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41520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B32D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23FD5BF5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Список граждан, поддержавших выдвижение инициативного проекта:</w:t>
      </w:r>
    </w:p>
    <w:p w14:paraId="49BD7ECD" w14:textId="77777777" w:rsidR="00B5673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"/>
        <w:gridCol w:w="888"/>
        <w:gridCol w:w="1578"/>
        <w:gridCol w:w="1480"/>
        <w:gridCol w:w="1875"/>
        <w:gridCol w:w="1578"/>
        <w:gridCol w:w="1282"/>
        <w:gridCol w:w="1086"/>
      </w:tblGrid>
      <w:tr w:rsidR="00B56737" w14:paraId="62EF8EB8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64C2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  <w:p w14:paraId="3D951BB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п/п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3F16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ФИО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0B45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24E3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Номер телефона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0203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Планируемая форма имущественного 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10F0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Планируемое трудовое участие граждан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AAE6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Планируемый объём финансового участия граждан (рублей)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2637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Подпись гражданина</w:t>
            </w:r>
          </w:p>
        </w:tc>
      </w:tr>
      <w:tr w:rsidR="00B56737" w14:paraId="1D7845E4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320A8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89183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34F8A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F5233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14C1D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1C95B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67336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BF92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2A1E0D6D" w14:textId="77777777" w:rsidR="00B56737" w:rsidRDefault="00B56737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</w:p>
    <w:p w14:paraId="5DF5E104" w14:textId="77777777" w:rsidR="00B56737" w:rsidRDefault="00000000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5</w:t>
      </w:r>
    </w:p>
    <w:p w14:paraId="3CC64F2A" w14:textId="77777777" w:rsidR="00B56737" w:rsidRDefault="00000000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1ED7C9A3" w14:textId="77777777" w:rsidR="00B56737" w:rsidRDefault="00000000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14:paraId="575F41B6" w14:textId="77777777" w:rsidR="00B56737" w:rsidRDefault="00000000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7C68D89A" w14:textId="77777777" w:rsidR="00B56737" w:rsidRDefault="00B5673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62"/>
        <w:gridCol w:w="996"/>
        <w:gridCol w:w="998"/>
        <w:gridCol w:w="993"/>
        <w:gridCol w:w="1159"/>
        <w:gridCol w:w="992"/>
        <w:gridCol w:w="993"/>
        <w:gridCol w:w="991"/>
        <w:gridCol w:w="994"/>
        <w:gridCol w:w="991"/>
        <w:gridCol w:w="250"/>
      </w:tblGrid>
      <w:tr w:rsidR="00B56737" w14:paraId="12C9CF14" w14:textId="77777777">
        <w:trPr>
          <w:trHeight w:val="316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84F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ОПИСАНИЕ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6BF8" w14:textId="77777777" w:rsidR="00B56737" w:rsidRDefault="00B56737"/>
        </w:tc>
      </w:tr>
      <w:tr w:rsidR="00B56737" w14:paraId="42675C89" w14:textId="77777777">
        <w:trPr>
          <w:trHeight w:val="238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EC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инициативного проекта 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907F" w14:textId="77777777" w:rsidR="00B56737" w:rsidRDefault="00B56737"/>
        </w:tc>
      </w:tr>
      <w:tr w:rsidR="00B56737" w14:paraId="69E2E28B" w14:textId="77777777">
        <w:trPr>
          <w:trHeight w:val="288"/>
        </w:trPr>
        <w:tc>
          <w:tcPr>
            <w:tcW w:w="1016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CC1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для участия в конкурсном отборе инициативных проектов 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2DEF" w14:textId="77777777" w:rsidR="00B56737" w:rsidRDefault="00B56737"/>
        </w:tc>
      </w:tr>
      <w:tr w:rsidR="00B56737" w14:paraId="0F8C7084" w14:textId="77777777">
        <w:trPr>
          <w:trHeight w:val="647"/>
        </w:trPr>
        <w:tc>
          <w:tcPr>
            <w:tcW w:w="10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DB9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2724" w14:textId="77777777" w:rsidR="00B56737" w:rsidRDefault="00B56737"/>
        </w:tc>
      </w:tr>
      <w:tr w:rsidR="00B56737" w14:paraId="661B3D08" w14:textId="77777777">
        <w:trPr>
          <w:trHeight w:val="647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22A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9BC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770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5D0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975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15DC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D3F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874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482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B5F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AE9B" w14:textId="77777777" w:rsidR="00B56737" w:rsidRDefault="00B56737"/>
        </w:tc>
      </w:tr>
      <w:tr w:rsidR="00B56737" w14:paraId="4ACA8ADC" w14:textId="77777777">
        <w:trPr>
          <w:trHeight w:val="647"/>
        </w:trPr>
        <w:tc>
          <w:tcPr>
            <w:tcW w:w="1016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5C1C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 Наименование инициативного проекта (далее – проект) *: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6FD8" w14:textId="77777777" w:rsidR="00B56737" w:rsidRDefault="00B56737"/>
        </w:tc>
      </w:tr>
      <w:tr w:rsidR="00B56737" w14:paraId="7B4ACAEC" w14:textId="77777777">
        <w:trPr>
          <w:trHeight w:val="621"/>
        </w:trPr>
        <w:tc>
          <w:tcPr>
            <w:tcW w:w="1016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E825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C58E" w14:textId="77777777" w:rsidR="00B56737" w:rsidRDefault="00B56737"/>
        </w:tc>
      </w:tr>
      <w:tr w:rsidR="00B56737" w14:paraId="58E905C2" w14:textId="77777777">
        <w:trPr>
          <w:trHeight w:val="621"/>
        </w:trPr>
        <w:tc>
          <w:tcPr>
            <w:tcW w:w="1016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C720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F1F8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14:paraId="47F324DB" w14:textId="77777777">
        <w:trPr>
          <w:trHeight w:val="647"/>
        </w:trPr>
        <w:tc>
          <w:tcPr>
            <w:tcW w:w="1016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D883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150F2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4E3E43C" w14:textId="77777777">
        <w:trPr>
          <w:trHeight w:val="647"/>
        </w:trPr>
        <w:tc>
          <w:tcPr>
            <w:tcW w:w="1016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CFA8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041A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A042F29" w14:textId="77777777">
        <w:trPr>
          <w:trHeight w:val="193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A49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2A0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C52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7AB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EF1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FDB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ACA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100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DCF0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D69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BB1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34E87DC" w14:textId="77777777">
        <w:trPr>
          <w:trHeight w:val="392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219C0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 Место реализации проекта: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BD2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226EB73F" w14:textId="77777777">
        <w:trPr>
          <w:trHeight w:val="284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ED9D6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 Муниципальный район/ городской округ: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DB8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2E23582F" w14:textId="77777777">
        <w:trPr>
          <w:trHeight w:val="647"/>
        </w:trPr>
        <w:tc>
          <w:tcPr>
            <w:tcW w:w="10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AB81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2F8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CFC20F2" w14:textId="77777777">
        <w:trPr>
          <w:trHeight w:val="415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AC144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 Поселение: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1E6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217BE12A" w14:textId="77777777">
        <w:trPr>
          <w:trHeight w:val="481"/>
        </w:trPr>
        <w:tc>
          <w:tcPr>
            <w:tcW w:w="10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C15A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609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7A7E830" w14:textId="77777777">
        <w:trPr>
          <w:trHeight w:val="392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C21B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 Населенный пункт: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41F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1BA9091A" w14:textId="77777777">
        <w:trPr>
          <w:trHeight w:val="647"/>
        </w:trPr>
        <w:tc>
          <w:tcPr>
            <w:tcW w:w="10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6781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B98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6164CBA8" w14:textId="77777777">
        <w:trPr>
          <w:trHeight w:val="288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EAB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024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C27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83E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4C7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697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CEB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B79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F55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461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32B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4DB645F" w14:textId="77777777">
        <w:trPr>
          <w:trHeight w:val="647"/>
        </w:trPr>
        <w:tc>
          <w:tcPr>
            <w:tcW w:w="1016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CDCF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 Объект общественной инфраструктуры, на развитие (создание) которого направлен проект: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7FF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7E940693" w14:textId="77777777">
        <w:trPr>
          <w:trHeight w:val="68"/>
        </w:trPr>
        <w:tc>
          <w:tcPr>
            <w:tcW w:w="1016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8685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39FB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B56737" w14:paraId="4083274B" w14:textId="77777777">
        <w:trPr>
          <w:trHeight w:val="415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2B58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 Тип объекта: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7ED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A964A0F" w14:textId="77777777">
        <w:trPr>
          <w:trHeight w:val="289"/>
        </w:trPr>
        <w:tc>
          <w:tcPr>
            <w:tcW w:w="10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47A2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CE1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6109EE3" w14:textId="77777777">
        <w:trPr>
          <w:trHeight w:val="289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FC0B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 Адрес объекта (при наличии):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D64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64718A02" w14:textId="77777777">
        <w:trPr>
          <w:trHeight w:val="647"/>
        </w:trPr>
        <w:tc>
          <w:tcPr>
            <w:tcW w:w="1016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2D14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1E1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0C2F744C" w14:textId="77777777">
        <w:trPr>
          <w:trHeight w:val="647"/>
        </w:trPr>
        <w:tc>
          <w:tcPr>
            <w:tcW w:w="1016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6243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EA7F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14:paraId="5DEF945A" w14:textId="77777777">
        <w:trPr>
          <w:trHeight w:val="647"/>
        </w:trPr>
        <w:tc>
          <w:tcPr>
            <w:tcW w:w="10169" w:type="dxa"/>
            <w:gridSpan w:val="10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43DB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 Наименование исполнительного органа Ростовской области, осуществляющего полномочия главного распорядителя средств областного бюджета по предоставлению субсидии: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DD8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0430646E" w14:textId="77777777">
        <w:trPr>
          <w:trHeight w:val="647"/>
        </w:trPr>
        <w:tc>
          <w:tcPr>
            <w:tcW w:w="10169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3AC1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9D3D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B56737" w14:paraId="2918ED80" w14:textId="77777777">
        <w:trPr>
          <w:trHeight w:val="58"/>
        </w:trPr>
        <w:tc>
          <w:tcPr>
            <w:tcW w:w="10169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7F8A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EEB81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0D8B4C90" w14:textId="77777777">
        <w:trPr>
          <w:trHeight w:val="647"/>
        </w:trPr>
        <w:tc>
          <w:tcPr>
            <w:tcW w:w="10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023F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EDF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97E4060" w14:textId="77777777">
        <w:trPr>
          <w:trHeight w:val="451"/>
        </w:trPr>
        <w:tc>
          <w:tcPr>
            <w:tcW w:w="1016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D627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 Информация о проекте: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659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1C39E0A" w14:textId="77777777">
        <w:trPr>
          <w:trHeight w:val="647"/>
        </w:trPr>
        <w:tc>
          <w:tcPr>
            <w:tcW w:w="10169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79A5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5.1. Ссылка на файловый обменник или облачное хранилище с фотографиями, отражающими текущее состояние объекта: 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6F7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1A7F1743" w14:textId="77777777">
        <w:trPr>
          <w:trHeight w:val="58"/>
        </w:trPr>
        <w:tc>
          <w:tcPr>
            <w:tcW w:w="10169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CADD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D42F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14:paraId="6F3C4619" w14:textId="77777777">
        <w:trPr>
          <w:trHeight w:val="287"/>
        </w:trPr>
        <w:tc>
          <w:tcPr>
            <w:tcW w:w="10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1FCA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469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5FEFF26" w14:textId="77777777">
        <w:trPr>
          <w:trHeight w:val="647"/>
        </w:trPr>
        <w:tc>
          <w:tcPr>
            <w:tcW w:w="10169" w:type="dxa"/>
            <w:gridSpan w:val="10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1EF8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5.2. Документы, подтверждающие право собственности муниципального образования на объект, на развитие (создание) которого направлен проект.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13E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65FE4C8C" w14:textId="77777777">
        <w:trPr>
          <w:trHeight w:val="58"/>
        </w:trPr>
        <w:tc>
          <w:tcPr>
            <w:tcW w:w="10169" w:type="dxa"/>
            <w:gridSpan w:val="10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2F3E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4409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14:paraId="34F774C5" w14:textId="77777777">
        <w:trPr>
          <w:trHeight w:val="339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8E71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4815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3670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3A79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1535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6809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F770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6D39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F0AB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CD0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05799436" w14:textId="77777777">
        <w:trPr>
          <w:trHeight w:val="273"/>
        </w:trPr>
        <w:tc>
          <w:tcPr>
            <w:tcW w:w="1016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7120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9E0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1481222A" w14:textId="77777777">
        <w:trPr>
          <w:trHeight w:val="206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9B2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2893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документа*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0"/>
              </w:rPr>
              <w:t>выписка из Единого государственного реестра недвижимости, свидетельство о праве собственности или иной документ, подтверждающий основание возникновения права владения и (или) пользования и (или) распоряжения объектом недвижимого имущества, включая 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371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37B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документа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3BB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8382DE6" w14:textId="77777777">
        <w:trPr>
          <w:trHeight w:val="279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5A7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12F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87F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0BF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BDA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CA63919" w14:textId="77777777">
        <w:trPr>
          <w:trHeight w:val="647"/>
        </w:trPr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B62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1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020F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D816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8746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CF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B984E63" w14:textId="77777777">
        <w:trPr>
          <w:trHeight w:val="58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4B9A" w14:textId="77777777" w:rsidR="00B56737" w:rsidRDefault="00B56737"/>
        </w:tc>
        <w:tc>
          <w:tcPr>
            <w:tcW w:w="41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0C6A" w14:textId="77777777" w:rsidR="00B56737" w:rsidRDefault="00B56737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2490" w14:textId="77777777" w:rsidR="00B56737" w:rsidRDefault="00B56737"/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6AED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CCBE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56737" w14:paraId="52AC91D4" w14:textId="77777777">
        <w:trPr>
          <w:trHeight w:val="647"/>
        </w:trPr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1F8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1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7527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1231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9E0B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E75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B16947F" w14:textId="77777777">
        <w:trPr>
          <w:trHeight w:val="58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45B6" w14:textId="77777777" w:rsidR="00B56737" w:rsidRDefault="00B56737"/>
        </w:tc>
        <w:tc>
          <w:tcPr>
            <w:tcW w:w="41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2CD7" w14:textId="77777777" w:rsidR="00B56737" w:rsidRDefault="00B56737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DFCB" w14:textId="77777777" w:rsidR="00B56737" w:rsidRDefault="00B56737"/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1E40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455D3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56737" w14:paraId="6F2BF5EF" w14:textId="77777777">
        <w:trPr>
          <w:trHeight w:val="225"/>
        </w:trPr>
        <w:tc>
          <w:tcPr>
            <w:tcW w:w="1016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B3D7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019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91D6F03" w14:textId="77777777">
        <w:trPr>
          <w:trHeight w:val="414"/>
        </w:trPr>
        <w:tc>
          <w:tcPr>
            <w:tcW w:w="1016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BF00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5.3. Наличие технической, проектной и сметной документации: 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092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20758935" w14:textId="77777777">
        <w:trPr>
          <w:trHeight w:val="277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A420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D37E3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5FE9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5D6A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99E8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3D8F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8765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0E15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28CF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CEC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13C44E2E" w14:textId="77777777">
        <w:trPr>
          <w:trHeight w:val="226"/>
        </w:trPr>
        <w:tc>
          <w:tcPr>
            <w:tcW w:w="1016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7DF6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19A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71F60527" w14:textId="77777777">
        <w:trPr>
          <w:trHeight w:val="32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FB12" w14:textId="77777777" w:rsidR="00B56737" w:rsidRDefault="00000000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 </w:t>
            </w:r>
          </w:p>
        </w:tc>
        <w:tc>
          <w:tcPr>
            <w:tcW w:w="910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E2DF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локальные сметы (сводный сметный расчёт) на работы (услуги) в рамках проекта; 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25E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7B9ECCC0" w14:textId="77777777">
        <w:trPr>
          <w:trHeight w:val="301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A986" w14:textId="77777777" w:rsidR="00B56737" w:rsidRDefault="00000000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 </w:t>
            </w:r>
          </w:p>
        </w:tc>
        <w:tc>
          <w:tcPr>
            <w:tcW w:w="9107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3301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документация на работы (услуги) в рамках проекта;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5F1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47350FB" w14:textId="77777777">
        <w:trPr>
          <w:trHeight w:val="647"/>
        </w:trPr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CD33" w14:textId="77777777" w:rsidR="00B56737" w:rsidRDefault="00000000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 </w:t>
            </w:r>
          </w:p>
        </w:tc>
        <w:tc>
          <w:tcPr>
            <w:tcW w:w="9107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E34A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(указать) _______________________________________________ .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457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6BA5672E" w14:textId="77777777">
        <w:trPr>
          <w:trHeight w:val="213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8A18" w14:textId="77777777" w:rsidR="00B56737" w:rsidRDefault="00B56737"/>
        </w:tc>
        <w:tc>
          <w:tcPr>
            <w:tcW w:w="9107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9D8C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4F41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56737" w14:paraId="12AA3E50" w14:textId="77777777">
        <w:trPr>
          <w:trHeight w:val="714"/>
        </w:trPr>
        <w:tc>
          <w:tcPr>
            <w:tcW w:w="1016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3277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5.4. Количество граждан, проголосовавших в поддержку проекта, выдвинутого в информационно-телекоммуникационной сети «Интернет»: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E8A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6CC6377" w14:textId="77777777">
        <w:trPr>
          <w:trHeight w:val="284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4F4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B321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C12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7F3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FB2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09E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2EB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255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BA80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7AF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2AA9D11E" w14:textId="77777777">
        <w:trPr>
          <w:trHeight w:val="374"/>
        </w:trPr>
        <w:tc>
          <w:tcPr>
            <w:tcW w:w="1016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A5FE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5.5.  Количество граждан, подписавших лист поддержки выдвижения проекта: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F25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254FA9F" w14:textId="77777777">
        <w:trPr>
          <w:trHeight w:val="265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39C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4A06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A8C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1FD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ADF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7FF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4EF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30D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049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EB1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11C5BA83" w14:textId="77777777">
        <w:trPr>
          <w:trHeight w:val="621"/>
        </w:trPr>
        <w:tc>
          <w:tcPr>
            <w:tcW w:w="10169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65C1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5.6. Количество благополучателей, которые будут пользоваться результатами реализованного проекта регулярно (не реже одного раза в месяц) *: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553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6B4E8208" w14:textId="77777777">
        <w:trPr>
          <w:trHeight w:val="58"/>
        </w:trPr>
        <w:tc>
          <w:tcPr>
            <w:tcW w:w="10169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FF27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96F4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14:paraId="6C2BE910" w14:textId="77777777">
        <w:trPr>
          <w:trHeight w:val="667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505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71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CE9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группы населения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EDB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Количество, человек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592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0E7024AF" w14:textId="77777777">
        <w:trPr>
          <w:trHeight w:val="280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033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77A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025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475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76F700CB" w14:textId="77777777">
        <w:trPr>
          <w:trHeight w:val="647"/>
        </w:trPr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1102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12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65D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13D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03E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27DEFAC" w14:textId="77777777">
        <w:trPr>
          <w:trHeight w:val="58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7563" w14:textId="77777777" w:rsidR="00B56737" w:rsidRDefault="00B56737"/>
        </w:tc>
        <w:tc>
          <w:tcPr>
            <w:tcW w:w="712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4ABB" w14:textId="77777777" w:rsidR="00B56737" w:rsidRDefault="00B56737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3D7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4F2A8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56737" w14:paraId="274BF2D8" w14:textId="77777777">
        <w:trPr>
          <w:trHeight w:val="647"/>
        </w:trPr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6EC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12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B0B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24C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17B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7330E020" w14:textId="77777777">
        <w:trPr>
          <w:trHeight w:val="58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0BC2" w14:textId="77777777" w:rsidR="00B56737" w:rsidRDefault="00B56737"/>
        </w:tc>
        <w:tc>
          <w:tcPr>
            <w:tcW w:w="712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94D" w14:textId="77777777" w:rsidR="00B56737" w:rsidRDefault="00B56737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4ED1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E521C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56737" w14:paraId="484638DA" w14:textId="77777777">
        <w:trPr>
          <w:trHeight w:val="284"/>
        </w:trPr>
        <w:tc>
          <w:tcPr>
            <w:tcW w:w="8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114E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 количество благополучателей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A38B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ECE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C99947A" w14:textId="77777777">
        <w:trPr>
          <w:trHeight w:val="940"/>
        </w:trPr>
        <w:tc>
          <w:tcPr>
            <w:tcW w:w="1016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E25B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5.7. Использование дополнительных способов выявления мнения граждан в информационно-телекоммуникационной сети «Интернет» по вопросу о поддержке проекта: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A1C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F4C10AD" w14:textId="77777777">
        <w:trPr>
          <w:trHeight w:val="387"/>
        </w:trPr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CF9B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4B7E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070C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5551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C4DE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3437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0B55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7E32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EE1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64469FB9" w14:textId="77777777">
        <w:trPr>
          <w:trHeight w:val="138"/>
        </w:trPr>
        <w:tc>
          <w:tcPr>
            <w:tcW w:w="10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8886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680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112BC8ED" w14:textId="77777777">
        <w:trPr>
          <w:trHeight w:val="697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76B9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5.8. Общая стоимость реализации проекта и планируемые источники его финансирования: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3AA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DB4C137" w14:textId="77777777">
        <w:trPr>
          <w:trHeight w:val="976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DEA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51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5DA1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источника*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A79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Сумма,</w:t>
            </w:r>
            <w:r>
              <w:rPr>
                <w:rFonts w:ascii="Times New Roman" w:hAnsi="Times New Roman"/>
                <w:sz w:val="28"/>
              </w:rPr>
              <w:br/>
              <w:t>(тыс. рублей) **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AF0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в общей сумме проекта (процентов)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E24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2D00CCA" w14:textId="77777777">
        <w:trPr>
          <w:trHeight w:val="139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4BC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C66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A24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31C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5B0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D2E3F44" w14:textId="77777777">
        <w:trPr>
          <w:trHeight w:val="299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800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1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031A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областного бюджета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DAC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F86E" w14:textId="77777777" w:rsidR="00B56737" w:rsidRDefault="00B56737"/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82A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0153FB01" w14:textId="77777777">
        <w:trPr>
          <w:trHeight w:val="306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F94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1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0ADE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местного бюджета, в том числе: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9ED9" w14:textId="77777777" w:rsidR="00B56737" w:rsidRDefault="00B56737"/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A727" w14:textId="77777777" w:rsidR="00B56737" w:rsidRDefault="00B56737"/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3F1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700FF57" w14:textId="77777777">
        <w:trPr>
          <w:trHeight w:val="200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0313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9BBD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 местного бюджета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6A9B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7C56" w14:textId="77777777" w:rsidR="00B56737" w:rsidRDefault="00B56737"/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BE0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3AC0EC9" w14:textId="77777777">
        <w:trPr>
          <w:trHeight w:val="250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7C8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51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2627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Инициативные платежи физических лиц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ACD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9122" w14:textId="77777777" w:rsidR="00B56737" w:rsidRDefault="00B56737"/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C2E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6138FE5" w14:textId="77777777">
        <w:trPr>
          <w:trHeight w:val="505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0532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51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6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Инициативные платежи юридических лиц и индивидуальных предпринимателей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47B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FBBD" w14:textId="77777777" w:rsidR="00B56737" w:rsidRDefault="00B56737"/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6DB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0D3E8E3F" w14:textId="77777777">
        <w:trPr>
          <w:trHeight w:val="307"/>
        </w:trPr>
        <w:tc>
          <w:tcPr>
            <w:tcW w:w="6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279E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стоимость проекта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DA07" w14:textId="77777777" w:rsidR="00B56737" w:rsidRDefault="00B56737"/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FB4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100%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EB7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1AE1808" w14:textId="77777777">
        <w:trPr>
          <w:trHeight w:val="215"/>
        </w:trPr>
        <w:tc>
          <w:tcPr>
            <w:tcW w:w="1016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3B6D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398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217B8080" w14:textId="77777777">
        <w:trPr>
          <w:trHeight w:val="724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CDE4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5.9. Количество граждан, изъявивших желание принять трудовое участие в реализации проекта: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554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068A6411" w14:textId="77777777">
        <w:trPr>
          <w:trHeight w:val="284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8412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6AA6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406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01B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AAB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2BE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3FE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B4E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C0B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E7E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079591B1" w14:textId="77777777">
        <w:trPr>
          <w:trHeight w:val="463"/>
        </w:trPr>
        <w:tc>
          <w:tcPr>
            <w:tcW w:w="1016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D820C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5.10. Сведения об имущественном участии в реализации проекта*: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BDB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0811FAB" w14:textId="77777777">
        <w:trPr>
          <w:trHeight w:val="285"/>
        </w:trPr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F637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C575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EDF9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4BF4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A162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195F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2E180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1AAF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99C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25F18B7B" w14:textId="77777777">
        <w:trPr>
          <w:trHeight w:val="811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8C6EE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5.11. Наименование проекта, реализованного или реализуемого с использованием средств областного бюджета, взаимосвязанного </w:t>
            </w:r>
            <w:r>
              <w:rPr>
                <w:rFonts w:ascii="Times New Roman" w:hAnsi="Times New Roman"/>
                <w:sz w:val="28"/>
              </w:rPr>
              <w:br/>
              <w:t>с текущим проектом: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49D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7B124DB4" w14:textId="77777777">
        <w:trPr>
          <w:trHeight w:val="247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C760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719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4F4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30E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4E3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F82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3439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62EB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C703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784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2B86F429" w14:textId="77777777">
        <w:trPr>
          <w:trHeight w:val="210"/>
        </w:trPr>
        <w:tc>
          <w:tcPr>
            <w:tcW w:w="10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FEE3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EDC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966F042" w14:textId="77777777">
        <w:trPr>
          <w:trHeight w:val="316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83B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D904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1BE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37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CF7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C50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767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3DD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AC4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1DD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EF0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C9A03A9" w14:textId="77777777">
        <w:trPr>
          <w:trHeight w:val="415"/>
        </w:trPr>
        <w:tc>
          <w:tcPr>
            <w:tcW w:w="719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FDB3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6. Плановая дата окончания реализации проекта: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A12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43C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93A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E78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6DAFA02" w14:textId="77777777">
        <w:trPr>
          <w:trHeight w:val="128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3266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6240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11BFCD1" w14:textId="77777777">
        <w:trPr>
          <w:trHeight w:val="647"/>
        </w:trPr>
        <w:tc>
          <w:tcPr>
            <w:tcW w:w="10169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E084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7. Сведения о представителе местной администрации муниципального района, городского округа, ответственном за подготовку документации: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EDD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78B1AA46" w14:textId="77777777">
        <w:trPr>
          <w:trHeight w:val="58"/>
        </w:trPr>
        <w:tc>
          <w:tcPr>
            <w:tcW w:w="10169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CD58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D886A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B56737" w14:paraId="31B04ADA" w14:textId="77777777">
        <w:trPr>
          <w:trHeight w:val="602"/>
        </w:trPr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2CD3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5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7BF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 администрации муниципального образования</w:t>
            </w:r>
            <w:r>
              <w:rPr>
                <w:rFonts w:ascii="Times New Roman" w:hAnsi="Times New Roman"/>
                <w:sz w:val="28"/>
              </w:rPr>
              <w:br/>
              <w:t>(Ф.И.О. полностью)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4A8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66D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465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214F8EF0" w14:textId="77777777">
        <w:trPr>
          <w:trHeight w:val="602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5F77" w14:textId="77777777" w:rsidR="00B56737" w:rsidRDefault="00B56737"/>
        </w:tc>
        <w:tc>
          <w:tcPr>
            <w:tcW w:w="5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4301" w14:textId="77777777" w:rsidR="00B56737" w:rsidRDefault="00B56737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50FB" w14:textId="77777777" w:rsidR="00B56737" w:rsidRDefault="00B56737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A24B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BC13C7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56737" w14:paraId="3043FDEB" w14:textId="77777777">
        <w:trPr>
          <w:trHeight w:val="58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5845" w14:textId="77777777" w:rsidR="00B56737" w:rsidRDefault="00B56737"/>
        </w:tc>
        <w:tc>
          <w:tcPr>
            <w:tcW w:w="5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02B2" w14:textId="77777777" w:rsidR="00B56737" w:rsidRDefault="00B56737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1FE9" w14:textId="77777777" w:rsidR="00B56737" w:rsidRDefault="00B56737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FECC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180B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8FFA5A8" w14:textId="77777777">
        <w:trPr>
          <w:trHeight w:val="143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E99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97F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0B8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C1B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6AB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77828084" w14:textId="77777777">
        <w:trPr>
          <w:trHeight w:val="647"/>
        </w:trPr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056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404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AC2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FFA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u w:val="single"/>
              </w:rPr>
            </w:pPr>
            <w:r>
              <w:rPr>
                <w:rFonts w:ascii="Times New Roman" w:hAnsi="Times New Roman"/>
                <w:color w:val="0083B0"/>
                <w:sz w:val="24"/>
                <w:u w:val="single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AA8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637F94A7" w14:textId="77777777">
        <w:trPr>
          <w:trHeight w:val="58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90D" w14:textId="77777777" w:rsidR="00B56737" w:rsidRDefault="00B56737"/>
        </w:tc>
        <w:tc>
          <w:tcPr>
            <w:tcW w:w="5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76BB" w14:textId="77777777" w:rsidR="00B56737" w:rsidRDefault="00B56737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92D6" w14:textId="77777777" w:rsidR="00B56737" w:rsidRDefault="00B56737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10B4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6CEFE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u w:val="single"/>
              </w:rPr>
            </w:pPr>
          </w:p>
        </w:tc>
      </w:tr>
      <w:tr w:rsidR="00B56737" w14:paraId="3F72017E" w14:textId="77777777">
        <w:trPr>
          <w:trHeight w:val="647"/>
        </w:trPr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B53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E40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EE9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DF5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u w:val="single"/>
              </w:rPr>
            </w:pPr>
            <w:r>
              <w:rPr>
                <w:rFonts w:ascii="Times New Roman" w:hAnsi="Times New Roman"/>
                <w:color w:val="0083B0"/>
                <w:sz w:val="24"/>
                <w:u w:val="single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861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77F3B5E3" w14:textId="77777777">
        <w:trPr>
          <w:trHeight w:val="58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1B63" w14:textId="77777777" w:rsidR="00B56737" w:rsidRDefault="00B56737"/>
        </w:tc>
        <w:tc>
          <w:tcPr>
            <w:tcW w:w="5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6BEC" w14:textId="77777777" w:rsidR="00B56737" w:rsidRDefault="00B56737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1719" w14:textId="77777777" w:rsidR="00B56737" w:rsidRDefault="00B56737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F62B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EB287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u w:val="single"/>
              </w:rPr>
            </w:pPr>
          </w:p>
        </w:tc>
      </w:tr>
      <w:tr w:rsidR="00B56737" w14:paraId="5979EE7D" w14:textId="77777777">
        <w:trPr>
          <w:trHeight w:val="118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C54B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A398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AD6C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F2B5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E7F1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C865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74E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995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1131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714B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4B0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69E66BD" w14:textId="77777777">
        <w:trPr>
          <w:trHeight w:val="232"/>
        </w:trPr>
        <w:tc>
          <w:tcPr>
            <w:tcW w:w="1016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172A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8. Дополнительная информация и комментарии</w:t>
            </w:r>
            <w:r>
              <w:rPr>
                <w:rFonts w:ascii="Times New Roman" w:hAnsi="Times New Roman"/>
                <w:sz w:val="28"/>
              </w:rPr>
              <w:t xml:space="preserve"> (при необходимости).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735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87FED87" w14:textId="77777777">
        <w:trPr>
          <w:trHeight w:val="647"/>
        </w:trPr>
        <w:tc>
          <w:tcPr>
            <w:tcW w:w="1016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4416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019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E3A3203" w14:textId="77777777">
        <w:trPr>
          <w:trHeight w:val="58"/>
        </w:trPr>
        <w:tc>
          <w:tcPr>
            <w:tcW w:w="1016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39CB" w14:textId="77777777" w:rsidR="00B56737" w:rsidRDefault="00B56737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E143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14:paraId="12F222B8" w14:textId="77777777">
        <w:trPr>
          <w:trHeight w:val="183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6120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DFC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458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533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58B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A96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026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209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E02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F557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E00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74C60B12" w14:textId="77777777">
        <w:trPr>
          <w:trHeight w:val="368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ACD4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главы местной администрации поселения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45D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1E95D856" w14:textId="77777777">
        <w:trPr>
          <w:trHeight w:val="159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9F02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F81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7D6D70A" w14:textId="77777777">
        <w:trPr>
          <w:trHeight w:val="26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1B6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44A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DAF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175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F22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30BE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A9B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956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BA2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6DCA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A42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65D56A9F" w14:textId="77777777">
        <w:trPr>
          <w:trHeight w:val="201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6BE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665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2D58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0152EB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70C4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F43BA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6366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BC6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573D243A" w14:textId="77777777">
        <w:trPr>
          <w:trHeight w:val="348"/>
        </w:trPr>
        <w:tc>
          <w:tcPr>
            <w:tcW w:w="305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403C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1BE9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7283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069F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E57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(Ф.И.О.)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E39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1356545C" w14:textId="77777777">
        <w:trPr>
          <w:trHeight w:val="647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A39A43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1EA5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7B19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4F19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4A10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2FA8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536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A3C49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7A57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4BEF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1505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867166E" w14:textId="77777777">
        <w:trPr>
          <w:trHeight w:val="582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0457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главы местной администрации муниципального района или городского округа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8346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4F432185" w14:textId="77777777">
        <w:trPr>
          <w:trHeight w:val="223"/>
        </w:trPr>
        <w:tc>
          <w:tcPr>
            <w:tcW w:w="10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597E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275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61A08284" w14:textId="77777777">
        <w:trPr>
          <w:trHeight w:val="18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9D60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4241B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9F2AF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FD302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EA661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1A8F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CABE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BAD63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77B18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BA102C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5AA0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02352E4E" w14:textId="77777777">
        <w:trPr>
          <w:trHeight w:val="136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EC5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0FD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681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C15B87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118B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E1A0B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9F19B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D0CD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14:paraId="3DAB87D8" w14:textId="77777777">
        <w:trPr>
          <w:trHeight w:val="289"/>
        </w:trPr>
        <w:tc>
          <w:tcPr>
            <w:tcW w:w="305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141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9C10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087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E58C" w14:textId="77777777" w:rsidR="00B56737" w:rsidRDefault="00B56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1DE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(Ф.И.О.)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EC14" w14:textId="77777777" w:rsidR="00B56737" w:rsidRDefault="00B567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7887355E" w14:textId="77777777" w:rsidR="00B56737" w:rsidRDefault="00B56737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</w:rPr>
      </w:pPr>
    </w:p>
    <w:p w14:paraId="7617576C" w14:textId="77777777" w:rsidR="00B56737" w:rsidRDefault="00B56737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</w:rPr>
      </w:pPr>
    </w:p>
    <w:p w14:paraId="7881C93C" w14:textId="77777777" w:rsidR="00B56737" w:rsidRDefault="00B56737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</w:rPr>
      </w:pPr>
    </w:p>
    <w:p w14:paraId="2611FE81" w14:textId="77777777" w:rsidR="00B56737" w:rsidRDefault="00000000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 6</w:t>
      </w:r>
    </w:p>
    <w:p w14:paraId="1B5D7082" w14:textId="77777777" w:rsidR="00B56737" w:rsidRDefault="00000000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6AB1F64D" w14:textId="77777777" w:rsidR="00B56737" w:rsidRDefault="00000000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4842E853" w14:textId="77777777" w:rsidR="00B56737" w:rsidRDefault="00B56737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</w:rPr>
      </w:pPr>
    </w:p>
    <w:p w14:paraId="49D797C3" w14:textId="77777777" w:rsidR="00B56737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14:paraId="6EE5E4FC" w14:textId="77777777" w:rsidR="00B56737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формирования и деятельности муниципальной комиссии Администрации </w:t>
      </w:r>
      <w:r>
        <w:rPr>
          <w:rFonts w:ascii="Times New Roman" w:hAnsi="Times New Roman"/>
          <w:color w:val="000000" w:themeColor="text1"/>
          <w:sz w:val="28"/>
        </w:rPr>
        <w:t xml:space="preserve">Белокалитвинского </w:t>
      </w:r>
      <w:r>
        <w:rPr>
          <w:rFonts w:ascii="Times New Roman" w:hAnsi="Times New Roman"/>
          <w:sz w:val="28"/>
        </w:rPr>
        <w:t xml:space="preserve">района по проведению конкурсного отбора инициативных проектов </w:t>
      </w:r>
    </w:p>
    <w:p w14:paraId="048E8CE3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определяет порядок формирования и деятельности муниципальной комиссии Администрации </w:t>
      </w:r>
      <w:r>
        <w:rPr>
          <w:rFonts w:ascii="Times New Roman" w:hAnsi="Times New Roman"/>
          <w:color w:val="000000" w:themeColor="text1"/>
          <w:sz w:val="28"/>
        </w:rPr>
        <w:t xml:space="preserve">Белокалитвинского </w:t>
      </w:r>
      <w:r>
        <w:rPr>
          <w:rFonts w:ascii="Times New Roman" w:hAnsi="Times New Roman"/>
          <w:sz w:val="28"/>
        </w:rPr>
        <w:t>района по проведению конкурсного отбора инициативных проектов (далее – комиссия).</w:t>
      </w:r>
    </w:p>
    <w:p w14:paraId="6BBFA552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Комиссия:</w:t>
      </w:r>
    </w:p>
    <w:p w14:paraId="32363838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 конкурсный отбор инициативных проектов, выдвижение которых не связано с получением финансовой поддержки за счёт субсидий из областного бюджета. </w:t>
      </w:r>
    </w:p>
    <w:p w14:paraId="651798E1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направляет отобранные инициативные проекты в Администрацию </w:t>
      </w:r>
      <w:r>
        <w:rPr>
          <w:rFonts w:ascii="Times New Roman" w:hAnsi="Times New Roman"/>
          <w:color w:val="000000" w:themeColor="text1"/>
          <w:sz w:val="28"/>
        </w:rPr>
        <w:t xml:space="preserve">Белокалитвинского </w:t>
      </w:r>
      <w:r>
        <w:rPr>
          <w:rFonts w:ascii="Times New Roman" w:hAnsi="Times New Roman"/>
          <w:sz w:val="28"/>
        </w:rPr>
        <w:t>района.</w:t>
      </w:r>
    </w:p>
    <w:p w14:paraId="5550D617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14:paraId="19320ED8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Половина членов конкурсной комиссии должна быть назначена на основе предложений Собрания депутатов </w:t>
      </w:r>
      <w:r>
        <w:rPr>
          <w:rFonts w:ascii="Times New Roman" w:hAnsi="Times New Roman"/>
          <w:color w:val="000000" w:themeColor="text1"/>
          <w:sz w:val="28"/>
        </w:rPr>
        <w:t xml:space="preserve">Белокалитвинского </w:t>
      </w:r>
      <w:r>
        <w:rPr>
          <w:rFonts w:ascii="Times New Roman" w:hAnsi="Times New Roman"/>
          <w:sz w:val="28"/>
        </w:rPr>
        <w:t>района.</w:t>
      </w:r>
    </w:p>
    <w:p w14:paraId="307029D2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14:paraId="5A011D5A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77CFEB25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14:paraId="7E7CE864" w14:textId="77777777" w:rsidR="00B5673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Указанные лица обязаны заявить о своем участии в Администрацию </w:t>
      </w:r>
      <w:r>
        <w:rPr>
          <w:rFonts w:ascii="Times New Roman" w:hAnsi="Times New Roman"/>
          <w:color w:val="000000" w:themeColor="text1"/>
          <w:sz w:val="28"/>
        </w:rPr>
        <w:t xml:space="preserve">Белокалитвинского </w:t>
      </w:r>
      <w:r>
        <w:rPr>
          <w:rFonts w:ascii="Times New Roman" w:hAnsi="Times New Roman"/>
          <w:sz w:val="28"/>
        </w:rPr>
        <w:t>района не позднее, чем за 10 дней до дня заседания комиссии.</w:t>
      </w:r>
    </w:p>
    <w:p w14:paraId="18EC5192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Формой работы комиссии являются заседания комиссии.</w:t>
      </w:r>
    </w:p>
    <w:p w14:paraId="3D0210A7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является правомочным, если на нём присутствует более половины членов комиссии.</w:t>
      </w:r>
    </w:p>
    <w:p w14:paraId="13459C81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комиссии принимается большинством голосов от присутствующих на заседании членов комиссии путём открытого голосования. В случае равенства голосов голос председательствующего на заседании комиссии является решающим.</w:t>
      </w:r>
    </w:p>
    <w:p w14:paraId="7091BF6D" w14:textId="77777777" w:rsidR="00B56737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комиссии оформляется протоколом заседания комиссии, который подписывается председательствующим на заседании комиссии и секретарём </w:t>
      </w:r>
      <w:r>
        <w:rPr>
          <w:rFonts w:ascii="Times New Roman" w:hAnsi="Times New Roman"/>
          <w:sz w:val="28"/>
        </w:rPr>
        <w:lastRenderedPageBreak/>
        <w:t>комиссии.</w:t>
      </w:r>
    </w:p>
    <w:p w14:paraId="2269AC24" w14:textId="77777777" w:rsidR="00B56737" w:rsidRDefault="00B56737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14:paraId="4AFD9826" w14:textId="77777777" w:rsidR="00B56737" w:rsidRDefault="00000000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 7</w:t>
      </w:r>
    </w:p>
    <w:p w14:paraId="7DC2D70C" w14:textId="77777777" w:rsidR="00B56737" w:rsidRDefault="0000000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36C0E11E" w14:textId="77777777" w:rsidR="00B56737" w:rsidRDefault="0000000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14:paraId="20891C2F" w14:textId="77777777" w:rsidR="00B56737" w:rsidRDefault="0000000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470AFA36" w14:textId="77777777" w:rsidR="00B56737" w:rsidRDefault="00B567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0B2DB9DE" w14:textId="77777777" w:rsidR="00B56737" w:rsidRDefault="0000000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</w:t>
      </w:r>
    </w:p>
    <w:p w14:paraId="744041BA" w14:textId="77777777" w:rsidR="00B56737" w:rsidRDefault="0000000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представленных для конкурсного отбора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8"/>
        <w:gridCol w:w="6003"/>
        <w:gridCol w:w="3402"/>
      </w:tblGrid>
      <w:tr w:rsidR="00B56737" w14:paraId="1BEECA31" w14:textId="77777777">
        <w:trPr>
          <w:trHeight w:val="63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72BB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6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5B02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показателя 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24D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Количественный показатель </w:t>
            </w:r>
          </w:p>
        </w:tc>
      </w:tr>
      <w:tr w:rsidR="00B56737" w14:paraId="6AC6104F" w14:textId="77777777">
        <w:trPr>
          <w:trHeight w:val="928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6B2E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9216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реализации инициативного проекта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2FAF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балл за каждые </w:t>
            </w:r>
            <w:r>
              <w:rPr>
                <w:rFonts w:ascii="Times New Roman" w:hAnsi="Times New Roman"/>
                <w:sz w:val="28"/>
              </w:rPr>
              <w:br/>
              <w:t xml:space="preserve">100 человек, </w:t>
            </w:r>
            <w:r>
              <w:rPr>
                <w:rFonts w:ascii="Times New Roman" w:hAnsi="Times New Roman"/>
                <w:sz w:val="28"/>
              </w:rPr>
              <w:br/>
              <w:t>но не более 15 баллов</w:t>
            </w:r>
          </w:p>
        </w:tc>
      </w:tr>
      <w:tr w:rsidR="00B56737" w14:paraId="42BC8D46" w14:textId="77777777">
        <w:trPr>
          <w:trHeight w:val="701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885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F26F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граждан, подписавших лист поддержки выдвижения инициативного проекта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3FB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 за каждые 20 человек, но не более 25 баллов</w:t>
            </w:r>
          </w:p>
        </w:tc>
      </w:tr>
      <w:tr w:rsidR="00B56737" w14:paraId="5DF44EE2" w14:textId="77777777">
        <w:trPr>
          <w:trHeight w:val="1122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93F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5267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взаимосвязи инициативного проекта с инициативным проектом, ранее реализованным или реализуемым с использованием средств областного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08B1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 при наличии</w:t>
            </w:r>
          </w:p>
        </w:tc>
      </w:tr>
      <w:tr w:rsidR="00B56737" w14:paraId="68D572C3" w14:textId="77777777">
        <w:trPr>
          <w:trHeight w:val="982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131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FF4D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Отношение размера инициативных платежей физических лиц в софинансировании инициативного проекта к стоимости инициативного проекта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F68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балл за каждый </w:t>
            </w:r>
            <w:r>
              <w:rPr>
                <w:rFonts w:ascii="Times New Roman" w:hAnsi="Times New Roman"/>
                <w:sz w:val="28"/>
              </w:rPr>
              <w:br/>
              <w:t>1 процент софинансирования, но не более 25 баллов</w:t>
            </w:r>
          </w:p>
        </w:tc>
      </w:tr>
      <w:tr w:rsidR="00B56737" w14:paraId="18D80454" w14:textId="77777777">
        <w:trPr>
          <w:trHeight w:val="1124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8020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2AEF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EE7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балл за каждые </w:t>
            </w:r>
            <w:r>
              <w:rPr>
                <w:rFonts w:ascii="Times New Roman" w:hAnsi="Times New Roman"/>
                <w:sz w:val="28"/>
              </w:rPr>
              <w:br/>
              <w:t>2 процента софинансирования, но не более 20 баллов</w:t>
            </w:r>
          </w:p>
        </w:tc>
      </w:tr>
      <w:tr w:rsidR="00B56737" w14:paraId="6A652C24" w14:textId="77777777">
        <w:trPr>
          <w:trHeight w:val="843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CDB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2FCA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1C57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балл </w:t>
            </w:r>
            <w:r>
              <w:rPr>
                <w:rFonts w:ascii="Times New Roman" w:hAnsi="Times New Roman"/>
                <w:sz w:val="28"/>
              </w:rPr>
              <w:br/>
              <w:t xml:space="preserve">за каждые 10 человек, </w:t>
            </w:r>
            <w:r>
              <w:rPr>
                <w:rFonts w:ascii="Times New Roman" w:hAnsi="Times New Roman"/>
                <w:sz w:val="28"/>
              </w:rPr>
              <w:br/>
              <w:t>но не более 10 баллов</w:t>
            </w:r>
          </w:p>
        </w:tc>
      </w:tr>
      <w:tr w:rsidR="00B56737" w14:paraId="6E879F7F" w14:textId="77777777">
        <w:trPr>
          <w:trHeight w:val="699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48B4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033F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сведений о планируемом имущественном участии в реализации инициативного проекта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6A45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балла при наличии</w:t>
            </w:r>
          </w:p>
        </w:tc>
      </w:tr>
      <w:tr w:rsidR="00B56737" w14:paraId="40A53B6D" w14:textId="77777777">
        <w:trPr>
          <w:trHeight w:val="976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C172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2B6C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проектно-сметной документации, локальной сметы (сметного расчета), копий смет, расчетов расходов (в зависимости от инициативного проекта)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B57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 при наличии</w:t>
            </w:r>
          </w:p>
        </w:tc>
      </w:tr>
      <w:tr w:rsidR="00B56737" w14:paraId="782B941E" w14:textId="77777777">
        <w:trPr>
          <w:trHeight w:val="2061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953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7BBC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документа, подтверждающего право собственности муниципального образования на объекты, строительство, реконструкцию, капитальный, текущий ремонт или благоустройство которых планируется осуществить в рамках реализации инициативных проектов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8E79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 при наличии</w:t>
            </w:r>
          </w:p>
        </w:tc>
      </w:tr>
      <w:tr w:rsidR="00B56737" w14:paraId="3ECFE893" w14:textId="77777777">
        <w:trPr>
          <w:trHeight w:val="175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2CC6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74BA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граждан, проголосовавших в поддержку инициативного проекта, выдвинутого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0ABD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балл </w:t>
            </w:r>
            <w:r>
              <w:rPr>
                <w:rFonts w:ascii="Times New Roman" w:hAnsi="Times New Roman"/>
                <w:sz w:val="28"/>
              </w:rPr>
              <w:br/>
              <w:t xml:space="preserve">за каждые 20 человек, </w:t>
            </w:r>
            <w:r>
              <w:rPr>
                <w:rFonts w:ascii="Times New Roman" w:hAnsi="Times New Roman"/>
                <w:sz w:val="28"/>
              </w:rPr>
              <w:br/>
              <w:t>но не более 25 баллов</w:t>
            </w:r>
            <w:r>
              <w:rPr>
                <w:rFonts w:ascii="Times New Roman" w:hAnsi="Times New Roman"/>
                <w:sz w:val="28"/>
              </w:rPr>
              <w:br/>
              <w:t>при наличии</w:t>
            </w:r>
          </w:p>
        </w:tc>
      </w:tr>
      <w:tr w:rsidR="00B56737" w14:paraId="16B6299C" w14:textId="77777777">
        <w:trPr>
          <w:trHeight w:val="160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292B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2154" w14:textId="77777777" w:rsidR="00B56737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Использование дополнительных способов выявления мнения граждан в информационно-телекоммуникационной сети «Интернет» по вопросу о поддержке инициативного проекта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4AAA" w14:textId="77777777" w:rsidR="00B5673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 при использовании</w:t>
            </w:r>
          </w:p>
        </w:tc>
      </w:tr>
    </w:tbl>
    <w:p w14:paraId="656714F2" w14:textId="77777777" w:rsidR="00B56737" w:rsidRDefault="00B567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E9B687F" w14:textId="77777777" w:rsidR="00B56737" w:rsidRDefault="00B56737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sectPr w:rsidR="00B56737">
      <w:headerReference w:type="default" r:id="rId15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5601" w14:textId="77777777" w:rsidR="003C0C5D" w:rsidRDefault="003C0C5D">
      <w:pPr>
        <w:spacing w:after="0" w:line="240" w:lineRule="auto"/>
      </w:pPr>
      <w:r>
        <w:separator/>
      </w:r>
    </w:p>
  </w:endnote>
  <w:endnote w:type="continuationSeparator" w:id="0">
    <w:p w14:paraId="6F355CAB" w14:textId="77777777" w:rsidR="003C0C5D" w:rsidRDefault="003C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2CBC" w14:textId="77777777" w:rsidR="003C0C5D" w:rsidRDefault="003C0C5D">
      <w:pPr>
        <w:spacing w:after="0" w:line="240" w:lineRule="auto"/>
      </w:pPr>
      <w:r>
        <w:separator/>
      </w:r>
    </w:p>
  </w:footnote>
  <w:footnote w:type="continuationSeparator" w:id="0">
    <w:p w14:paraId="514A0B82" w14:textId="77777777" w:rsidR="003C0C5D" w:rsidRDefault="003C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49D9" w14:textId="77777777" w:rsidR="00B56737" w:rsidRDefault="00000000">
    <w:pPr>
      <w:pStyle w:val="a3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5356FEF2" w14:textId="77777777" w:rsidR="00B56737" w:rsidRDefault="00B567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9AD5" w14:textId="35B26BC2" w:rsidR="005E4533" w:rsidRPr="005E4533" w:rsidRDefault="005E4533" w:rsidP="005E4533">
    <w:pPr>
      <w:pStyle w:val="a3"/>
      <w:jc w:val="right"/>
      <w:rPr>
        <w:u w:val="single"/>
      </w:rPr>
    </w:pPr>
    <w:r w:rsidRPr="005E4533">
      <w:rPr>
        <w:u w:val="single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BAFD" w14:textId="77777777" w:rsidR="00B56737" w:rsidRDefault="00000000">
    <w:pPr>
      <w:pStyle w:val="a3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2E4A81A9" w14:textId="77777777" w:rsidR="00B56737" w:rsidRDefault="00B5673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E46D" w14:textId="77777777" w:rsidR="00B56737" w:rsidRDefault="00000000">
    <w:pPr>
      <w:pStyle w:val="a3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78D4E90F" w14:textId="77777777" w:rsidR="00B56737" w:rsidRDefault="00B567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884"/>
    <w:multiLevelType w:val="multilevel"/>
    <w:tmpl w:val="CFB28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4FF6"/>
    <w:multiLevelType w:val="multilevel"/>
    <w:tmpl w:val="87D8F0A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13014">
    <w:abstractNumId w:val="1"/>
  </w:num>
  <w:num w:numId="2" w16cid:durableId="168088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37"/>
    <w:rsid w:val="003C0C5D"/>
    <w:rsid w:val="005E4533"/>
    <w:rsid w:val="00B56737"/>
    <w:rsid w:val="00C978B8"/>
    <w:rsid w:val="00F9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DF07"/>
  <w15:docId w15:val="{44386931-EEED-402D-8F64-ACEA5520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31">
    <w:name w:val="Основной шрифт абзаца3"/>
    <w:link w:val="14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"/>
    <w:link w:val="ac"/>
    <w:rPr>
      <w:rFonts w:ascii="Arial" w:hAnsi="Arial"/>
      <w:sz w:val="24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Гиперссылка1"/>
    <w:basedOn w:val="12"/>
    <w:link w:val="1f"/>
    <w:rPr>
      <w:color w:val="0000FF" w:themeColor="hyperlink"/>
      <w:u w:val="single"/>
    </w:rPr>
  </w:style>
  <w:style w:type="character" w:customStyle="1" w:styleId="1f">
    <w:name w:val="Гиперссылка1"/>
    <w:basedOn w:val="13"/>
    <w:link w:val="1e"/>
    <w:rPr>
      <w:color w:val="0000FF" w:themeColor="hyperlink"/>
      <w:u w:val="single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e">
    <w:name w:val="Прижатый влево"/>
    <w:basedOn w:val="a"/>
    <w:next w:val="a"/>
    <w:link w:val="af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">
    <w:name w:val="Прижатый влево"/>
    <w:basedOn w:val="1"/>
    <w:link w:val="ae"/>
    <w:rPr>
      <w:rFonts w:ascii="Arial" w:hAnsi="Arial"/>
      <w:sz w:val="24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Интернет) Знак"/>
    <w:basedOn w:val="1"/>
    <w:link w:val="af0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7333</Words>
  <Characters>41804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Собрание Собрание</cp:lastModifiedBy>
  <cp:revision>2</cp:revision>
  <dcterms:created xsi:type="dcterms:W3CDTF">2025-08-01T12:51:00Z</dcterms:created>
  <dcterms:modified xsi:type="dcterms:W3CDTF">2025-08-01T12:51:00Z</dcterms:modified>
</cp:coreProperties>
</file>