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2947035</wp:posOffset>
                </wp:positionH>
                <wp:positionV relativeFrom="paragraph">
                  <wp:posOffset>-424815</wp:posOffset>
                </wp:positionV>
                <wp:extent cx="447675" cy="19050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inline>
            <wp:extent cx="485775" cy="64770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3836" l="0" r="2400" t="960"/>
                    <a:stretch/>
                  </pic:blipFill>
                  <pic:spPr>
                    <a:xfrm flipH="false" flipV="false" rot="0">
                      <a:ext cx="485775" cy="6477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pStyle w:val="Style_1"/>
        <w:ind/>
        <w:jc w:val="center"/>
        <w:rPr>
          <w:spacing w:val="20"/>
        </w:rPr>
      </w:pPr>
      <w:r>
        <w:rPr>
          <w:spacing w:val="20"/>
        </w:rPr>
        <w:t>РОССИЙСКАЯ ФЕДЕРАЦИЯ</w:t>
      </w:r>
    </w:p>
    <w:p w14:paraId="0B000000">
      <w:pPr>
        <w:pStyle w:val="Style_1"/>
        <w:ind/>
        <w:jc w:val="center"/>
        <w:rPr>
          <w:spacing w:val="20"/>
        </w:rPr>
      </w:pPr>
      <w:r>
        <w:rPr>
          <w:spacing w:val="20"/>
        </w:rPr>
        <w:t>РОСТОВСКАЯ ОБЛАСТЬ</w:t>
      </w:r>
    </w:p>
    <w:p w14:paraId="0C000000">
      <w:pPr>
        <w:pStyle w:val="Style_1"/>
        <w:tabs>
          <w:tab w:leader="none" w:pos="708" w:val="left"/>
        </w:tabs>
        <w:ind w:hanging="142"/>
        <w:jc w:val="center"/>
        <w:rPr>
          <w:spacing w:val="20"/>
        </w:rPr>
      </w:pPr>
      <w:r>
        <w:rPr>
          <w:spacing w:val="20"/>
        </w:rPr>
        <w:t xml:space="preserve">МУНИЦИПАЛЬНОЕ ОБРАЗОВАНИЕ </w:t>
      </w:r>
    </w:p>
    <w:p w14:paraId="0D000000">
      <w:pPr>
        <w:pStyle w:val="Style_1"/>
        <w:tabs>
          <w:tab w:leader="none" w:pos="708" w:val="left"/>
        </w:tabs>
        <w:ind w:hanging="142"/>
        <w:jc w:val="center"/>
        <w:rPr>
          <w:spacing w:val="20"/>
        </w:rPr>
      </w:pPr>
      <w:r>
        <w:rPr>
          <w:spacing w:val="20"/>
        </w:rPr>
        <w:t>«БЕЛОКАЛИТВИНСКИЙ РАЙОН»</w:t>
      </w:r>
    </w:p>
    <w:p w14:paraId="0E000000">
      <w:pPr>
        <w:pStyle w:val="Style_1"/>
        <w:spacing w:line="360" w:lineRule="auto"/>
        <w:ind/>
        <w:jc w:val="center"/>
        <w:rPr>
          <w:spacing w:val="20"/>
        </w:rPr>
      </w:pPr>
      <w:r>
        <w:rPr>
          <w:spacing w:val="20"/>
        </w:rPr>
        <w:t>АДМИНИСТРАЦИЯ БЕЛОКАЛИТВИНСКОГО РАЙОНА</w:t>
      </w:r>
    </w:p>
    <w:p w14:paraId="0F000000">
      <w:pPr>
        <w:pStyle w:val="Style_1"/>
        <w:spacing w:line="360" w:lineRule="auto"/>
        <w:ind/>
        <w:jc w:val="center"/>
        <w:rPr>
          <w:b w:val="1"/>
        </w:rPr>
      </w:pPr>
      <w:r>
        <w:rPr>
          <w:b w:val="1"/>
        </w:rPr>
        <w:t>ПОСТАНОВЛЕНИЕ</w:t>
      </w:r>
    </w:p>
    <w:p w14:paraId="10000000">
      <w:pPr>
        <w:pStyle w:val="Style_1"/>
        <w:spacing w:line="360" w:lineRule="auto"/>
        <w:ind/>
        <w:jc w:val="center"/>
      </w:pPr>
      <w:r>
        <w:t>от ___.___.2026   №______</w:t>
      </w:r>
    </w:p>
    <w:p w14:paraId="11000000">
      <w:pPr>
        <w:pStyle w:val="Style_1"/>
        <w:spacing w:line="360" w:lineRule="auto"/>
        <w:ind/>
        <w:jc w:val="center"/>
      </w:pPr>
      <w:r>
        <w:t>г. Белая Калитва</w:t>
      </w:r>
    </w:p>
    <w:p w14:paraId="12000000">
      <w:pPr>
        <w:tabs>
          <w:tab w:leader="none" w:pos="6663" w:val="left"/>
        </w:tabs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</w:t>
      </w:r>
      <w:r>
        <w:rPr>
          <w:b w:val="1"/>
          <w:sz w:val="28"/>
        </w:rPr>
        <w:t xml:space="preserve">ений в </w:t>
      </w:r>
      <w:r>
        <w:rPr>
          <w:b w:val="1"/>
          <w:sz w:val="28"/>
        </w:rPr>
        <w:t>постановление Администрации Белокалитвинского района от 22.01.2026 № 36</w:t>
      </w:r>
    </w:p>
    <w:p w14:paraId="13000000">
      <w:pPr>
        <w:ind w:left="3402" w:right="3401"/>
        <w:jc w:val="center"/>
        <w:rPr>
          <w:sz w:val="28"/>
        </w:rPr>
      </w:pPr>
    </w:p>
    <w:p w14:paraId="14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157.1 Жилищного кодекса Российской Федерации, постановлением Правительства Ростовской области от 22.03.2013 № 165 «Об ограничении в Ростовск</w:t>
      </w:r>
      <w:r>
        <w:rPr>
          <w:sz w:val="28"/>
        </w:rPr>
        <w:t xml:space="preserve">ой области роста размера платы граждан за коммунальные услуги», распоряжением Губернатора Ростовской области от 12.12.2025 № 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год», в целях ограничения роста размера платы граждан за коммунальные услуги, Администрация Белокалитвинского района </w:t>
      </w:r>
      <w:r>
        <w:rPr>
          <w:b w:val="1"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15000000">
      <w:pPr>
        <w:ind w:firstLine="851"/>
        <w:jc w:val="both"/>
      </w:pPr>
    </w:p>
    <w:p w14:paraId="16000000">
      <w:pPr>
        <w:pStyle w:val="Style_4"/>
        <w:tabs>
          <w:tab w:leader="none" w:pos="1197" w:val="left"/>
        </w:tabs>
        <w:ind/>
        <w:rPr>
          <w:sz w:val="28"/>
        </w:rPr>
      </w:pPr>
      <w:bookmarkStart w:id="1" w:name="Дата"/>
      <w:bookmarkEnd w:id="1"/>
      <w:bookmarkStart w:id="2" w:name="Наименование"/>
      <w:bookmarkEnd w:id="2"/>
      <w:r>
        <w:rPr>
          <w:sz w:val="28"/>
        </w:rPr>
        <w:t>1. Внести изменения в приложение №1 к постановлению Администрации Белокалитвинского района от 22.01.2026 № 36 «О приведении размера платы граждан в соответствие с предельными индексами», изложив его в редакции согласно приложению</w:t>
      </w:r>
      <w:r>
        <w:rPr>
          <w:sz w:val="28"/>
        </w:rPr>
        <w:t xml:space="preserve"> № 1</w:t>
      </w:r>
      <w:r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14:paraId="17000000">
      <w:pPr>
        <w:pStyle w:val="Style_4"/>
        <w:tabs>
          <w:tab w:leader="none" w:pos="1197" w:val="left"/>
        </w:tabs>
        <w:ind/>
        <w:rPr>
          <w:sz w:val="28"/>
        </w:rPr>
      </w:pPr>
      <w:r>
        <w:rPr>
          <w:sz w:val="28"/>
        </w:rPr>
        <w:t>2. Настоящее постановление вступает в силу с момента официального опубликования и распространяется на правоотношения, возникшие с 01.01.2026.</w:t>
      </w:r>
    </w:p>
    <w:p w14:paraId="18000000">
      <w:pPr>
        <w:pStyle w:val="Style_4"/>
        <w:tabs>
          <w:tab w:leader="none" w:pos="1197" w:val="left"/>
        </w:tabs>
        <w:ind/>
        <w:rPr>
          <w:sz w:val="28"/>
        </w:rPr>
      </w:pPr>
      <w:r>
        <w:rPr>
          <w:sz w:val="28"/>
        </w:rPr>
        <w:t>3. 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Голубова В. Г.</w:t>
      </w:r>
    </w:p>
    <w:p w14:paraId="19000000">
      <w:pPr>
        <w:pStyle w:val="Style_4"/>
        <w:tabs>
          <w:tab w:leader="none" w:pos="1197" w:val="left"/>
        </w:tabs>
        <w:spacing w:line="280" w:lineRule="exact"/>
        <w:ind w:firstLine="0" w:left="709"/>
        <w:rPr>
          <w:sz w:val="28"/>
        </w:rPr>
      </w:pPr>
    </w:p>
    <w:p w14:paraId="1A000000">
      <w:pPr>
        <w:pStyle w:val="Style_4"/>
        <w:tabs>
          <w:tab w:leader="none" w:pos="1197" w:val="left"/>
        </w:tabs>
        <w:spacing w:line="280" w:lineRule="exact"/>
        <w:ind w:firstLine="0" w:left="709"/>
        <w:rPr>
          <w:sz w:val="28"/>
        </w:rPr>
      </w:pPr>
    </w:p>
    <w:p w14:paraId="1B000000">
      <w:pPr>
        <w:pStyle w:val="Style_5"/>
        <w:ind w:firstLine="0"/>
        <w:rPr>
          <w:b w:val="0"/>
        </w:rPr>
      </w:pPr>
      <w:r>
        <w:rPr>
          <w:b w:val="0"/>
        </w:rPr>
        <w:t>Глава Администрации</w:t>
      </w:r>
    </w:p>
    <w:p w14:paraId="1C000000">
      <w:pPr>
        <w:pStyle w:val="Style_5"/>
        <w:ind w:firstLine="0"/>
        <w:rPr>
          <w:b w:val="0"/>
        </w:rPr>
      </w:pPr>
      <w:r>
        <w:rPr>
          <w:b w:val="0"/>
        </w:rPr>
        <w:t>Белокалитвинского района                                                                О. А. Мельникова</w:t>
      </w:r>
    </w:p>
    <w:p w14:paraId="1D000000">
      <w:pPr>
        <w:ind w:firstLine="0"/>
        <w:rPr>
          <w:color w:val="FFFFFF"/>
          <w:sz w:val="28"/>
        </w:rPr>
      </w:pPr>
      <w:r>
        <w:rPr>
          <w:color w:val="FFFFFF"/>
          <w:sz w:val="28"/>
        </w:rPr>
        <w:t>Согласовано:</w:t>
      </w:r>
    </w:p>
    <w:p w14:paraId="1E000000">
      <w:pPr>
        <w:ind w:firstLine="0"/>
        <w:rPr>
          <w:color w:val="FFFFFF"/>
          <w:sz w:val="28"/>
        </w:rPr>
      </w:pPr>
      <w:r>
        <w:rPr>
          <w:color w:val="FFFFFF"/>
          <w:sz w:val="28"/>
        </w:rPr>
        <w:t>юридического отдела                                               С.Ю. Лукьянов</w:t>
      </w:r>
    </w:p>
    <w:p w14:paraId="1F000000">
      <w:pPr>
        <w:ind w:firstLine="0"/>
        <w:rPr>
          <w:sz w:val="28"/>
        </w:rPr>
      </w:pPr>
      <w:r>
        <w:rPr>
          <w:sz w:val="28"/>
        </w:rPr>
        <w:t xml:space="preserve">Проект вносит:    </w:t>
      </w:r>
    </w:p>
    <w:p w14:paraId="20000000">
      <w:pPr>
        <w:ind w:firstLine="0"/>
        <w:rPr>
          <w:sz w:val="28"/>
        </w:rPr>
      </w:pPr>
      <w:r>
        <w:rPr>
          <w:sz w:val="28"/>
        </w:rPr>
        <w:t xml:space="preserve">Начальник отдела </w:t>
      </w:r>
    </w:p>
    <w:p w14:paraId="21000000">
      <w:pPr>
        <w:ind w:firstLine="0"/>
        <w:rPr>
          <w:sz w:val="28"/>
        </w:rPr>
      </w:pPr>
      <w:r>
        <w:rPr>
          <w:sz w:val="28"/>
        </w:rPr>
        <w:t xml:space="preserve">жилищно-коммунального хозяйства </w:t>
      </w:r>
    </w:p>
    <w:p w14:paraId="22000000">
      <w:pPr>
        <w:ind w:firstLine="0"/>
        <w:rPr>
          <w:sz w:val="28"/>
        </w:rPr>
      </w:pPr>
      <w:r>
        <w:rPr>
          <w:sz w:val="28"/>
        </w:rPr>
        <w:t>Администрации Белокалитвинского района</w:t>
      </w:r>
      <w:r>
        <w:rPr>
          <w:sz w:val="28"/>
        </w:rPr>
        <w:t xml:space="preserve">                                     Т. В. Атмашкина</w:t>
      </w:r>
    </w:p>
    <w:p w14:paraId="23000000">
      <w:pPr>
        <w:ind w:firstLine="709"/>
        <w:jc w:val="right"/>
        <w:rPr>
          <w:sz w:val="22"/>
        </w:rPr>
      </w:pPr>
      <w:r>
        <w:rPr>
          <w:sz w:val="28"/>
        </w:rPr>
        <w:br w:type="page"/>
      </w:r>
      <w:r>
        <w:rPr>
          <w:sz w:val="22"/>
        </w:rPr>
        <w:t>Приложение №1</w:t>
      </w:r>
    </w:p>
    <w:p w14:paraId="24000000">
      <w:pPr>
        <w:ind w:firstLine="709"/>
        <w:jc w:val="right"/>
        <w:rPr>
          <w:sz w:val="22"/>
        </w:rPr>
      </w:pPr>
      <w:r>
        <w:rPr>
          <w:sz w:val="22"/>
        </w:rPr>
        <w:t>к Постановлению</w:t>
      </w:r>
    </w:p>
    <w:p w14:paraId="25000000">
      <w:pPr>
        <w:ind w:firstLine="709"/>
        <w:jc w:val="right"/>
        <w:rPr>
          <w:sz w:val="22"/>
        </w:rPr>
      </w:pPr>
      <w:r>
        <w:rPr>
          <w:sz w:val="22"/>
        </w:rPr>
        <w:t>№_____ от ____.____.20__ г.</w:t>
      </w:r>
    </w:p>
    <w:p w14:paraId="26000000">
      <w:pPr>
        <w:ind w:firstLine="709"/>
        <w:jc w:val="right"/>
        <w:rPr>
          <w:sz w:val="22"/>
        </w:rPr>
      </w:pPr>
    </w:p>
    <w:p w14:paraId="27000000">
      <w:pPr>
        <w:ind w:firstLine="709"/>
        <w:jc w:val="center"/>
        <w:rPr>
          <w:sz w:val="28"/>
        </w:rPr>
      </w:pPr>
      <w:r>
        <w:rPr>
          <w:sz w:val="28"/>
        </w:rPr>
        <w:t>Уровень платежей граждан за коммунальную услугу</w:t>
      </w:r>
    </w:p>
    <w:p w14:paraId="28000000">
      <w:pPr>
        <w:ind w:firstLine="709"/>
        <w:jc w:val="center"/>
        <w:rPr>
          <w:sz w:val="28"/>
        </w:rPr>
      </w:pPr>
      <w:r>
        <w:rPr>
          <w:sz w:val="28"/>
        </w:rPr>
        <w:t xml:space="preserve">по холодному водоснабжению для филиала </w:t>
      </w:r>
    </w:p>
    <w:p w14:paraId="29000000">
      <w:pPr>
        <w:ind w:firstLine="709"/>
        <w:jc w:val="center"/>
        <w:rPr>
          <w:sz w:val="28"/>
        </w:rPr>
      </w:pPr>
      <w:r>
        <w:rPr>
          <w:sz w:val="28"/>
        </w:rPr>
        <w:t>«Белокалитвинский» ГУП РО «УРСВ»</w:t>
      </w:r>
    </w:p>
    <w:p w14:paraId="2A000000">
      <w:pPr>
        <w:ind w:firstLine="709"/>
        <w:jc w:val="center"/>
        <w:rPr>
          <w:sz w:val="28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4"/>
        <w:gridCol w:w="3808"/>
        <w:gridCol w:w="1513"/>
        <w:gridCol w:w="1076"/>
        <w:gridCol w:w="1466"/>
        <w:gridCol w:w="1428"/>
      </w:tblGrid>
      <w:tr>
        <w:trPr>
          <w:trHeight w:hRule="atLeast" w:val="378"/>
        </w:trPr>
        <w:tc>
          <w:tcPr>
            <w:tcW w:type="dxa" w:w="7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38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type="dxa" w:w="54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Уровень платежей граждан</w:t>
            </w:r>
          </w:p>
        </w:tc>
      </w:tr>
      <w:tr>
        <w:trPr>
          <w:trHeight w:hRule="atLeast" w:val="691"/>
        </w:trPr>
        <w:tc>
          <w:tcPr>
            <w:tcW w:type="dxa" w:w="7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8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01.01.2026 по 30.09.2026</w:t>
            </w:r>
          </w:p>
        </w:tc>
        <w:tc>
          <w:tcPr>
            <w:tcW w:type="dxa" w:w="28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01.10.2026 по 31.12.2026</w:t>
            </w:r>
          </w:p>
        </w:tc>
      </w:tr>
      <w:tr>
        <w:trPr>
          <w:trHeight w:hRule="atLeast" w:val="337"/>
        </w:trPr>
        <w:tc>
          <w:tcPr>
            <w:tcW w:type="dxa" w:w="7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8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type="dxa" w:w="1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>
        <w:trPr>
          <w:trHeight w:hRule="atLeast" w:val="780"/>
        </w:trPr>
        <w:tc>
          <w:tcPr>
            <w:tcW w:type="dxa" w:w="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 xml:space="preserve">Нижнепоповское сельское поселение 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29,8467</w:t>
            </w:r>
          </w:p>
        </w:tc>
        <w:tc>
          <w:tcPr>
            <w:tcW w:type="dxa" w:w="1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67,97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29,9600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74,63</w:t>
            </w:r>
          </w:p>
        </w:tc>
      </w:tr>
      <w:tr>
        <w:trPr>
          <w:trHeight w:hRule="atLeast" w:val="337"/>
        </w:trPr>
        <w:tc>
          <w:tcPr>
            <w:tcW w:type="dxa" w:w="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3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Богураевское, Горняцкое, Грушево-Дубовское, Коксовское, Краснодонецкое, Рудаковское, Синегорское сельские поселения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46,5024</w:t>
            </w:r>
          </w:p>
        </w:tc>
        <w:tc>
          <w:tcPr>
            <w:tcW w:type="dxa" w:w="1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105,90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46,6348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116,27</w:t>
            </w:r>
          </w:p>
        </w:tc>
      </w:tr>
    </w:tbl>
    <w:p w14:paraId="40000000">
      <w:pPr>
        <w:ind w:firstLine="709"/>
        <w:jc w:val="center"/>
        <w:rPr>
          <w:sz w:val="28"/>
        </w:rPr>
      </w:pPr>
    </w:p>
    <w:p w14:paraId="41000000">
      <w:pPr>
        <w:ind w:firstLine="709"/>
        <w:jc w:val="center"/>
        <w:rPr>
          <w:sz w:val="28"/>
        </w:rPr>
      </w:pPr>
    </w:p>
    <w:p w14:paraId="42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 xml:space="preserve">Заместитель главы Администрации </w:t>
      </w:r>
    </w:p>
    <w:p w14:paraId="43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>Белокалитвинского района</w:t>
      </w:r>
    </w:p>
    <w:p w14:paraId="44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>по организационной и кадровой работе</w:t>
      </w:r>
      <w:r>
        <w:rPr>
          <w:b w:val="0"/>
        </w:rPr>
        <w:tab/>
      </w:r>
      <w:r>
        <w:rPr>
          <w:b w:val="0"/>
        </w:rPr>
        <w:t xml:space="preserve">                                           Л. Г. Василенко</w:t>
      </w:r>
    </w:p>
    <w:p w14:paraId="45000000">
      <w:pPr>
        <w:rPr>
          <w:sz w:val="6"/>
        </w:rPr>
      </w:pPr>
    </w:p>
    <w:p w14:paraId="46000000">
      <w:pPr>
        <w:rPr>
          <w:sz w:val="6"/>
        </w:rPr>
      </w:pPr>
    </w:p>
    <w:p w14:paraId="47000000">
      <w:pPr>
        <w:ind w:firstLine="709"/>
        <w:rPr>
          <w:color w:val="FFFFFF"/>
          <w:sz w:val="6"/>
        </w:rPr>
      </w:pPr>
      <w:r>
        <w:rPr>
          <w:color w:val="FFFFFF"/>
          <w:sz w:val="6"/>
        </w:rPr>
        <w:t>Согласовано:</w:t>
      </w:r>
    </w:p>
    <w:p w14:paraId="48000000">
      <w:pPr>
        <w:pStyle w:val="Style_5"/>
        <w:tabs>
          <w:tab w:leader="none" w:pos="39" w:val="left"/>
        </w:tabs>
        <w:ind/>
        <w:rPr>
          <w:b w:val="0"/>
          <w:color w:val="FFFFFF"/>
          <w:sz w:val="6"/>
        </w:rPr>
      </w:pPr>
      <w:r>
        <w:rPr>
          <w:b w:val="0"/>
          <w:color w:val="FFFFFF"/>
          <w:sz w:val="6"/>
        </w:rPr>
        <w:t xml:space="preserve">          Заместитель главы Администрации </w:t>
      </w:r>
    </w:p>
    <w:p w14:paraId="49000000">
      <w:pPr>
        <w:pStyle w:val="Style_5"/>
        <w:tabs>
          <w:tab w:leader="none" w:pos="39" w:val="left"/>
        </w:tabs>
        <w:ind/>
        <w:rPr>
          <w:b w:val="0"/>
          <w:color w:val="FFFFFF"/>
          <w:sz w:val="6"/>
        </w:rPr>
      </w:pPr>
      <w:r>
        <w:rPr>
          <w:b w:val="0"/>
          <w:color w:val="FFFFFF"/>
          <w:sz w:val="6"/>
        </w:rPr>
        <w:t xml:space="preserve">          по организационной и кадровой работе</w:t>
      </w:r>
      <w:r>
        <w:rPr>
          <w:b w:val="0"/>
          <w:color w:val="FFFFFF"/>
          <w:sz w:val="6"/>
        </w:rPr>
        <w:tab/>
      </w:r>
      <w:r>
        <w:rPr>
          <w:b w:val="0"/>
          <w:color w:val="FFFFFF"/>
          <w:sz w:val="6"/>
        </w:rPr>
        <w:t xml:space="preserve">                                Л.Г. Василенко</w:t>
      </w:r>
    </w:p>
    <w:p w14:paraId="4A000000">
      <w:pPr>
        <w:ind w:firstLine="709"/>
        <w:rPr>
          <w:color w:val="FFFFFF"/>
          <w:sz w:val="6"/>
        </w:rPr>
      </w:pPr>
    </w:p>
    <w:p w14:paraId="4B000000">
      <w:pPr>
        <w:ind w:firstLine="709"/>
        <w:rPr>
          <w:color w:val="FFFFFF"/>
          <w:sz w:val="6"/>
        </w:rPr>
      </w:pPr>
      <w:r>
        <w:rPr>
          <w:color w:val="FFFFFF"/>
          <w:sz w:val="6"/>
        </w:rPr>
        <w:t>Начальник юридического отдела                                               С.Ю. Лукьянов</w:t>
      </w:r>
    </w:p>
    <w:p w14:paraId="4C000000">
      <w:pPr>
        <w:ind w:firstLine="0"/>
        <w:rPr>
          <w:sz w:val="28"/>
        </w:rPr>
      </w:pPr>
      <w:r>
        <w:rPr>
          <w:sz w:val="28"/>
        </w:rPr>
        <w:t xml:space="preserve">Проект вносит:    </w:t>
      </w:r>
    </w:p>
    <w:p w14:paraId="4D000000">
      <w:pPr>
        <w:ind w:firstLine="0"/>
        <w:rPr>
          <w:sz w:val="28"/>
        </w:rPr>
      </w:pPr>
      <w:r>
        <w:rPr>
          <w:sz w:val="28"/>
        </w:rPr>
        <w:t xml:space="preserve">Начальник отдела </w:t>
      </w:r>
    </w:p>
    <w:p w14:paraId="4E000000">
      <w:pPr>
        <w:ind w:firstLine="0"/>
        <w:rPr>
          <w:sz w:val="28"/>
        </w:rPr>
      </w:pPr>
      <w:r>
        <w:rPr>
          <w:sz w:val="28"/>
        </w:rPr>
        <w:t xml:space="preserve">жилищно-коммунального хозяйства </w:t>
      </w:r>
    </w:p>
    <w:p w14:paraId="4F000000">
      <w:pPr>
        <w:ind w:firstLine="0"/>
        <w:rPr>
          <w:sz w:val="28"/>
        </w:rPr>
      </w:pPr>
      <w:r>
        <w:rPr>
          <w:sz w:val="28"/>
        </w:rPr>
        <w:t>Администрации Белокалитвинского района</w:t>
      </w:r>
      <w:r>
        <w:rPr>
          <w:sz w:val="28"/>
        </w:rPr>
        <w:t xml:space="preserve">                                     Т. В. Атмашкина</w:t>
      </w:r>
    </w:p>
    <w:p w14:paraId="50000000">
      <w:pPr>
        <w:ind w:firstLine="709"/>
        <w:jc w:val="right"/>
        <w:rPr>
          <w:sz w:val="22"/>
        </w:rPr>
      </w:pPr>
    </w:p>
    <w:sectPr>
      <w:headerReference r:id="rId1" w:type="default"/>
      <w:footerReference r:id="rId2" w:type="even"/>
      <w:pgSz w:h="16838" w:orient="portrait" w:w="11906"/>
      <w:pgMar w:bottom="993" w:footer="340" w:gutter="0" w:header="426" w:left="1276" w:right="707" w:top="-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rPr>
                              <w:rStyle w:val="Style_3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/>
  <w:p w14:paraId="06000000"/>
  <w:p w14:paraId="07000000"/>
  <w:p w14:paraId="08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sz w:val="24"/>
      </w:rPr>
      <w:t xml:space="preserve">                                                                 </w:t>
    </w: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  <w:r>
      <w:rPr>
        <w:sz w:val="18"/>
      </w:rPr>
      <w:t xml:space="preserve">  </w:t>
    </w:r>
    <w:r>
      <w:t xml:space="preserve">                                        ПРОЕКТ</w:t>
    </w:r>
  </w:p>
  <w:p w14:paraId="02000000">
    <w:pPr>
      <w:pStyle w:val="Style_1"/>
      <w:ind/>
      <w:jc w:val="right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aption"/>
    <w:basedOn w:val="Style_7"/>
    <w:next w:val="Style_7"/>
    <w:link w:val="Style_9_ch"/>
    <w:pPr>
      <w:spacing w:before="120"/>
      <w:ind/>
      <w:jc w:val="center"/>
    </w:pPr>
    <w:rPr>
      <w:b w:val="1"/>
      <w:sz w:val="28"/>
    </w:rPr>
  </w:style>
  <w:style w:styleId="Style_9_ch" w:type="character">
    <w:name w:val="caption"/>
    <w:basedOn w:val="Style_7_ch"/>
    <w:link w:val="Style_9"/>
    <w:rPr>
      <w:b w:val="1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toc 4"/>
    <w:next w:val="Style_7"/>
    <w:link w:val="Style_11_ch"/>
    <w:uiPriority w:val="39"/>
    <w:pPr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basedOn w:val="Style_7"/>
    <w:next w:val="Style_7"/>
    <w:link w:val="Style_12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  <w:sz w:val="22"/>
    </w:rPr>
  </w:style>
  <w:style w:styleId="Style_12_ch" w:type="character">
    <w:name w:val="heading 7"/>
    <w:basedOn w:val="Style_7_ch"/>
    <w:link w:val="Style_12"/>
    <w:rPr>
      <w:rFonts w:ascii="Cambria" w:hAnsi="Cambria"/>
      <w:i w:val="1"/>
      <w:color w:val="404040"/>
      <w:sz w:val="22"/>
    </w:rPr>
  </w:style>
  <w:style w:styleId="Style_13" w:type="paragraph">
    <w:name w:val="ConsPlusCell"/>
    <w:link w:val="Style_13_ch"/>
    <w:rPr>
      <w:rFonts w:ascii="Arial" w:hAnsi="Arial"/>
    </w:rPr>
  </w:style>
  <w:style w:styleId="Style_13_ch" w:type="character">
    <w:name w:val="ConsPlusCell"/>
    <w:link w:val="Style_13"/>
    <w:rPr>
      <w:rFonts w:ascii="Arial" w:hAnsi="Arial"/>
    </w:rPr>
  </w:style>
  <w:style w:styleId="Style_4" w:type="paragraph">
    <w:name w:val="Основной текст 21"/>
    <w:basedOn w:val="Style_7"/>
    <w:link w:val="Style_4_ch"/>
    <w:pPr>
      <w:ind w:firstLine="720"/>
      <w:jc w:val="both"/>
    </w:pPr>
    <w:rPr>
      <w:sz w:val="20"/>
    </w:rPr>
  </w:style>
  <w:style w:styleId="Style_4_ch" w:type="character">
    <w:name w:val="Основной текст 21"/>
    <w:basedOn w:val="Style_7_ch"/>
    <w:link w:val="Style_4"/>
    <w:rPr>
      <w:sz w:val="20"/>
    </w:rPr>
  </w:style>
  <w:style w:styleId="Style_14" w:type="paragraph">
    <w:name w:val="toc 6"/>
    <w:next w:val="Style_7"/>
    <w:link w:val="Style_14_ch"/>
    <w:uiPriority w:val="39"/>
    <w:pPr>
      <w:ind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7"/>
    <w:link w:val="Style_15_ch"/>
    <w:uiPriority w:val="39"/>
    <w:pPr>
      <w:ind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No Spacing"/>
    <w:link w:val="Style_16_ch"/>
    <w:rPr>
      <w:rFonts w:ascii="Calibri" w:hAnsi="Calibri"/>
      <w:sz w:val="22"/>
    </w:rPr>
  </w:style>
  <w:style w:styleId="Style_16_ch" w:type="character">
    <w:name w:val="No Spacing"/>
    <w:link w:val="Style_16"/>
    <w:rPr>
      <w:rFonts w:ascii="Calibri" w:hAnsi="Calibri"/>
      <w:sz w:val="22"/>
    </w:rPr>
  </w:style>
  <w:style w:styleId="Style_17" w:type="paragraph">
    <w:name w:val="Название"/>
    <w:basedOn w:val="Style_7"/>
    <w:next w:val="Style_7"/>
    <w:link w:val="Style_17_ch"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17_ch" w:type="character">
    <w:name w:val="Название"/>
    <w:basedOn w:val="Style_7_ch"/>
    <w:link w:val="Style_17"/>
    <w:rPr>
      <w:rFonts w:ascii="Cambria" w:hAnsi="Cambria"/>
      <w:color w:val="17365D"/>
      <w:spacing w:val="5"/>
      <w:sz w:val="52"/>
    </w:rPr>
  </w:style>
  <w:style w:styleId="Style_18" w:type="paragraph">
    <w:name w:val="Endnote"/>
    <w:link w:val="Style_18_ch"/>
    <w:pPr>
      <w:ind w:firstLine="851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7"/>
    <w:next w:val="Style_7"/>
    <w:link w:val="Style_19_ch"/>
    <w:uiPriority w:val="9"/>
    <w:qFormat/>
    <w:pPr>
      <w:keepNext w:val="1"/>
      <w:keepLines w:val="1"/>
      <w:spacing w:before="200" w:line="276" w:lineRule="auto"/>
      <w:ind/>
      <w:outlineLvl w:val="2"/>
    </w:pPr>
    <w:rPr>
      <w:rFonts w:ascii="Cambria" w:hAnsi="Cambria"/>
      <w:b w:val="1"/>
      <w:color w:val="4F81BD"/>
      <w:sz w:val="22"/>
    </w:rPr>
  </w:style>
  <w:style w:styleId="Style_19_ch" w:type="character">
    <w:name w:val="heading 3"/>
    <w:basedOn w:val="Style_7_ch"/>
    <w:link w:val="Style_19"/>
    <w:rPr>
      <w:rFonts w:ascii="Cambria" w:hAnsi="Cambria"/>
      <w:b w:val="1"/>
      <w:color w:val="4F81BD"/>
      <w:sz w:val="22"/>
    </w:rPr>
  </w:style>
  <w:style w:styleId="Style_20" w:type="paragraph">
    <w:name w:val="Balloon Text"/>
    <w:basedOn w:val="Style_7"/>
    <w:link w:val="Style_20_ch"/>
    <w:rPr>
      <w:rFonts w:ascii="Tahoma" w:hAnsi="Tahoma"/>
      <w:sz w:val="16"/>
    </w:rPr>
  </w:style>
  <w:style w:styleId="Style_20_ch" w:type="character">
    <w:name w:val="Balloon Text"/>
    <w:basedOn w:val="Style_7_ch"/>
    <w:link w:val="Style_20"/>
    <w:rPr>
      <w:rFonts w:ascii="Tahoma" w:hAnsi="Tahoma"/>
      <w:sz w:val="16"/>
    </w:rPr>
  </w:style>
  <w:style w:styleId="Style_21" w:type="paragraph">
    <w:name w:val="List Paragraph"/>
    <w:basedOn w:val="Style_7"/>
    <w:link w:val="Style_21_ch"/>
    <w:pPr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1_ch" w:type="character">
    <w:name w:val="List Paragraph"/>
    <w:basedOn w:val="Style_7_ch"/>
    <w:link w:val="Style_21"/>
    <w:rPr>
      <w:rFonts w:ascii="Calibri" w:hAnsi="Calibri"/>
      <w:sz w:val="22"/>
    </w:rPr>
  </w:style>
  <w:style w:styleId="Style_22" w:type="paragraph">
    <w:name w:val="Знак4"/>
    <w:basedOn w:val="Style_7"/>
    <w:link w:val="Style_22_ch"/>
    <w:pPr>
      <w:spacing w:afterAutospacing="on" w:beforeAutospacing="on"/>
      <w:ind/>
    </w:pPr>
    <w:rPr>
      <w:rFonts w:ascii="Tahoma" w:hAnsi="Tahoma"/>
      <w:sz w:val="20"/>
    </w:rPr>
  </w:style>
  <w:style w:styleId="Style_22_ch" w:type="character">
    <w:name w:val="Знак4"/>
    <w:basedOn w:val="Style_7_ch"/>
    <w:link w:val="Style_22"/>
    <w:rPr>
      <w:rFonts w:ascii="Tahoma" w:hAnsi="Tahoma"/>
      <w:sz w:val="20"/>
    </w:rPr>
  </w:style>
  <w:style w:styleId="Style_23" w:type="paragraph">
    <w:name w:val="heading 9"/>
    <w:basedOn w:val="Style_7"/>
    <w:next w:val="Style_7"/>
    <w:link w:val="Style_23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23_ch" w:type="character">
    <w:name w:val="heading 9"/>
    <w:basedOn w:val="Style_7_ch"/>
    <w:link w:val="Style_23"/>
    <w:rPr>
      <w:rFonts w:ascii="Cambria" w:hAnsi="Cambria"/>
      <w:i w:val="1"/>
      <w:color w:val="404040"/>
    </w:rPr>
  </w:style>
  <w:style w:styleId="Style_24" w:type="paragraph">
    <w:name w:val="Normal (Web)"/>
    <w:basedOn w:val="Style_7"/>
    <w:link w:val="Style_24_ch"/>
    <w:pPr>
      <w:spacing w:afterAutospacing="on" w:beforeAutospacing="on"/>
      <w:ind/>
    </w:pPr>
  </w:style>
  <w:style w:styleId="Style_24_ch" w:type="character">
    <w:name w:val="Normal (Web)"/>
    <w:basedOn w:val="Style_7_ch"/>
    <w:link w:val="Style_24"/>
  </w:style>
  <w:style w:styleId="Style_25" w:type="paragraph">
    <w:name w:val="Обычный1"/>
    <w:link w:val="Style_25_ch"/>
    <w:rPr>
      <w:sz w:val="24"/>
    </w:rPr>
  </w:style>
  <w:style w:styleId="Style_25_ch" w:type="character">
    <w:name w:val="Обычный1"/>
    <w:link w:val="Style_25"/>
    <w:rPr>
      <w:sz w:val="24"/>
    </w:rPr>
  </w:style>
  <w:style w:styleId="Style_26" w:type="paragraph">
    <w:name w:val="postbody2"/>
    <w:link w:val="Style_26_ch"/>
    <w:rPr>
      <w:sz w:val="24"/>
    </w:rPr>
  </w:style>
  <w:style w:styleId="Style_26_ch" w:type="character">
    <w:name w:val="postbody2"/>
    <w:link w:val="Style_26"/>
    <w:rPr>
      <w:sz w:val="24"/>
    </w:rPr>
  </w:style>
  <w:style w:styleId="Style_27" w:type="paragraph">
    <w:name w:val="Default"/>
    <w:link w:val="Style_27_ch"/>
    <w:pPr>
      <w:widowControl w:val="0"/>
      <w:ind/>
    </w:pPr>
    <w:rPr>
      <w:rFonts w:ascii="OEKGHE+OfficinaSerifWinC" w:hAnsi="OEKGHE+OfficinaSerifWinC"/>
      <w:sz w:val="24"/>
    </w:rPr>
  </w:style>
  <w:style w:styleId="Style_27_ch" w:type="character">
    <w:name w:val="Default"/>
    <w:link w:val="Style_27"/>
    <w:rPr>
      <w:rFonts w:ascii="OEKGHE+OfficinaSerifWinC" w:hAnsi="OEKGHE+OfficinaSerifWinC"/>
      <w:sz w:val="24"/>
    </w:rPr>
  </w:style>
  <w:style w:styleId="Style_28" w:type="paragraph">
    <w:name w:val="Основной текст с отступом 21"/>
    <w:basedOn w:val="Style_7"/>
    <w:link w:val="Style_28_ch"/>
    <w:pPr>
      <w:ind w:firstLine="720"/>
    </w:pPr>
  </w:style>
  <w:style w:styleId="Style_28_ch" w:type="character">
    <w:name w:val="Основной текст с отступом 21"/>
    <w:basedOn w:val="Style_7_ch"/>
    <w:link w:val="Style_28"/>
  </w:style>
  <w:style w:styleId="Style_1" w:type="paragraph">
    <w:name w:val="header"/>
    <w:basedOn w:val="Style_7"/>
    <w:link w:val="Style_1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1_ch" w:type="character">
    <w:name w:val="header"/>
    <w:basedOn w:val="Style_7_ch"/>
    <w:link w:val="Style_1"/>
    <w:rPr>
      <w:sz w:val="28"/>
    </w:rPr>
  </w:style>
  <w:style w:styleId="Style_29" w:type="paragraph">
    <w:name w:val="Знак Знак Знак"/>
    <w:basedOn w:val="Style_7"/>
    <w:link w:val="Style_29_ch"/>
    <w:pPr>
      <w:spacing w:afterAutospacing="on" w:beforeAutospacing="on"/>
      <w:ind/>
    </w:pPr>
    <w:rPr>
      <w:rFonts w:ascii="Tahoma" w:hAnsi="Tahoma"/>
      <w:sz w:val="20"/>
    </w:rPr>
  </w:style>
  <w:style w:styleId="Style_29_ch" w:type="character">
    <w:name w:val="Знак Знак Знак"/>
    <w:basedOn w:val="Style_7_ch"/>
    <w:link w:val="Style_29"/>
    <w:rPr>
      <w:rFonts w:ascii="Tahoma" w:hAnsi="Tahoma"/>
      <w:sz w:val="20"/>
    </w:rPr>
  </w:style>
  <w:style w:styleId="Style_30" w:type="paragraph">
    <w:name w:val="toc 3"/>
    <w:next w:val="Style_7"/>
    <w:link w:val="Style_30_ch"/>
    <w:uiPriority w:val="39"/>
    <w:pPr>
      <w:ind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heading 5"/>
    <w:basedOn w:val="Style_7"/>
    <w:next w:val="Style_7"/>
    <w:link w:val="Style_31_ch"/>
    <w:uiPriority w:val="9"/>
    <w:qFormat/>
    <w:pPr>
      <w:keepNext w:val="1"/>
      <w:keepLines w:val="1"/>
      <w:spacing w:before="200" w:line="276" w:lineRule="auto"/>
      <w:ind/>
      <w:outlineLvl w:val="4"/>
    </w:pPr>
    <w:rPr>
      <w:rFonts w:ascii="Cambria" w:hAnsi="Cambria"/>
      <w:color w:val="243F60"/>
      <w:sz w:val="22"/>
    </w:rPr>
  </w:style>
  <w:style w:styleId="Style_31_ch" w:type="character">
    <w:name w:val="heading 5"/>
    <w:basedOn w:val="Style_7_ch"/>
    <w:link w:val="Style_31"/>
    <w:rPr>
      <w:rFonts w:ascii="Cambria" w:hAnsi="Cambria"/>
      <w:color w:val="243F60"/>
      <w:sz w:val="22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heading 1"/>
    <w:basedOn w:val="Style_7"/>
    <w:next w:val="Style_7"/>
    <w:link w:val="Style_33_ch"/>
    <w:uiPriority w:val="9"/>
    <w:qFormat/>
    <w:pPr>
      <w:keepNext w:val="1"/>
      <w:ind/>
      <w:jc w:val="center"/>
      <w:outlineLvl w:val="0"/>
    </w:pPr>
    <w:rPr>
      <w:sz w:val="44"/>
    </w:rPr>
  </w:style>
  <w:style w:styleId="Style_33_ch" w:type="character">
    <w:name w:val="heading 1"/>
    <w:basedOn w:val="Style_7_ch"/>
    <w:link w:val="Style_33"/>
    <w:rPr>
      <w:sz w:val="44"/>
    </w:rPr>
  </w:style>
  <w:style w:styleId="Style_34" w:type="paragraph">
    <w:name w:val="ConsPlusTitle"/>
    <w:link w:val="Style_34_ch"/>
    <w:pPr>
      <w:widowControl w:val="0"/>
      <w:ind/>
    </w:pPr>
    <w:rPr>
      <w:rFonts w:ascii="Calibri" w:hAnsi="Calibri"/>
      <w:b w:val="1"/>
      <w:sz w:val="22"/>
    </w:rPr>
  </w:style>
  <w:style w:styleId="Style_34_ch" w:type="character">
    <w:name w:val="ConsPlusTitle"/>
    <w:link w:val="Style_34"/>
    <w:rPr>
      <w:rFonts w:ascii="Calibri" w:hAnsi="Calibri"/>
      <w:b w:val="1"/>
      <w:sz w:val="22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heading 8"/>
    <w:basedOn w:val="Style_7"/>
    <w:next w:val="Style_7"/>
    <w:link w:val="Style_37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</w:rPr>
  </w:style>
  <w:style w:styleId="Style_37_ch" w:type="character">
    <w:name w:val="heading 8"/>
    <w:basedOn w:val="Style_7_ch"/>
    <w:link w:val="Style_37"/>
    <w:rPr>
      <w:rFonts w:ascii="Cambria" w:hAnsi="Cambria"/>
      <w:color w:val="404040"/>
    </w:rPr>
  </w:style>
  <w:style w:styleId="Style_38" w:type="paragraph">
    <w:name w:val="toc 1"/>
    <w:next w:val="Style_7"/>
    <w:link w:val="Style_38_ch"/>
    <w:uiPriority w:val="39"/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Header and Footer"/>
    <w:link w:val="Style_39_ch"/>
    <w:pPr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Body Text Indent 2"/>
    <w:basedOn w:val="Style_7"/>
    <w:link w:val="Style_40_ch"/>
    <w:pPr>
      <w:ind w:firstLine="1134"/>
    </w:pPr>
  </w:style>
  <w:style w:styleId="Style_40_ch" w:type="character">
    <w:name w:val="Body Text Indent 2"/>
    <w:basedOn w:val="Style_7_ch"/>
    <w:link w:val="Style_40"/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41" w:type="paragraph">
    <w:name w:val="Quote"/>
    <w:basedOn w:val="Style_7"/>
    <w:next w:val="Style_7"/>
    <w:link w:val="Style_41_ch"/>
    <w:pPr>
      <w:spacing w:after="200" w:line="276" w:lineRule="auto"/>
      <w:ind/>
    </w:pPr>
    <w:rPr>
      <w:rFonts w:ascii="Calibri" w:hAnsi="Calibri"/>
      <w:i w:val="1"/>
      <w:sz w:val="22"/>
    </w:rPr>
  </w:style>
  <w:style w:styleId="Style_41_ch" w:type="character">
    <w:name w:val="Quote"/>
    <w:basedOn w:val="Style_7_ch"/>
    <w:link w:val="Style_41"/>
    <w:rPr>
      <w:rFonts w:ascii="Calibri" w:hAnsi="Calibri"/>
      <w:i w:val="1"/>
      <w:sz w:val="22"/>
    </w:rPr>
  </w:style>
  <w:style w:styleId="Style_42" w:type="paragraph">
    <w:name w:val="toc 9"/>
    <w:next w:val="Style_7"/>
    <w:link w:val="Style_42_ch"/>
    <w:uiPriority w:val="39"/>
    <w:pPr>
      <w:ind w:left="1600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toc 8"/>
    <w:next w:val="Style_7"/>
    <w:link w:val="Style_43_ch"/>
    <w:uiPriority w:val="39"/>
    <w:pPr>
      <w:ind w:left="1400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Знак Знак12"/>
    <w:link w:val="Style_44_ch"/>
    <w:rPr>
      <w:sz w:val="44"/>
    </w:rPr>
  </w:style>
  <w:style w:styleId="Style_44_ch" w:type="character">
    <w:name w:val="Знак Знак12"/>
    <w:link w:val="Style_44"/>
    <w:rPr>
      <w:sz w:val="44"/>
    </w:rPr>
  </w:style>
  <w:style w:styleId="Style_45" w:type="paragraph">
    <w:name w:val="Знак Знак Знак"/>
    <w:basedOn w:val="Style_7"/>
    <w:link w:val="Style_45_ch"/>
    <w:pPr>
      <w:spacing w:afterAutospacing="on" w:beforeAutospacing="on"/>
      <w:ind/>
    </w:pPr>
    <w:rPr>
      <w:rFonts w:ascii="Tahoma" w:hAnsi="Tahoma"/>
      <w:sz w:val="20"/>
    </w:rPr>
  </w:style>
  <w:style w:styleId="Style_45_ch" w:type="character">
    <w:name w:val="Знак Знак Знак"/>
    <w:basedOn w:val="Style_7_ch"/>
    <w:link w:val="Style_45"/>
    <w:rPr>
      <w:rFonts w:ascii="Tahoma" w:hAnsi="Tahoma"/>
      <w:sz w:val="20"/>
    </w:rPr>
  </w:style>
  <w:style w:styleId="Style_46" w:type="paragraph">
    <w:name w:val="Postan"/>
    <w:basedOn w:val="Style_7"/>
    <w:link w:val="Style_46_ch"/>
    <w:pPr>
      <w:ind/>
      <w:jc w:val="center"/>
    </w:pPr>
    <w:rPr>
      <w:sz w:val="28"/>
    </w:rPr>
  </w:style>
  <w:style w:styleId="Style_46_ch" w:type="character">
    <w:name w:val="Postan"/>
    <w:basedOn w:val="Style_7_ch"/>
    <w:link w:val="Style_46"/>
    <w:rPr>
      <w:sz w:val="28"/>
    </w:rPr>
  </w:style>
  <w:style w:styleId="Style_47" w:type="paragraph">
    <w:name w:val="toc 5"/>
    <w:next w:val="Style_7"/>
    <w:link w:val="Style_47_ch"/>
    <w:uiPriority w:val="39"/>
    <w:pPr>
      <w:ind w:left="800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Основной шрифт абзаца1"/>
    <w:link w:val="Style_48_ch"/>
  </w:style>
  <w:style w:styleId="Style_48_ch" w:type="character">
    <w:name w:val="Основной шрифт абзаца1"/>
    <w:link w:val="Style_48"/>
  </w:style>
  <w:style w:styleId="Style_3" w:type="paragraph">
    <w:name w:val="Номер страницы1"/>
    <w:basedOn w:val="Style_48"/>
    <w:link w:val="Style_3_ch"/>
  </w:style>
  <w:style w:styleId="Style_3_ch" w:type="character">
    <w:name w:val="Номер страницы1"/>
    <w:basedOn w:val="Style_48_ch"/>
    <w:link w:val="Style_3"/>
  </w:style>
  <w:style w:styleId="Style_49" w:type="paragraph">
    <w:name w:val="ConsPlusNormal"/>
    <w:link w:val="Style_49_ch"/>
    <w:pPr>
      <w:ind w:firstLine="720"/>
    </w:pPr>
    <w:rPr>
      <w:rFonts w:ascii="Arial" w:hAnsi="Arial"/>
    </w:rPr>
  </w:style>
  <w:style w:styleId="Style_49_ch" w:type="character">
    <w:name w:val="ConsPlusNormal"/>
    <w:link w:val="Style_49"/>
    <w:rPr>
      <w:rFonts w:ascii="Arial" w:hAnsi="Arial"/>
    </w:rPr>
  </w:style>
  <w:style w:styleId="Style_50" w:type="paragraph">
    <w:name w:val="Subtitle"/>
    <w:basedOn w:val="Style_7"/>
    <w:next w:val="Style_7"/>
    <w:link w:val="Style_50_ch"/>
    <w:uiPriority w:val="11"/>
    <w:qFormat/>
    <w:pPr>
      <w:numPr>
        <w:ilvl w:val="1"/>
      </w:numPr>
      <w:spacing w:after="200" w:line="276" w:lineRule="auto"/>
      <w:ind/>
    </w:pPr>
    <w:rPr>
      <w:rFonts w:ascii="Cambria" w:hAnsi="Cambria"/>
      <w:i w:val="1"/>
      <w:color w:val="4F81BD"/>
      <w:spacing w:val="15"/>
    </w:rPr>
  </w:style>
  <w:style w:styleId="Style_50_ch" w:type="character">
    <w:name w:val="Subtitle"/>
    <w:basedOn w:val="Style_7_ch"/>
    <w:link w:val="Style_50"/>
    <w:rPr>
      <w:rFonts w:ascii="Cambria" w:hAnsi="Cambria"/>
      <w:i w:val="1"/>
      <w:color w:val="4F81BD"/>
      <w:spacing w:val="15"/>
    </w:rPr>
  </w:style>
  <w:style w:styleId="Style_51" w:type="paragraph">
    <w:name w:val="Title"/>
    <w:next w:val="Style_7"/>
    <w:link w:val="Style_5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basedOn w:val="Style_7"/>
    <w:next w:val="Style_7"/>
    <w:link w:val="Style_52_ch"/>
    <w:uiPriority w:val="9"/>
    <w:qFormat/>
    <w:pPr>
      <w:keepNext w:val="1"/>
      <w:keepLines w:val="1"/>
      <w:spacing w:before="200" w:line="276" w:lineRule="auto"/>
      <w:ind/>
      <w:outlineLvl w:val="3"/>
    </w:pPr>
    <w:rPr>
      <w:rFonts w:ascii="Cambria" w:hAnsi="Cambria"/>
      <w:b w:val="1"/>
      <w:i w:val="1"/>
      <w:color w:val="4F81BD"/>
      <w:sz w:val="22"/>
    </w:rPr>
  </w:style>
  <w:style w:styleId="Style_52_ch" w:type="character">
    <w:name w:val="heading 4"/>
    <w:basedOn w:val="Style_7_ch"/>
    <w:link w:val="Style_52"/>
    <w:rPr>
      <w:rFonts w:ascii="Cambria" w:hAnsi="Cambria"/>
      <w:b w:val="1"/>
      <w:i w:val="1"/>
      <w:color w:val="4F81BD"/>
      <w:sz w:val="22"/>
    </w:rPr>
  </w:style>
  <w:style w:styleId="Style_53" w:type="paragraph">
    <w:name w:val="ConsPlusNonformat"/>
    <w:link w:val="Style_53_ch"/>
    <w:pPr>
      <w:widowControl w:val="0"/>
      <w:ind/>
    </w:pPr>
    <w:rPr>
      <w:rFonts w:ascii="Courier New" w:hAnsi="Courier New"/>
    </w:rPr>
  </w:style>
  <w:style w:styleId="Style_53_ch" w:type="character">
    <w:name w:val="ConsPlusNonformat"/>
    <w:link w:val="Style_53"/>
    <w:rPr>
      <w:rFonts w:ascii="Courier New" w:hAnsi="Courier New"/>
    </w:rPr>
  </w:style>
  <w:style w:styleId="Style_54" w:type="paragraph">
    <w:name w:val="Body Text"/>
    <w:basedOn w:val="Style_7"/>
    <w:link w:val="Style_54_ch"/>
    <w:rPr>
      <w:sz w:val="28"/>
    </w:rPr>
  </w:style>
  <w:style w:styleId="Style_54_ch" w:type="character">
    <w:name w:val="Body Text"/>
    <w:basedOn w:val="Style_7_ch"/>
    <w:link w:val="Style_54"/>
    <w:rPr>
      <w:sz w:val="28"/>
    </w:rPr>
  </w:style>
  <w:style w:styleId="Style_5" w:type="paragraph">
    <w:name w:val="heading 2"/>
    <w:basedOn w:val="Style_7"/>
    <w:next w:val="Style_7"/>
    <w:link w:val="Style_5_ch"/>
    <w:uiPriority w:val="9"/>
    <w:qFormat/>
    <w:pPr>
      <w:keepNext w:val="1"/>
      <w:ind/>
      <w:outlineLvl w:val="1"/>
    </w:pPr>
    <w:rPr>
      <w:b w:val="1"/>
      <w:sz w:val="28"/>
    </w:rPr>
  </w:style>
  <w:style w:styleId="Style_5_ch" w:type="character">
    <w:name w:val="heading 2"/>
    <w:basedOn w:val="Style_7_ch"/>
    <w:link w:val="Style_5"/>
    <w:rPr>
      <w:b w:val="1"/>
      <w:sz w:val="28"/>
    </w:rPr>
  </w:style>
  <w:style w:styleId="Style_55" w:type="paragraph">
    <w:name w:val="Intense Quote"/>
    <w:basedOn w:val="Style_7"/>
    <w:next w:val="Style_7"/>
    <w:link w:val="Style_55_ch"/>
    <w:pPr>
      <w:spacing w:after="280" w:before="200" w:line="276" w:lineRule="auto"/>
      <w:ind w:left="936" w:right="936"/>
    </w:pPr>
    <w:rPr>
      <w:rFonts w:ascii="Calibri" w:hAnsi="Calibri"/>
      <w:b w:val="1"/>
      <w:i w:val="1"/>
      <w:color w:val="4F81BD"/>
      <w:sz w:val="22"/>
    </w:rPr>
  </w:style>
  <w:style w:styleId="Style_55_ch" w:type="character">
    <w:name w:val="Intense Quote"/>
    <w:basedOn w:val="Style_7_ch"/>
    <w:link w:val="Style_55"/>
    <w:rPr>
      <w:rFonts w:ascii="Calibri" w:hAnsi="Calibri"/>
      <w:b w:val="1"/>
      <w:i w:val="1"/>
      <w:color w:val="4F81BD"/>
      <w:sz w:val="22"/>
    </w:rPr>
  </w:style>
  <w:style w:styleId="Style_56" w:type="paragraph">
    <w:name w:val="heading 6"/>
    <w:basedOn w:val="Style_7"/>
    <w:next w:val="Style_7"/>
    <w:link w:val="Style_56_ch"/>
    <w:uiPriority w:val="9"/>
    <w:qFormat/>
    <w:pPr>
      <w:keepNext w:val="1"/>
      <w:keepLines w:val="1"/>
      <w:spacing w:before="200" w:line="276" w:lineRule="auto"/>
      <w:ind/>
      <w:outlineLvl w:val="5"/>
    </w:pPr>
    <w:rPr>
      <w:rFonts w:ascii="Cambria" w:hAnsi="Cambria"/>
      <w:i w:val="1"/>
      <w:color w:val="243F60"/>
      <w:sz w:val="22"/>
    </w:rPr>
  </w:style>
  <w:style w:styleId="Style_56_ch" w:type="character">
    <w:name w:val="heading 6"/>
    <w:basedOn w:val="Style_7_ch"/>
    <w:link w:val="Style_56"/>
    <w:rPr>
      <w:rFonts w:ascii="Cambria" w:hAnsi="Cambria"/>
      <w:i w:val="1"/>
      <w:color w:val="243F60"/>
      <w:sz w:val="22"/>
    </w:rPr>
  </w:style>
  <w:style w:styleId="Style_57" w:type="paragraph">
    <w:name w:val="Body Text Indent"/>
    <w:basedOn w:val="Style_7"/>
    <w:link w:val="Style_57_ch"/>
    <w:pPr>
      <w:ind w:firstLine="709"/>
      <w:jc w:val="both"/>
    </w:pPr>
    <w:rPr>
      <w:sz w:val="28"/>
    </w:rPr>
  </w:style>
  <w:style w:styleId="Style_57_ch" w:type="character">
    <w:name w:val="Body Text Indent"/>
    <w:basedOn w:val="Style_7_ch"/>
    <w:link w:val="Style_57"/>
    <w:rPr>
      <w:sz w:val="28"/>
    </w:rPr>
  </w:style>
  <w:style w:styleId="Style_58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2026-03-20T06:25:35Z</dcterms:modified>
</cp:coreProperties>
</file>