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D80A5D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</w:t>
      </w:r>
      <w:r w:rsidR="00F41395">
        <w:rPr>
          <w:b/>
          <w:sz w:val="28"/>
          <w:szCs w:val="28"/>
        </w:rPr>
        <w:t>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FD41B6" w:rsidRDefault="00D00DAA" w:rsidP="00D00DAA">
            <w:pPr>
              <w:ind w:left="-9"/>
              <w:jc w:val="both"/>
              <w:rPr>
                <w:szCs w:val="24"/>
              </w:rPr>
            </w:pPr>
            <w:r w:rsidRPr="00FD41B6">
              <w:rPr>
                <w:color w:val="000000"/>
                <w:szCs w:val="28"/>
              </w:rPr>
              <w:t>Постановление Администрации Белокалитвинского района от 07.07.2025 № 1106 «О направлении на доработку документации по проекту: «Реконструкция объекта: «Мост (р. Северский Донец) по ул. Комарова», по адресу: «Ростовская область, р-н Белокалитвинский, г. Белая Калитва»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FD41B6" w:rsidRDefault="00D00DAA" w:rsidP="00D00DAA">
            <w:pPr>
              <w:ind w:left="-9"/>
              <w:jc w:val="both"/>
              <w:rPr>
                <w:szCs w:val="24"/>
              </w:rPr>
            </w:pPr>
            <w:r w:rsidRPr="00FD41B6">
              <w:rPr>
                <w:color w:val="000000"/>
                <w:szCs w:val="28"/>
              </w:rPr>
              <w:t>Постановление Администрации Белокалитвинского района от 14.07.2025 № 1144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фонда»)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FD41B6" w:rsidRDefault="00D00DAA" w:rsidP="00D00DAA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FD41B6">
              <w:rPr>
                <w:color w:val="000000"/>
                <w:szCs w:val="28"/>
              </w:rPr>
              <w:t>Постановление Администрации Белокалитвинского района от 14.07.2025 № 1146 «О внесении изменений в постановление Администрации Белокалитвинского района от 22.04.2019 № 645»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FD41B6" w:rsidRDefault="00D00DAA" w:rsidP="00D00DAA">
            <w:pPr>
              <w:ind w:left="-9"/>
              <w:jc w:val="both"/>
              <w:rPr>
                <w:szCs w:val="24"/>
              </w:rPr>
            </w:pPr>
            <w:r w:rsidRPr="00FD41B6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17.07.2025 № 1148 «О внесении изменений в постановление Администрации Белокалитвинского района от 30.11.2018 № 2039»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1159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1160 «Об утверждении порядка предоставления муниципальной преференции путем предоставления сельскохозяйственным товаропроизводителям мест для размещения нестационарных торговых объектов без проведения торгов на территории сельских поселений, входящих в состав муниципального образования «Белокалитвинский район»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1183 «Об утверждении Положения об организации и проведении открытого аукциона в электронной форме на право заключения договоров о размещении нестационарных торговых объектов»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1184 «Об утверждении административного регламента по предоставлению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1185 «О внесении изменений в постановление Администрации Белокалитвинского района от 30.08.2021 № 1372»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  <w:lang w:eastAsia="ru-RU"/>
              </w:rPr>
            </w:pPr>
            <w:r w:rsidRPr="00AC38F1">
              <w:rPr>
                <w:szCs w:val="24"/>
              </w:rPr>
              <w:t xml:space="preserve">Постановление Администрации Белокалитвинского района от 30.08.2021 № 1372 «Об утверждении Порядка формирования, ведения, ежегодного дополнения и опубликования перечня муниципального образования «Белокалитвинский район», предназначенного для </w:t>
            </w:r>
            <w:r w:rsidRPr="00AC38F1">
              <w:rPr>
                <w:szCs w:val="24"/>
              </w:rPr>
              <w:lastRenderedPageBreak/>
      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28.07.2025 № 1201 «О внесении изменений в постановление Администрации Белокалитвинского района от 18.02.2019 № 195»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 18.02.2019 № 195 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snapToGrid w:val="0"/>
              <w:jc w:val="both"/>
              <w:rPr>
                <w:color w:val="000000"/>
                <w:szCs w:val="24"/>
              </w:rPr>
            </w:pPr>
            <w:r w:rsidRPr="00AC38F1">
              <w:rPr>
                <w:color w:val="000000"/>
                <w:szCs w:val="24"/>
              </w:rPr>
              <w:t>Распоряжение Администрации Белокалитвинского района от 21.07.2025 № 60 «О внесении изменений в постановление Администрации Белокалитвинского района от 26.12.2024 № 83»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pStyle w:val="a9"/>
              <w:spacing w:after="0"/>
              <w:jc w:val="both"/>
              <w:rPr>
                <w:color w:val="FF0000"/>
                <w:szCs w:val="24"/>
              </w:rPr>
            </w:pPr>
            <w:r w:rsidRPr="00AC38F1">
              <w:rPr>
                <w:color w:val="000000"/>
                <w:szCs w:val="24"/>
              </w:rPr>
              <w:t>Распоряжение Администрации Белокалитвинского района от 26.12.2024 № 83 «Об утверждении штатного расписания Администрации Белокалитвинского района на 2025 год»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17.07.2025 № 1148 «О внесении изменений в постановление Администрации Белокалитвинского района от 30.11.2018 № 2039»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1159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1160 «Об утверждении порядка предоставления муниципальной преференции путем предоставления сельскохозяйственным товаропроизводителям мест для размещения нестационарных торговых объектов без проведения торгов на территории сельских поселений, входящих в состав муниципального образования «Белокалитвинский район»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1183 «Об утверждении Положения об организации и проведении открытого аукциона в электронной форме на право заключения договоров о размещении нестационарных торговых объектов»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1184 «Об утверждении административного регламента по предоставлению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1185 «О внесении изменений в постановление Администрации Белокалитвинского района от 30.08.2021 № 1372»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  <w:lang w:eastAsia="ru-RU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 30.08.2021 № 1372 «Об утверждении Порядка формирования, ведения, ежегодного дополнения и опубликования перечня муниципального образования «Белокалитвинский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28.07.2025 № 1201 «О внесении изменений в постановление Администрации Белокалитвинского района от 18.02.2019 № 195»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 18.02.2019 № 195 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snapToGrid w:val="0"/>
              <w:jc w:val="both"/>
              <w:rPr>
                <w:color w:val="000000"/>
                <w:szCs w:val="24"/>
              </w:rPr>
            </w:pPr>
            <w:r w:rsidRPr="00AC38F1">
              <w:rPr>
                <w:color w:val="000000"/>
                <w:szCs w:val="24"/>
              </w:rPr>
              <w:t>Распоряжение Администрации Белокалитвинского района от 21.07.2025 № 60 «О внесении изменений в постановление Администрации Белокалитвинского района от 26.12.2024 № 83»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pStyle w:val="a9"/>
              <w:spacing w:after="0"/>
              <w:jc w:val="both"/>
              <w:rPr>
                <w:color w:val="FF0000"/>
                <w:szCs w:val="24"/>
              </w:rPr>
            </w:pPr>
            <w:r w:rsidRPr="00AC38F1">
              <w:rPr>
                <w:color w:val="000000"/>
                <w:szCs w:val="24"/>
              </w:rPr>
              <w:t>Распоряжение Администрации Белокалитвинского района от 26.12.2024 № 83 «Об утверждении штатного расписания Администрации Белокалитвинского района на 2025 год»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17.07.2025 № 1148 «О внесении изменений в постановление Администрации Белокалитвинского района от 30.11.2018 № 2039»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1159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1160 «Об утверждении порядка предоставления муниципальной преференции путем предоставления сельскохозяйственным товаропроизводителям мест для размещения нестационарных торговых объектов без проведения торгов на территории сельских поселений, входящих в состав муниципального образования «Белокалитвинский район»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1183 «Об утверждении Положения об организации и проведении открытого аукциона в электронной форме на право заключения договоров о размещении нестационарных торговых объектов»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1184 «Об утверждении административного регламента по предоставлению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1185 «О внесении изменений в постановление Администрации Белокалитвинского района от 30.08.2021 № 1372»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tabs>
                <w:tab w:val="left" w:pos="142"/>
              </w:tabs>
              <w:jc w:val="both"/>
              <w:rPr>
                <w:szCs w:val="24"/>
                <w:lang w:eastAsia="ru-RU"/>
              </w:rPr>
            </w:pPr>
            <w:r w:rsidRPr="00AC38F1">
              <w:rPr>
                <w:szCs w:val="24"/>
              </w:rPr>
              <w:t>Постановление Администрации Белокалитвинского района от 30.08.2021 № 1372 «Об утверждении Порядка формирования, ведения, ежегодного дополнения и опубликования перечня муниципального образования «Белокалитвинский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D00DA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00DAA" w:rsidRPr="00A414A8" w:rsidRDefault="00D00DAA" w:rsidP="00D00DA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00DAA" w:rsidRPr="00AC38F1" w:rsidRDefault="00D00DAA" w:rsidP="00D00DAA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28.07.2025 № 1201 «О внесении изменений в постановление Администрации Белокалитвинского района от 18.02.2019 № 195»</w:t>
            </w:r>
          </w:p>
        </w:tc>
      </w:tr>
      <w:bookmarkEnd w:id="0"/>
    </w:tbl>
    <w:p w:rsidR="0087258D" w:rsidRDefault="0087258D" w:rsidP="00823A9B">
      <w:pPr>
        <w:rPr>
          <w:b/>
          <w:sz w:val="28"/>
          <w:szCs w:val="28"/>
        </w:rPr>
      </w:pPr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56" w:rsidRDefault="00234456">
      <w:r>
        <w:separator/>
      </w:r>
    </w:p>
  </w:endnote>
  <w:endnote w:type="continuationSeparator" w:id="0">
    <w:p w:rsidR="00234456" w:rsidRDefault="0023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34456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56" w:rsidRDefault="00234456">
      <w:r>
        <w:separator/>
      </w:r>
    </w:p>
  </w:footnote>
  <w:footnote w:type="continuationSeparator" w:id="0">
    <w:p w:rsidR="00234456" w:rsidRDefault="0023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07A21"/>
    <w:rsid w:val="00F12078"/>
    <w:rsid w:val="00F14248"/>
    <w:rsid w:val="00F152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414DAD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4080-F4A4-4C66-A322-FB91877B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63</TotalTime>
  <Pages>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28</cp:revision>
  <cp:lastPrinted>2016-12-06T14:34:00Z</cp:lastPrinted>
  <dcterms:created xsi:type="dcterms:W3CDTF">2024-03-13T13:51:00Z</dcterms:created>
  <dcterms:modified xsi:type="dcterms:W3CDTF">2025-08-05T07:07:00Z</dcterms:modified>
</cp:coreProperties>
</file>