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F606B4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Tr="000844F7">
        <w:tc>
          <w:tcPr>
            <w:tcW w:w="3235" w:type="dxa"/>
            <w:shd w:val="clear" w:color="auto" w:fill="auto"/>
          </w:tcPr>
          <w:p w:rsidR="007D5E40" w:rsidRDefault="007D5E40" w:rsidP="000844F7">
            <w:pPr>
              <w:rPr>
                <w:sz w:val="28"/>
              </w:rPr>
            </w:pPr>
            <w:r>
              <w:rPr>
                <w:sz w:val="28"/>
              </w:rPr>
              <w:t>__ __________ 2015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3218" w:rsidRPr="007C3218" w:rsidRDefault="007C32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21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5BCF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0844F7" w:rsidRPr="006A6968" w:rsidRDefault="00603F82" w:rsidP="000844F7">
      <w:pPr>
        <w:pStyle w:val="22"/>
        <w:spacing w:line="276" w:lineRule="auto"/>
        <w:ind w:firstLine="708"/>
      </w:pPr>
      <w:proofErr w:type="gramStart"/>
      <w:r>
        <w:rPr>
          <w:szCs w:val="28"/>
        </w:rPr>
        <w:t xml:space="preserve">В соответствии с Федеральным законом от </w:t>
      </w:r>
      <w:r w:rsidR="0011095E">
        <w:rPr>
          <w:szCs w:val="28"/>
        </w:rPr>
        <w:t>02 марта 2007 года</w:t>
      </w:r>
      <w:r>
        <w:rPr>
          <w:szCs w:val="28"/>
        </w:rPr>
        <w:t xml:space="preserve"> №</w:t>
      </w:r>
      <w:r w:rsidR="0011095E">
        <w:rPr>
          <w:szCs w:val="28"/>
        </w:rPr>
        <w:t>25</w:t>
      </w:r>
      <w:r>
        <w:rPr>
          <w:szCs w:val="28"/>
        </w:rPr>
        <w:t>-ФЗ «</w:t>
      </w:r>
      <w:r w:rsidR="0011095E">
        <w:rPr>
          <w:szCs w:val="28"/>
        </w:rPr>
        <w:t xml:space="preserve">О муниципальной службе </w:t>
      </w:r>
      <w:r>
        <w:rPr>
          <w:szCs w:val="28"/>
        </w:rPr>
        <w:t xml:space="preserve">в Российской Федерации», Областным законом от </w:t>
      </w:r>
      <w:r w:rsidR="0011095E">
        <w:rPr>
          <w:szCs w:val="28"/>
        </w:rPr>
        <w:t>09</w:t>
      </w:r>
      <w:r>
        <w:rPr>
          <w:szCs w:val="28"/>
        </w:rPr>
        <w:t xml:space="preserve"> октября 20</w:t>
      </w:r>
      <w:r w:rsidR="0011095E">
        <w:rPr>
          <w:szCs w:val="28"/>
        </w:rPr>
        <w:t>07</w:t>
      </w:r>
      <w:r>
        <w:rPr>
          <w:szCs w:val="28"/>
        </w:rPr>
        <w:t xml:space="preserve"> года №</w:t>
      </w:r>
      <w:r w:rsidR="0011095E">
        <w:rPr>
          <w:szCs w:val="28"/>
        </w:rPr>
        <w:t>786</w:t>
      </w:r>
      <w:r>
        <w:rPr>
          <w:szCs w:val="28"/>
        </w:rPr>
        <w:t>-ЗС «О муниципальной службе в Ростовской области»</w:t>
      </w:r>
      <w:r w:rsidR="0011095E">
        <w:rPr>
          <w:szCs w:val="28"/>
        </w:rPr>
        <w:t>,</w:t>
      </w:r>
      <w:r w:rsidR="000844F7">
        <w:rPr>
          <w:szCs w:val="28"/>
        </w:rPr>
        <w:t xml:space="preserve"> </w:t>
      </w:r>
      <w:r w:rsidR="0011095E">
        <w:rPr>
          <w:szCs w:val="28"/>
        </w:rPr>
        <w:t>постановлением Правительства Ростовской области от 10</w:t>
      </w:r>
      <w:r w:rsidR="001F382B">
        <w:rPr>
          <w:szCs w:val="28"/>
        </w:rPr>
        <w:t xml:space="preserve"> ноября </w:t>
      </w:r>
      <w:r w:rsidR="0011095E">
        <w:rPr>
          <w:szCs w:val="28"/>
        </w:rPr>
        <w:t>2011</w:t>
      </w:r>
      <w:r w:rsidR="001F382B">
        <w:rPr>
          <w:szCs w:val="28"/>
        </w:rPr>
        <w:t xml:space="preserve"> года</w:t>
      </w:r>
      <w:r w:rsidR="0011095E">
        <w:rPr>
          <w:szCs w:val="28"/>
        </w:rPr>
        <w:t xml:space="preserve"> №116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="0011095E">
        <w:rPr>
          <w:szCs w:val="28"/>
        </w:rPr>
        <w:t xml:space="preserve">, и муниципальных служащих», </w:t>
      </w:r>
      <w:r>
        <w:rPr>
          <w:szCs w:val="28"/>
        </w:rPr>
        <w:t xml:space="preserve">Уставом муниципального образования «Белокалитвинский район», </w:t>
      </w:r>
      <w:r w:rsidR="000844F7">
        <w:t xml:space="preserve">решением Собрания депутатов </w:t>
      </w:r>
      <w:proofErr w:type="spellStart"/>
      <w:r w:rsidR="000844F7">
        <w:t>Белокалитвинского</w:t>
      </w:r>
      <w:proofErr w:type="spellEnd"/>
      <w:r w:rsidR="000844F7">
        <w:t xml:space="preserve"> района от 26 мая 2016 года № 77 </w:t>
      </w:r>
      <w:r w:rsidR="000844F7" w:rsidRPr="00405376">
        <w:t>«</w:t>
      </w:r>
      <w:r w:rsidR="000844F7" w:rsidRPr="00405376">
        <w:rPr>
          <w:bCs/>
          <w:szCs w:val="28"/>
        </w:rPr>
        <w:t xml:space="preserve">О </w:t>
      </w:r>
      <w:r w:rsidR="000844F7">
        <w:rPr>
          <w:bCs/>
          <w:szCs w:val="28"/>
        </w:rPr>
        <w:t xml:space="preserve">внесении изменений в решение Собрания депутатов </w:t>
      </w:r>
      <w:proofErr w:type="spellStart"/>
      <w:r w:rsidR="000844F7">
        <w:rPr>
          <w:bCs/>
          <w:szCs w:val="28"/>
        </w:rPr>
        <w:t>Белокалитвинского</w:t>
      </w:r>
      <w:proofErr w:type="spellEnd"/>
      <w:r w:rsidR="000844F7">
        <w:rPr>
          <w:bCs/>
          <w:szCs w:val="28"/>
        </w:rPr>
        <w:t xml:space="preserve"> района от 27 августа 2015 года № 23 «О создании</w:t>
      </w:r>
      <w:r w:rsidR="000844F7" w:rsidRPr="00405376">
        <w:rPr>
          <w:bCs/>
          <w:szCs w:val="28"/>
        </w:rPr>
        <w:t xml:space="preserve"> Контрольно-счетной инспекции </w:t>
      </w:r>
      <w:proofErr w:type="spellStart"/>
      <w:r w:rsidR="000844F7" w:rsidRPr="00405376">
        <w:rPr>
          <w:bCs/>
          <w:szCs w:val="28"/>
        </w:rPr>
        <w:t>Белокалитвинского</w:t>
      </w:r>
      <w:proofErr w:type="spellEnd"/>
      <w:r w:rsidR="000844F7" w:rsidRPr="00405376">
        <w:rPr>
          <w:bCs/>
          <w:szCs w:val="28"/>
        </w:rPr>
        <w:t xml:space="preserve"> района</w:t>
      </w:r>
      <w:r w:rsidR="000844F7">
        <w:t>»</w:t>
      </w: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 xml:space="preserve">утатов </w:t>
      </w:r>
      <w:proofErr w:type="spellStart"/>
      <w:r w:rsidR="000844F7">
        <w:rPr>
          <w:sz w:val="28"/>
          <w:szCs w:val="28"/>
        </w:rPr>
        <w:t>Белокалитвинского</w:t>
      </w:r>
      <w:proofErr w:type="spellEnd"/>
      <w:r w:rsidR="000844F7">
        <w:rPr>
          <w:sz w:val="28"/>
          <w:szCs w:val="28"/>
        </w:rPr>
        <w:t xml:space="preserve">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B75BCF" w:rsidRDefault="00603F8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954C83" w:rsidRDefault="00B75B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решению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 следующие изменения:</w:t>
      </w:r>
    </w:p>
    <w:p w:rsidR="00395818" w:rsidRDefault="00603F82" w:rsidP="000844F7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D60A05">
        <w:rPr>
          <w:color w:val="auto"/>
          <w:sz w:val="28"/>
          <w:szCs w:val="28"/>
        </w:rPr>
        <w:t xml:space="preserve">1.1. </w:t>
      </w:r>
      <w:r w:rsidR="004D7BFC">
        <w:rPr>
          <w:color w:val="auto"/>
          <w:sz w:val="28"/>
          <w:szCs w:val="28"/>
        </w:rPr>
        <w:t>В п</w:t>
      </w:r>
      <w:r w:rsidR="00164632" w:rsidRPr="00D60A05">
        <w:rPr>
          <w:color w:val="auto"/>
          <w:sz w:val="28"/>
          <w:szCs w:val="28"/>
        </w:rPr>
        <w:t>риложени</w:t>
      </w:r>
      <w:r w:rsidR="004D7BFC">
        <w:rPr>
          <w:color w:val="auto"/>
          <w:sz w:val="28"/>
          <w:szCs w:val="28"/>
        </w:rPr>
        <w:t>и</w:t>
      </w:r>
      <w:r w:rsidR="00164632" w:rsidRPr="00D60A05">
        <w:rPr>
          <w:color w:val="auto"/>
          <w:sz w:val="28"/>
          <w:szCs w:val="28"/>
        </w:rPr>
        <w:t xml:space="preserve"> 1 к Положению «Об оплате труда муниципальных служащих и лиц, замещающих муниципальные должности в органах местного самоуправления </w:t>
      </w:r>
      <w:proofErr w:type="spellStart"/>
      <w:r w:rsidR="00164632" w:rsidRPr="00D60A05">
        <w:rPr>
          <w:color w:val="auto"/>
          <w:sz w:val="28"/>
          <w:szCs w:val="28"/>
        </w:rPr>
        <w:t>Белокалитвинского</w:t>
      </w:r>
      <w:proofErr w:type="spellEnd"/>
      <w:r w:rsidR="00164632" w:rsidRPr="00D60A05">
        <w:rPr>
          <w:color w:val="auto"/>
          <w:sz w:val="28"/>
          <w:szCs w:val="28"/>
        </w:rPr>
        <w:t xml:space="preserve"> района»</w:t>
      </w:r>
      <w:r w:rsidR="004D7BFC">
        <w:rPr>
          <w:color w:val="auto"/>
          <w:sz w:val="28"/>
          <w:szCs w:val="28"/>
        </w:rPr>
        <w:t xml:space="preserve"> </w:t>
      </w:r>
      <w:r w:rsidR="00395818" w:rsidRPr="00D60A05">
        <w:rPr>
          <w:color w:val="auto"/>
          <w:sz w:val="28"/>
          <w:szCs w:val="28"/>
        </w:rPr>
        <w:t xml:space="preserve">раздел </w:t>
      </w:r>
      <w:r w:rsidR="00395818" w:rsidRPr="00D60A05">
        <w:rPr>
          <w:color w:val="auto"/>
          <w:sz w:val="28"/>
          <w:szCs w:val="28"/>
          <w:lang w:val="en-US"/>
        </w:rPr>
        <w:t>IV</w:t>
      </w:r>
      <w:r w:rsidR="004D7BFC">
        <w:rPr>
          <w:color w:val="auto"/>
          <w:sz w:val="28"/>
          <w:szCs w:val="28"/>
        </w:rPr>
        <w:t xml:space="preserve"> изложить в редакции</w:t>
      </w:r>
      <w:r w:rsidR="00395818" w:rsidRPr="00D60A05">
        <w:rPr>
          <w:color w:val="auto"/>
          <w:sz w:val="28"/>
          <w:szCs w:val="28"/>
        </w:rPr>
        <w:t>:</w:t>
      </w:r>
    </w:p>
    <w:p w:rsidR="004D7BFC" w:rsidRDefault="004D7BFC" w:rsidP="000844F7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</w:p>
    <w:tbl>
      <w:tblPr>
        <w:tblW w:w="10449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8339"/>
        <w:gridCol w:w="2110"/>
      </w:tblGrid>
      <w:tr w:rsidR="00395818" w:rsidRPr="00D60A05" w:rsidTr="000844F7"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 xml:space="preserve">Раздел </w:t>
            </w:r>
            <w:r w:rsidRPr="00D60A05">
              <w:rPr>
                <w:color w:val="auto"/>
                <w:sz w:val="28"/>
                <w:szCs w:val="28"/>
                <w:lang w:val="en-US"/>
              </w:rPr>
              <w:t>IV</w:t>
            </w:r>
            <w:r w:rsidRPr="00D60A05">
              <w:rPr>
                <w:color w:val="auto"/>
                <w:sz w:val="28"/>
                <w:szCs w:val="28"/>
              </w:rPr>
              <w:t xml:space="preserve">.    </w:t>
            </w:r>
          </w:p>
          <w:p w:rsidR="00395818" w:rsidRPr="00D60A05" w:rsidRDefault="00395818" w:rsidP="006D4471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D60A05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должностных </w:t>
            </w:r>
            <w:r w:rsidRPr="00D60A05">
              <w:rPr>
                <w:color w:val="auto"/>
                <w:sz w:val="28"/>
                <w:szCs w:val="28"/>
              </w:rPr>
              <w:lastRenderedPageBreak/>
              <w:t xml:space="preserve">окладов муниципальных служащих, замещающих должности муниципальной службы в </w:t>
            </w:r>
            <w:r w:rsidR="006D4471">
              <w:rPr>
                <w:color w:val="auto"/>
                <w:sz w:val="28"/>
                <w:szCs w:val="28"/>
              </w:rPr>
              <w:t>К</w:t>
            </w:r>
            <w:r w:rsidRPr="00D60A05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D60A05" w:rsidTr="000844F7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6D4471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lastRenderedPageBreak/>
              <w:t xml:space="preserve">Председатель </w:t>
            </w:r>
            <w:r w:rsidR="006D4471">
              <w:rPr>
                <w:color w:val="auto"/>
                <w:sz w:val="28"/>
                <w:szCs w:val="28"/>
              </w:rPr>
              <w:t>К</w:t>
            </w:r>
            <w:r w:rsidRPr="00D60A05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D60A05">
              <w:rPr>
                <w:color w:val="auto"/>
                <w:sz w:val="28"/>
                <w:szCs w:val="28"/>
              </w:rPr>
              <w:t>2,52</w:t>
            </w:r>
          </w:p>
        </w:tc>
      </w:tr>
      <w:tr w:rsidR="00395818" w:rsidRPr="00D60A05" w:rsidTr="000844F7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>Главный инспектор</w:t>
            </w:r>
            <w:r w:rsidR="000844F7">
              <w:rPr>
                <w:color w:val="auto"/>
                <w:sz w:val="28"/>
                <w:szCs w:val="28"/>
              </w:rPr>
              <w:t>, инспектор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auto"/>
                <w:sz w:val="28"/>
              </w:rPr>
            </w:pPr>
            <w:r w:rsidRPr="00D60A05">
              <w:rPr>
                <w:color w:val="auto"/>
                <w:sz w:val="28"/>
              </w:rPr>
              <w:t>1,65</w:t>
            </w:r>
          </w:p>
        </w:tc>
      </w:tr>
      <w:tr w:rsidR="00395818" w:rsidRPr="00D60A05" w:rsidTr="000844F7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auto"/>
                <w:sz w:val="28"/>
              </w:rPr>
            </w:pPr>
            <w:r w:rsidRPr="00D60A05">
              <w:rPr>
                <w:color w:val="auto"/>
                <w:sz w:val="28"/>
              </w:rPr>
              <w:t>1,47</w:t>
            </w:r>
          </w:p>
        </w:tc>
      </w:tr>
    </w:tbl>
    <w:p w:rsidR="004D7BFC" w:rsidRDefault="004D7BFC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5818" w:rsidRDefault="00395818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A0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4D7BF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0A0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D7BFC">
        <w:rPr>
          <w:rFonts w:ascii="Times New Roman" w:hAnsi="Times New Roman" w:cs="Times New Roman"/>
          <w:color w:val="auto"/>
          <w:sz w:val="28"/>
          <w:szCs w:val="28"/>
        </w:rPr>
        <w:t>В п</w:t>
      </w:r>
      <w:r w:rsidRPr="00D60A05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r w:rsidR="004D7BF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60A05">
        <w:rPr>
          <w:rFonts w:ascii="Times New Roman" w:hAnsi="Times New Roman" w:cs="Times New Roman"/>
          <w:color w:val="auto"/>
          <w:sz w:val="28"/>
          <w:szCs w:val="28"/>
        </w:rPr>
        <w:t xml:space="preserve"> 2 к Положению «Об оплате труда муниципальных служащих и лиц, замещающих муниципальные должности в органах местного самоуправления </w:t>
      </w:r>
      <w:proofErr w:type="spellStart"/>
      <w:r w:rsidRPr="00D60A05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D60A05">
        <w:rPr>
          <w:rFonts w:ascii="Times New Roman" w:hAnsi="Times New Roman" w:cs="Times New Roman"/>
          <w:color w:val="auto"/>
          <w:sz w:val="28"/>
          <w:szCs w:val="28"/>
        </w:rPr>
        <w:t xml:space="preserve"> района»</w:t>
      </w:r>
      <w:r w:rsidR="004D7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0A05">
        <w:rPr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 w:rsidRPr="00D60A05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4D7BFC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редакции</w:t>
      </w:r>
      <w:r w:rsidRPr="00D60A0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7BFC" w:rsidRDefault="004D7BFC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449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8339"/>
        <w:gridCol w:w="2110"/>
      </w:tblGrid>
      <w:tr w:rsidR="00395818" w:rsidRPr="00D60A05" w:rsidTr="004D7BFC"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 xml:space="preserve">Раздел </w:t>
            </w:r>
            <w:r w:rsidRPr="00D60A05">
              <w:rPr>
                <w:color w:val="auto"/>
                <w:sz w:val="28"/>
                <w:szCs w:val="28"/>
                <w:lang w:val="en-US"/>
              </w:rPr>
              <w:t>IV</w:t>
            </w:r>
            <w:r w:rsidRPr="00D60A05">
              <w:rPr>
                <w:color w:val="auto"/>
                <w:sz w:val="28"/>
                <w:szCs w:val="28"/>
              </w:rPr>
              <w:t xml:space="preserve">.    </w:t>
            </w:r>
          </w:p>
          <w:p w:rsidR="00395818" w:rsidRPr="00D60A05" w:rsidRDefault="00395818" w:rsidP="00FE4690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D60A05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</w:t>
            </w:r>
            <w:r w:rsidR="00FE4690">
              <w:rPr>
                <w:color w:val="auto"/>
                <w:sz w:val="28"/>
                <w:szCs w:val="28"/>
              </w:rPr>
              <w:t>К</w:t>
            </w:r>
            <w:r w:rsidRPr="00D60A05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D60A05" w:rsidTr="004D7BFC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FE4690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 xml:space="preserve">Председатель </w:t>
            </w:r>
            <w:r w:rsidR="00FE4690">
              <w:rPr>
                <w:color w:val="auto"/>
                <w:sz w:val="28"/>
                <w:szCs w:val="28"/>
              </w:rPr>
              <w:t>К</w:t>
            </w:r>
            <w:r w:rsidRPr="00D60A05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D60A05">
              <w:rPr>
                <w:color w:val="auto"/>
                <w:sz w:val="28"/>
                <w:szCs w:val="28"/>
              </w:rPr>
              <w:t>0,99</w:t>
            </w:r>
          </w:p>
        </w:tc>
      </w:tr>
      <w:tr w:rsidR="00395818" w:rsidRPr="00D60A05" w:rsidTr="004D7BFC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>Главный инспектор</w:t>
            </w:r>
            <w:r w:rsidR="004D7BFC">
              <w:rPr>
                <w:color w:val="auto"/>
                <w:sz w:val="28"/>
                <w:szCs w:val="28"/>
              </w:rPr>
              <w:t>, инспектор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</w:rPr>
            </w:pPr>
            <w:r w:rsidRPr="00D60A05">
              <w:rPr>
                <w:color w:val="auto"/>
                <w:sz w:val="28"/>
              </w:rPr>
              <w:t>0,29</w:t>
            </w:r>
          </w:p>
        </w:tc>
      </w:tr>
      <w:tr w:rsidR="00395818" w:rsidRPr="00D60A05" w:rsidTr="004D7BFC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D60A05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D60A05" w:rsidRDefault="00395818" w:rsidP="00D60A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</w:rPr>
            </w:pPr>
            <w:r w:rsidRPr="00D60A05">
              <w:rPr>
                <w:color w:val="auto"/>
                <w:sz w:val="28"/>
              </w:rPr>
              <w:t>0,26</w:t>
            </w:r>
          </w:p>
        </w:tc>
      </w:tr>
    </w:tbl>
    <w:p w:rsidR="004D7BFC" w:rsidRDefault="004D7BFC" w:rsidP="00D60A05">
      <w:pPr>
        <w:pStyle w:val="22"/>
        <w:spacing w:line="276" w:lineRule="auto"/>
        <w:ind w:firstLine="710"/>
        <w:rPr>
          <w:color w:val="auto"/>
          <w:szCs w:val="28"/>
        </w:rPr>
      </w:pPr>
    </w:p>
    <w:p w:rsidR="00D60A05" w:rsidRPr="00D60A05" w:rsidRDefault="00603F82" w:rsidP="00D60A05">
      <w:pPr>
        <w:pStyle w:val="22"/>
        <w:spacing w:line="276" w:lineRule="auto"/>
        <w:ind w:firstLine="710"/>
        <w:rPr>
          <w:color w:val="auto"/>
        </w:rPr>
      </w:pPr>
      <w:r w:rsidRPr="00D60A05">
        <w:rPr>
          <w:color w:val="auto"/>
          <w:szCs w:val="28"/>
        </w:rPr>
        <w:t xml:space="preserve">2. </w:t>
      </w:r>
      <w:r w:rsidR="00D60A05" w:rsidRPr="00D60A05">
        <w:rPr>
          <w:color w:val="auto"/>
        </w:rPr>
        <w:t>Настоящее решение вступает в силу со дня его официального опубликования</w:t>
      </w:r>
      <w:r w:rsidR="004D7BFC">
        <w:rPr>
          <w:color w:val="auto"/>
        </w:rPr>
        <w:t>.</w:t>
      </w:r>
      <w:r w:rsidR="00D60A05" w:rsidRPr="00D60A05">
        <w:rPr>
          <w:color w:val="auto"/>
        </w:rPr>
        <w:t xml:space="preserve"> </w:t>
      </w:r>
    </w:p>
    <w:p w:rsidR="00D60A05" w:rsidRPr="00D60A05" w:rsidRDefault="00D60A05" w:rsidP="00D60A05">
      <w:pPr>
        <w:pStyle w:val="22"/>
        <w:spacing w:line="276" w:lineRule="auto"/>
        <w:ind w:firstLine="710"/>
        <w:rPr>
          <w:color w:val="auto"/>
        </w:rPr>
      </w:pPr>
      <w:r w:rsidRPr="00D60A05">
        <w:rPr>
          <w:color w:val="auto"/>
        </w:rPr>
        <w:t xml:space="preserve">3. </w:t>
      </w:r>
      <w:r w:rsidR="005C0241"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</w:t>
      </w:r>
      <w:r w:rsidRPr="00D60A05">
        <w:rPr>
          <w:color w:val="auto"/>
        </w:rPr>
        <w:t xml:space="preserve"> и управляющего делами Администрации района Л.Г. Василенко.</w:t>
      </w:r>
    </w:p>
    <w:p w:rsidR="00D60A05" w:rsidRDefault="00D60A05" w:rsidP="00D60A05">
      <w:pPr>
        <w:pStyle w:val="22"/>
        <w:rPr>
          <w:color w:val="auto"/>
        </w:rPr>
      </w:pPr>
    </w:p>
    <w:p w:rsidR="00F272ED" w:rsidRPr="00D60A05" w:rsidRDefault="00F272ED" w:rsidP="00D60A05">
      <w:pPr>
        <w:pStyle w:val="22"/>
        <w:rPr>
          <w:color w:val="auto"/>
        </w:rPr>
      </w:pP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D60A05" w:rsidTr="000844F7">
        <w:trPr>
          <w:trHeight w:val="1650"/>
        </w:trPr>
        <w:tc>
          <w:tcPr>
            <w:tcW w:w="4786" w:type="dxa"/>
            <w:shd w:val="clear" w:color="auto" w:fill="auto"/>
          </w:tcPr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И.о. Главы</w:t>
            </w:r>
          </w:p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Д.Ю. Устименко</w:t>
            </w:r>
          </w:p>
          <w:p w:rsidR="00D60A05" w:rsidRPr="00D60A05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 _________ 2016 года</w:t>
            </w:r>
          </w:p>
        </w:tc>
        <w:tc>
          <w:tcPr>
            <w:tcW w:w="567" w:type="dxa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 С.В. Харченко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Pr="00D60A05" w:rsidRDefault="00D60A05" w:rsidP="00D60A05">
      <w:pPr>
        <w:rPr>
          <w:color w:val="auto"/>
          <w:sz w:val="28"/>
        </w:rPr>
      </w:pPr>
    </w:p>
    <w:p w:rsidR="00D60A05" w:rsidRPr="00D60A05" w:rsidRDefault="00D60A05" w:rsidP="00D60A05">
      <w:pPr>
        <w:rPr>
          <w:color w:val="auto"/>
          <w:sz w:val="28"/>
        </w:rPr>
      </w:pP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Согласовано: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Управляющий делами Администрации района                              Л.Г. Василенко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Согласовано: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Начальник юридического отдела</w:t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  <w:t xml:space="preserve">                   С.Ю. Лукьянов</w:t>
      </w:r>
    </w:p>
    <w:p w:rsidR="00D60A05" w:rsidRPr="00D60A05" w:rsidRDefault="00D60A05" w:rsidP="00D60A05">
      <w:pPr>
        <w:rPr>
          <w:color w:val="auto"/>
          <w:sz w:val="28"/>
        </w:rPr>
      </w:pPr>
      <w:bookmarkStart w:id="1" w:name="_GoBack"/>
      <w:bookmarkEnd w:id="1"/>
      <w:r w:rsidRPr="00D60A05">
        <w:rPr>
          <w:color w:val="auto"/>
          <w:sz w:val="28"/>
        </w:rPr>
        <w:t>Проект решения разработал</w:t>
      </w:r>
    </w:p>
    <w:p w:rsidR="00D60A05" w:rsidRPr="00D60A05" w:rsidRDefault="00D60A05" w:rsidP="00D60A05">
      <w:pPr>
        <w:pStyle w:val="22"/>
        <w:rPr>
          <w:color w:val="auto"/>
        </w:rPr>
      </w:pPr>
      <w:r w:rsidRPr="00D60A05">
        <w:rPr>
          <w:color w:val="auto"/>
        </w:rPr>
        <w:t>Начальник общего отдела                                                                  Л.Е. Котлярова</w:t>
      </w:r>
    </w:p>
    <w:sectPr w:rsidR="00D60A05" w:rsidRPr="00D60A05" w:rsidSect="001F382B">
      <w:pgSz w:w="11906" w:h="16838"/>
      <w:pgMar w:top="709" w:right="567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CF"/>
    <w:rsid w:val="000844F7"/>
    <w:rsid w:val="000D0165"/>
    <w:rsid w:val="0011095E"/>
    <w:rsid w:val="00141083"/>
    <w:rsid w:val="00161D6A"/>
    <w:rsid w:val="00164632"/>
    <w:rsid w:val="001F382B"/>
    <w:rsid w:val="00203C12"/>
    <w:rsid w:val="00231CB7"/>
    <w:rsid w:val="00321C2F"/>
    <w:rsid w:val="00395818"/>
    <w:rsid w:val="003B13DE"/>
    <w:rsid w:val="00481DC8"/>
    <w:rsid w:val="004D7BFC"/>
    <w:rsid w:val="00554138"/>
    <w:rsid w:val="005C0241"/>
    <w:rsid w:val="00603F82"/>
    <w:rsid w:val="006D4471"/>
    <w:rsid w:val="00742AD7"/>
    <w:rsid w:val="007641B0"/>
    <w:rsid w:val="007C3218"/>
    <w:rsid w:val="007D5E40"/>
    <w:rsid w:val="007F42B8"/>
    <w:rsid w:val="008D1D2C"/>
    <w:rsid w:val="008E19BB"/>
    <w:rsid w:val="008F743F"/>
    <w:rsid w:val="00954C83"/>
    <w:rsid w:val="009B3E7E"/>
    <w:rsid w:val="00AB0338"/>
    <w:rsid w:val="00AC7118"/>
    <w:rsid w:val="00B75BCF"/>
    <w:rsid w:val="00B77743"/>
    <w:rsid w:val="00BD042A"/>
    <w:rsid w:val="00BE04F3"/>
    <w:rsid w:val="00BF4975"/>
    <w:rsid w:val="00C9564B"/>
    <w:rsid w:val="00CC567E"/>
    <w:rsid w:val="00D60A05"/>
    <w:rsid w:val="00E13D3C"/>
    <w:rsid w:val="00EF3019"/>
    <w:rsid w:val="00F272ED"/>
    <w:rsid w:val="00F606B4"/>
    <w:rsid w:val="00F730E2"/>
    <w:rsid w:val="00FE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9326-06E5-4941-97C3-861BA922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Котлярова</cp:lastModifiedBy>
  <cp:revision>2</cp:revision>
  <cp:lastPrinted>2016-07-18T16:49:00Z</cp:lastPrinted>
  <dcterms:created xsi:type="dcterms:W3CDTF">2016-07-18T16:49:00Z</dcterms:created>
  <dcterms:modified xsi:type="dcterms:W3CDTF">2016-07-18T16:49:00Z</dcterms:modified>
  <dc:language>ru-RU</dc:language>
</cp:coreProperties>
</file>