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56" w:rsidRPr="00AA6856" w:rsidRDefault="00AA6856" w:rsidP="00AA6856">
      <w:pPr>
        <w:pStyle w:val="1"/>
        <w:keepLines w:val="0"/>
        <w:tabs>
          <w:tab w:val="num" w:pos="0"/>
        </w:tabs>
        <w:suppressAutoHyphens/>
        <w:spacing w:before="0"/>
        <w:ind w:left="432" w:hanging="432"/>
        <w:jc w:val="center"/>
        <w:rPr>
          <w:color w:val="000000" w:themeColor="text1"/>
          <w:sz w:val="22"/>
          <w:szCs w:val="22"/>
        </w:rPr>
      </w:pPr>
      <w:bookmarkStart w:id="0" w:name="_GoBack"/>
      <w:bookmarkEnd w:id="0"/>
      <w:r w:rsidRPr="00AA6856">
        <w:rPr>
          <w:color w:val="000000" w:themeColor="text1"/>
          <w:sz w:val="22"/>
          <w:szCs w:val="22"/>
        </w:rPr>
        <w:t>Информационное сообщение Комитета по управлению имуществом</w:t>
      </w:r>
    </w:p>
    <w:p w:rsidR="00AA6856" w:rsidRPr="00AA6856" w:rsidRDefault="00AA6856" w:rsidP="00AA6856">
      <w:pPr>
        <w:jc w:val="center"/>
        <w:rPr>
          <w:b/>
          <w:color w:val="000000" w:themeColor="text1"/>
          <w:sz w:val="22"/>
          <w:szCs w:val="22"/>
        </w:rPr>
      </w:pPr>
      <w:r w:rsidRPr="00AA6856">
        <w:rPr>
          <w:b/>
          <w:color w:val="000000" w:themeColor="text1"/>
          <w:sz w:val="22"/>
          <w:szCs w:val="22"/>
        </w:rPr>
        <w:t>Администрации Белокалитвинского района</w:t>
      </w:r>
    </w:p>
    <w:p w:rsidR="00AA6856" w:rsidRPr="00AA6856" w:rsidRDefault="00AA6856" w:rsidP="00AA6856">
      <w:pPr>
        <w:jc w:val="center"/>
        <w:rPr>
          <w:b/>
          <w:color w:val="000000" w:themeColor="text1"/>
          <w:sz w:val="10"/>
          <w:szCs w:val="10"/>
        </w:rPr>
      </w:pP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22"/>
          <w:szCs w:val="22"/>
        </w:rPr>
      </w:pPr>
      <w:r w:rsidRPr="00AA6856">
        <w:rPr>
          <w:b w:val="0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земельных участков.</w:t>
      </w: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10"/>
          <w:szCs w:val="10"/>
        </w:rPr>
      </w:pPr>
    </w:p>
    <w:p w:rsidR="00AA6856" w:rsidRPr="00AA6856" w:rsidRDefault="00AA6856" w:rsidP="00AA6856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AA6856">
        <w:rPr>
          <w:b w:val="0"/>
          <w:sz w:val="22"/>
          <w:szCs w:val="22"/>
        </w:rPr>
        <w:t>В собственность гражданам</w:t>
      </w:r>
      <w:r w:rsidRPr="00AA6856">
        <w:rPr>
          <w:b w:val="0"/>
          <w:color w:val="000000"/>
          <w:sz w:val="22"/>
          <w:szCs w:val="22"/>
        </w:rPr>
        <w:t xml:space="preserve"> </w:t>
      </w:r>
    </w:p>
    <w:p w:rsidR="00AA6856" w:rsidRPr="00AA6856" w:rsidRDefault="00AA6856" w:rsidP="00AA6856">
      <w:pPr>
        <w:pStyle w:val="a6"/>
        <w:ind w:firstLine="709"/>
        <w:jc w:val="both"/>
        <w:rPr>
          <w:b w:val="0"/>
          <w:bCs/>
          <w:sz w:val="10"/>
          <w:szCs w:val="10"/>
        </w:rPr>
      </w:pP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22"/>
          <w:szCs w:val="22"/>
          <w:shd w:val="clear" w:color="auto" w:fill="FFFFFF"/>
        </w:rPr>
      </w:pPr>
      <w:r w:rsidRPr="00AA6856">
        <w:rPr>
          <w:b w:val="0"/>
          <w:bCs/>
          <w:sz w:val="22"/>
          <w:szCs w:val="22"/>
        </w:rPr>
        <w:t>вид разрешенного использования – для ведения личного подсобного хозяйства</w:t>
      </w:r>
    </w:p>
    <w:p w:rsidR="00AA6856" w:rsidRPr="00AA6856" w:rsidRDefault="00AA6856" w:rsidP="00AA6856">
      <w:pPr>
        <w:ind w:firstLine="709"/>
        <w:jc w:val="both"/>
        <w:rPr>
          <w:iCs/>
          <w:sz w:val="10"/>
          <w:szCs w:val="10"/>
          <w:shd w:val="clear" w:color="auto" w:fill="FFFFFF"/>
        </w:rPr>
      </w:pPr>
    </w:p>
    <w:p w:rsidR="00AA6856" w:rsidRPr="00AA6856" w:rsidRDefault="00AA6856" w:rsidP="00AA6856">
      <w:pPr>
        <w:pStyle w:val="a6"/>
        <w:numPr>
          <w:ilvl w:val="0"/>
          <w:numId w:val="13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  <w:lang w:val="x-none"/>
        </w:rPr>
      </w:pPr>
      <w:r w:rsidRPr="00AA6856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10000,0 </w:t>
      </w:r>
      <w:proofErr w:type="spellStart"/>
      <w:r w:rsidRPr="00AA6856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AA6856">
        <w:rPr>
          <w:b w:val="0"/>
          <w:iCs/>
          <w:sz w:val="22"/>
          <w:szCs w:val="22"/>
          <w:shd w:val="clear" w:color="auto" w:fill="FFFFFF"/>
        </w:rPr>
        <w:t>.</w:t>
      </w:r>
      <w:r w:rsidRPr="00AA6856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</w:t>
      </w:r>
      <w:r w:rsidRPr="00AA6856">
        <w:rPr>
          <w:b w:val="0"/>
          <w:sz w:val="22"/>
          <w:szCs w:val="22"/>
        </w:rPr>
        <w:t xml:space="preserve">Ростовская область, </w:t>
      </w:r>
      <w:proofErr w:type="spellStart"/>
      <w:r w:rsidRPr="00AA6856">
        <w:rPr>
          <w:b w:val="0"/>
          <w:sz w:val="22"/>
          <w:szCs w:val="22"/>
        </w:rPr>
        <w:t>Белокалитвинский</w:t>
      </w:r>
      <w:proofErr w:type="spellEnd"/>
      <w:r w:rsidRPr="00AA6856">
        <w:rPr>
          <w:b w:val="0"/>
          <w:sz w:val="22"/>
          <w:szCs w:val="22"/>
        </w:rPr>
        <w:t xml:space="preserve"> район, </w:t>
      </w:r>
      <w:proofErr w:type="spellStart"/>
      <w:r w:rsidRPr="00AA6856">
        <w:rPr>
          <w:b w:val="0"/>
          <w:sz w:val="22"/>
          <w:szCs w:val="22"/>
        </w:rPr>
        <w:t>Богураевское</w:t>
      </w:r>
      <w:proofErr w:type="spellEnd"/>
      <w:r w:rsidRPr="00AA6856">
        <w:rPr>
          <w:b w:val="0"/>
          <w:sz w:val="22"/>
          <w:szCs w:val="22"/>
        </w:rPr>
        <w:t xml:space="preserve"> сельское поселение, х. </w:t>
      </w:r>
      <w:proofErr w:type="spellStart"/>
      <w:r w:rsidRPr="00AA6856">
        <w:rPr>
          <w:b w:val="0"/>
          <w:sz w:val="22"/>
          <w:szCs w:val="22"/>
        </w:rPr>
        <w:t>Какичев</w:t>
      </w:r>
      <w:proofErr w:type="spellEnd"/>
      <w:r w:rsidRPr="00AA6856">
        <w:rPr>
          <w:b w:val="0"/>
          <w:sz w:val="22"/>
          <w:szCs w:val="22"/>
        </w:rPr>
        <w:t xml:space="preserve">, ул. </w:t>
      </w:r>
      <w:proofErr w:type="spellStart"/>
      <w:r w:rsidRPr="00AA6856">
        <w:rPr>
          <w:b w:val="0"/>
          <w:sz w:val="22"/>
          <w:szCs w:val="22"/>
        </w:rPr>
        <w:t>Нагайская</w:t>
      </w:r>
      <w:proofErr w:type="spellEnd"/>
      <w:r w:rsidRPr="00AA6856">
        <w:rPr>
          <w:b w:val="0"/>
          <w:sz w:val="22"/>
          <w:szCs w:val="22"/>
        </w:rPr>
        <w:t>.</w:t>
      </w:r>
    </w:p>
    <w:p w:rsidR="00AA6856" w:rsidRPr="00AA6856" w:rsidRDefault="00AA6856" w:rsidP="00AA6856">
      <w:pPr>
        <w:pStyle w:val="a6"/>
        <w:ind w:left="1069"/>
        <w:jc w:val="both"/>
        <w:rPr>
          <w:b w:val="0"/>
          <w:sz w:val="22"/>
          <w:szCs w:val="22"/>
          <w:lang w:val="x-none"/>
        </w:rPr>
      </w:pPr>
    </w:p>
    <w:p w:rsidR="00AA6856" w:rsidRPr="00AA6856" w:rsidRDefault="00AA6856" w:rsidP="00AA6856">
      <w:pPr>
        <w:pStyle w:val="a6"/>
        <w:numPr>
          <w:ilvl w:val="0"/>
          <w:numId w:val="13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  <w:lang w:val="x-none"/>
        </w:rPr>
      </w:pPr>
      <w:r w:rsidRPr="00AA6856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1500,0 </w:t>
      </w:r>
      <w:proofErr w:type="spellStart"/>
      <w:r w:rsidRPr="00AA6856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AA6856">
        <w:rPr>
          <w:b w:val="0"/>
          <w:iCs/>
          <w:sz w:val="22"/>
          <w:szCs w:val="22"/>
          <w:shd w:val="clear" w:color="auto" w:fill="FFFFFF"/>
        </w:rPr>
        <w:t>.</w:t>
      </w:r>
      <w:r w:rsidRPr="00AA6856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</w:t>
      </w:r>
      <w:r w:rsidRPr="00AA6856">
        <w:rPr>
          <w:b w:val="0"/>
          <w:sz w:val="22"/>
          <w:szCs w:val="22"/>
        </w:rPr>
        <w:t xml:space="preserve">Ростовская область, </w:t>
      </w:r>
      <w:proofErr w:type="spellStart"/>
      <w:r w:rsidRPr="00AA6856">
        <w:rPr>
          <w:b w:val="0"/>
          <w:sz w:val="22"/>
          <w:szCs w:val="22"/>
        </w:rPr>
        <w:t>Белокалитвинский</w:t>
      </w:r>
      <w:proofErr w:type="spellEnd"/>
      <w:r w:rsidRPr="00AA6856">
        <w:rPr>
          <w:b w:val="0"/>
          <w:sz w:val="22"/>
          <w:szCs w:val="22"/>
        </w:rPr>
        <w:t xml:space="preserve"> район, </w:t>
      </w:r>
      <w:proofErr w:type="spellStart"/>
      <w:r w:rsidRPr="00AA6856">
        <w:rPr>
          <w:b w:val="0"/>
          <w:sz w:val="22"/>
          <w:szCs w:val="22"/>
        </w:rPr>
        <w:t>Нижнепоповское</w:t>
      </w:r>
      <w:proofErr w:type="spellEnd"/>
      <w:r w:rsidRPr="00AA6856">
        <w:rPr>
          <w:b w:val="0"/>
          <w:sz w:val="22"/>
          <w:szCs w:val="22"/>
        </w:rPr>
        <w:t xml:space="preserve"> сельское поселение, п. Сосны, ул. Гагарина.</w:t>
      </w:r>
    </w:p>
    <w:p w:rsidR="00AA6856" w:rsidRPr="00AA6856" w:rsidRDefault="00AA6856" w:rsidP="00AA6856">
      <w:pPr>
        <w:pStyle w:val="ad"/>
        <w:jc w:val="both"/>
        <w:rPr>
          <w:sz w:val="22"/>
          <w:szCs w:val="22"/>
        </w:rPr>
      </w:pPr>
    </w:p>
    <w:p w:rsidR="00AA6856" w:rsidRPr="00AA6856" w:rsidRDefault="00AA6856" w:rsidP="00AA6856">
      <w:pPr>
        <w:pStyle w:val="a6"/>
        <w:numPr>
          <w:ilvl w:val="0"/>
          <w:numId w:val="13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  <w:lang w:val="x-none"/>
        </w:rPr>
      </w:pPr>
      <w:r w:rsidRPr="00AA6856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1500,0 </w:t>
      </w:r>
      <w:proofErr w:type="spellStart"/>
      <w:r w:rsidRPr="00AA6856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AA6856">
        <w:rPr>
          <w:b w:val="0"/>
          <w:iCs/>
          <w:sz w:val="22"/>
          <w:szCs w:val="22"/>
          <w:shd w:val="clear" w:color="auto" w:fill="FFFFFF"/>
        </w:rPr>
        <w:t>.</w:t>
      </w:r>
      <w:r w:rsidRPr="00AA6856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</w:t>
      </w:r>
      <w:r w:rsidRPr="00AA6856">
        <w:rPr>
          <w:b w:val="0"/>
          <w:sz w:val="22"/>
          <w:szCs w:val="22"/>
        </w:rPr>
        <w:t xml:space="preserve">Ростовская область, </w:t>
      </w:r>
      <w:proofErr w:type="spellStart"/>
      <w:r w:rsidRPr="00AA6856">
        <w:rPr>
          <w:b w:val="0"/>
          <w:sz w:val="22"/>
          <w:szCs w:val="22"/>
        </w:rPr>
        <w:t>Белокалитвинский</w:t>
      </w:r>
      <w:proofErr w:type="spellEnd"/>
      <w:r w:rsidRPr="00AA6856">
        <w:rPr>
          <w:b w:val="0"/>
          <w:sz w:val="22"/>
          <w:szCs w:val="22"/>
        </w:rPr>
        <w:t xml:space="preserve"> район, </w:t>
      </w:r>
      <w:proofErr w:type="spellStart"/>
      <w:r w:rsidRPr="00AA6856">
        <w:rPr>
          <w:b w:val="0"/>
          <w:sz w:val="22"/>
          <w:szCs w:val="22"/>
        </w:rPr>
        <w:t>Нижнепоповское</w:t>
      </w:r>
      <w:proofErr w:type="spellEnd"/>
      <w:r w:rsidRPr="00AA6856">
        <w:rPr>
          <w:b w:val="0"/>
          <w:sz w:val="22"/>
          <w:szCs w:val="22"/>
        </w:rPr>
        <w:t xml:space="preserve"> сельское поселение, п. Сосны, ул. Гагарина</w:t>
      </w:r>
    </w:p>
    <w:p w:rsidR="00AA6856" w:rsidRPr="00AA6856" w:rsidRDefault="00AA6856" w:rsidP="00AA6856">
      <w:pPr>
        <w:pStyle w:val="a6"/>
        <w:ind w:left="1069"/>
        <w:jc w:val="both"/>
        <w:rPr>
          <w:b w:val="0"/>
          <w:sz w:val="22"/>
          <w:szCs w:val="22"/>
        </w:rPr>
      </w:pP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22"/>
          <w:szCs w:val="22"/>
          <w:shd w:val="clear" w:color="auto" w:fill="FFFFFF"/>
        </w:rPr>
      </w:pPr>
      <w:r w:rsidRPr="00AA6856">
        <w:rPr>
          <w:b w:val="0"/>
          <w:bCs/>
          <w:sz w:val="22"/>
          <w:szCs w:val="22"/>
        </w:rPr>
        <w:t>вид разрешенного использования – садоводство</w:t>
      </w: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10"/>
          <w:szCs w:val="10"/>
        </w:rPr>
      </w:pPr>
    </w:p>
    <w:p w:rsidR="00AA6856" w:rsidRPr="00AA6856" w:rsidRDefault="00AA6856" w:rsidP="00AA6856">
      <w:pPr>
        <w:pStyle w:val="a6"/>
        <w:ind w:firstLine="709"/>
        <w:jc w:val="both"/>
        <w:rPr>
          <w:b w:val="0"/>
          <w:iCs/>
          <w:sz w:val="10"/>
          <w:szCs w:val="10"/>
          <w:shd w:val="clear" w:color="auto" w:fill="FFFFFF"/>
        </w:rPr>
      </w:pPr>
    </w:p>
    <w:p w:rsidR="00AA6856" w:rsidRPr="00AA6856" w:rsidRDefault="00AA6856" w:rsidP="00AA6856">
      <w:pPr>
        <w:pStyle w:val="a6"/>
        <w:numPr>
          <w:ilvl w:val="0"/>
          <w:numId w:val="14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</w:rPr>
      </w:pPr>
      <w:r w:rsidRPr="00AA6856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400,0 </w:t>
      </w:r>
      <w:proofErr w:type="spellStart"/>
      <w:r w:rsidRPr="00AA6856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AA6856">
        <w:rPr>
          <w:b w:val="0"/>
          <w:iCs/>
          <w:sz w:val="22"/>
          <w:szCs w:val="22"/>
          <w:shd w:val="clear" w:color="auto" w:fill="FFFFFF"/>
        </w:rPr>
        <w:t>.</w:t>
      </w:r>
      <w:r w:rsidRPr="00AA6856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AA6856">
        <w:rPr>
          <w:b w:val="0"/>
          <w:sz w:val="22"/>
          <w:szCs w:val="22"/>
        </w:rPr>
        <w:t>местоположение которого: Ростовская область, Белокалитвинский район, Синегорское  сельское поселение, ул. Набережная.</w:t>
      </w: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22"/>
          <w:szCs w:val="22"/>
        </w:rPr>
      </w:pP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22"/>
          <w:szCs w:val="22"/>
        </w:rPr>
      </w:pPr>
      <w:r w:rsidRPr="00AA6856">
        <w:rPr>
          <w:b w:val="0"/>
          <w:sz w:val="22"/>
          <w:szCs w:val="22"/>
        </w:rPr>
        <w:t>Граждане могут ознакомиться со схемами расположения земельных участков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 «МФЦ</w:t>
      </w:r>
      <w:r w:rsidRPr="00AA6856">
        <w:rPr>
          <w:b w:val="0"/>
          <w:color w:val="000000"/>
          <w:sz w:val="22"/>
          <w:szCs w:val="22"/>
        </w:rPr>
        <w:t xml:space="preserve">»), </w:t>
      </w:r>
      <w:r w:rsidRPr="00AA6856">
        <w:rPr>
          <w:b w:val="0"/>
          <w:sz w:val="22"/>
          <w:szCs w:val="22"/>
        </w:rPr>
        <w:t>ежедневно, кроме субботы и воскресенья.</w:t>
      </w:r>
    </w:p>
    <w:p w:rsidR="00AA6856" w:rsidRPr="00AA6856" w:rsidRDefault="00AA6856" w:rsidP="00AA6856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AA6856">
        <w:rPr>
          <w:sz w:val="22"/>
          <w:szCs w:val="22"/>
        </w:rPr>
        <w:t>Понедельник, вторник, среда, четверг  -   с 9</w:t>
      </w:r>
      <w:r w:rsidRPr="00AA6856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A6856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AA6856">
        <w:rPr>
          <w:color w:val="000000"/>
          <w:spacing w:val="-1"/>
          <w:sz w:val="22"/>
          <w:szCs w:val="22"/>
        </w:rPr>
        <w:t>до 18</w:t>
      </w:r>
      <w:r w:rsidRPr="00AA6856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A6856">
        <w:rPr>
          <w:color w:val="000000"/>
          <w:spacing w:val="-1"/>
          <w:sz w:val="22"/>
          <w:szCs w:val="22"/>
        </w:rPr>
        <w:t xml:space="preserve"> </w:t>
      </w:r>
      <w:r w:rsidRPr="00AA6856">
        <w:rPr>
          <w:sz w:val="22"/>
          <w:szCs w:val="22"/>
        </w:rPr>
        <w:t>с перерывом с 13</w:t>
      </w:r>
      <w:r w:rsidRPr="00AA6856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A6856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AA6856">
        <w:rPr>
          <w:color w:val="000000"/>
          <w:spacing w:val="-1"/>
          <w:sz w:val="22"/>
          <w:szCs w:val="22"/>
        </w:rPr>
        <w:t>до 14</w:t>
      </w:r>
      <w:r w:rsidRPr="00AA6856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A6856">
        <w:rPr>
          <w:color w:val="000000"/>
          <w:spacing w:val="-1"/>
          <w:sz w:val="22"/>
          <w:szCs w:val="22"/>
        </w:rPr>
        <w:t xml:space="preserve"> </w:t>
      </w:r>
      <w:r w:rsidRPr="00AA6856">
        <w:rPr>
          <w:sz w:val="22"/>
          <w:szCs w:val="22"/>
        </w:rPr>
        <w:t>часов;</w:t>
      </w:r>
    </w:p>
    <w:p w:rsidR="00AA6856" w:rsidRPr="00AA6856" w:rsidRDefault="00AA6856" w:rsidP="00AA6856">
      <w:pPr>
        <w:ind w:firstLine="709"/>
        <w:jc w:val="both"/>
        <w:rPr>
          <w:sz w:val="22"/>
          <w:szCs w:val="22"/>
        </w:rPr>
      </w:pPr>
      <w:r w:rsidRPr="00AA6856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AA6856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 w:rsidRPr="00AA6856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AA6856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A6856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AA6856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A6856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AA6856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AA6856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A6856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AA6856" w:rsidRPr="00AA6856" w:rsidRDefault="00AA6856" w:rsidP="00AA6856">
      <w:pPr>
        <w:pStyle w:val="a6"/>
        <w:ind w:firstLine="709"/>
        <w:jc w:val="both"/>
        <w:rPr>
          <w:rFonts w:eastAsia="Calibri"/>
          <w:b w:val="0"/>
          <w:sz w:val="10"/>
          <w:szCs w:val="10"/>
        </w:rPr>
      </w:pP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22"/>
          <w:szCs w:val="22"/>
        </w:rPr>
      </w:pPr>
      <w:r w:rsidRPr="00AA6856">
        <w:rPr>
          <w:b w:val="0"/>
          <w:sz w:val="22"/>
          <w:szCs w:val="22"/>
          <w:shd w:val="clear" w:color="auto" w:fill="FFFFFF"/>
        </w:rPr>
        <w:t xml:space="preserve">Заявления </w:t>
      </w:r>
      <w:r w:rsidRPr="00AA6856">
        <w:rPr>
          <w:b w:val="0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AA6856">
        <w:rPr>
          <w:rFonts w:eastAsia="Calibri"/>
          <w:b w:val="0"/>
          <w:color w:val="000000"/>
          <w:sz w:val="22"/>
          <w:szCs w:val="22"/>
          <w:shd w:val="clear" w:color="auto" w:fill="FFFFFF"/>
        </w:rPr>
        <w:t>на право заключения договоров купли-продажи земельных участков подаются</w:t>
      </w:r>
      <w:r w:rsidRPr="00AA6856"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AA6856">
        <w:rPr>
          <w:b w:val="0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AA6856">
        <w:rPr>
          <w:b w:val="0"/>
          <w:color w:val="000000"/>
          <w:sz w:val="22"/>
          <w:szCs w:val="22"/>
          <w:shd w:val="clear" w:color="auto" w:fill="FFFFFF"/>
        </w:rPr>
        <w:t xml:space="preserve"> н</w:t>
      </w:r>
      <w:r w:rsidRPr="00AA6856">
        <w:rPr>
          <w:b w:val="0"/>
          <w:color w:val="000000"/>
          <w:sz w:val="22"/>
          <w:szCs w:val="22"/>
        </w:rPr>
        <w:t xml:space="preserve">а бумажном носителе и </w:t>
      </w:r>
      <w:r w:rsidRPr="00AA6856">
        <w:rPr>
          <w:b w:val="0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 ул. Космонавтов, 3 (здание МАУ «МФЦ</w:t>
      </w:r>
      <w:r w:rsidRPr="00AA6856">
        <w:rPr>
          <w:b w:val="0"/>
          <w:color w:val="000000"/>
          <w:sz w:val="22"/>
          <w:szCs w:val="22"/>
        </w:rPr>
        <w:t xml:space="preserve">»), </w:t>
      </w:r>
      <w:r w:rsidRPr="00AA6856">
        <w:rPr>
          <w:b w:val="0"/>
          <w:sz w:val="22"/>
          <w:szCs w:val="22"/>
        </w:rPr>
        <w:t>ежедневно, кроме субботы и воскресенья.</w:t>
      </w:r>
    </w:p>
    <w:p w:rsidR="00AA6856" w:rsidRPr="00AA6856" w:rsidRDefault="00AA6856" w:rsidP="00AA6856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AA6856">
        <w:rPr>
          <w:sz w:val="22"/>
          <w:szCs w:val="22"/>
        </w:rPr>
        <w:t>Понедельник, вторник, среда, четверг - с 9</w:t>
      </w:r>
      <w:r w:rsidRPr="00AA6856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A6856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AA6856">
        <w:rPr>
          <w:color w:val="000000"/>
          <w:spacing w:val="-1"/>
          <w:sz w:val="22"/>
          <w:szCs w:val="22"/>
        </w:rPr>
        <w:t>до 18</w:t>
      </w:r>
      <w:r w:rsidRPr="00AA6856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A6856">
        <w:rPr>
          <w:color w:val="000000"/>
          <w:spacing w:val="-1"/>
          <w:sz w:val="22"/>
          <w:szCs w:val="22"/>
        </w:rPr>
        <w:t xml:space="preserve"> </w:t>
      </w:r>
      <w:r w:rsidRPr="00AA6856">
        <w:rPr>
          <w:sz w:val="22"/>
          <w:szCs w:val="22"/>
        </w:rPr>
        <w:t>с перерывом с 13</w:t>
      </w:r>
      <w:r w:rsidRPr="00AA6856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A6856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AA6856">
        <w:rPr>
          <w:color w:val="000000"/>
          <w:spacing w:val="-1"/>
          <w:sz w:val="22"/>
          <w:szCs w:val="22"/>
        </w:rPr>
        <w:t>до 14</w:t>
      </w:r>
      <w:r w:rsidRPr="00AA6856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AA6856">
        <w:rPr>
          <w:color w:val="000000"/>
          <w:spacing w:val="-1"/>
          <w:sz w:val="22"/>
          <w:szCs w:val="22"/>
        </w:rPr>
        <w:t xml:space="preserve"> </w:t>
      </w:r>
      <w:r w:rsidRPr="00AA6856">
        <w:rPr>
          <w:sz w:val="22"/>
          <w:szCs w:val="22"/>
        </w:rPr>
        <w:t>часов;</w:t>
      </w:r>
    </w:p>
    <w:p w:rsidR="00AA6856" w:rsidRPr="00AA6856" w:rsidRDefault="00AA6856" w:rsidP="00AA6856">
      <w:pPr>
        <w:ind w:firstLine="709"/>
        <w:jc w:val="both"/>
        <w:rPr>
          <w:sz w:val="22"/>
          <w:szCs w:val="22"/>
        </w:rPr>
      </w:pPr>
      <w:r w:rsidRPr="00AA6856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AA6856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AA6856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AA6856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A6856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AA6856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A6856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AA6856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AA6856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AA6856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10"/>
          <w:szCs w:val="10"/>
        </w:rPr>
      </w:pPr>
    </w:p>
    <w:p w:rsidR="00AA6856" w:rsidRPr="00AA6856" w:rsidRDefault="00AA6856" w:rsidP="00AA6856">
      <w:pPr>
        <w:pStyle w:val="a6"/>
        <w:ind w:firstLine="709"/>
        <w:jc w:val="both"/>
        <w:rPr>
          <w:b w:val="0"/>
          <w:color w:val="000000"/>
          <w:sz w:val="22"/>
          <w:szCs w:val="22"/>
        </w:rPr>
      </w:pPr>
      <w:r w:rsidRPr="00AA6856">
        <w:rPr>
          <w:b w:val="0"/>
          <w:color w:val="000000"/>
          <w:sz w:val="22"/>
          <w:szCs w:val="22"/>
        </w:rPr>
        <w:t>Окончание приема заявок 30.08.2021 в 11-00</w:t>
      </w: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10"/>
          <w:szCs w:val="10"/>
        </w:rPr>
      </w:pPr>
    </w:p>
    <w:p w:rsidR="00AA6856" w:rsidRPr="00AA6856" w:rsidRDefault="00AA6856" w:rsidP="00AA6856">
      <w:pPr>
        <w:pStyle w:val="a6"/>
        <w:ind w:firstLine="709"/>
        <w:jc w:val="both"/>
        <w:rPr>
          <w:b w:val="0"/>
          <w:sz w:val="22"/>
          <w:szCs w:val="22"/>
        </w:rPr>
      </w:pPr>
      <w:r w:rsidRPr="00AA6856">
        <w:rPr>
          <w:rFonts w:eastAsia="Calibri"/>
          <w:b w:val="0"/>
          <w:sz w:val="22"/>
          <w:szCs w:val="22"/>
        </w:rPr>
        <w:t>Цена Участков будет определена по результатам рыночной оценки в соответствии с Федеральным законом «Об оценочной деятельности в Российской Федерации».</w:t>
      </w:r>
    </w:p>
    <w:p w:rsidR="00AA6856" w:rsidRPr="00AA6856" w:rsidRDefault="00AA6856" w:rsidP="00AA6856">
      <w:pPr>
        <w:pStyle w:val="a6"/>
        <w:ind w:firstLine="708"/>
        <w:jc w:val="both"/>
        <w:rPr>
          <w:b w:val="0"/>
          <w:sz w:val="22"/>
          <w:szCs w:val="22"/>
          <w:shd w:val="clear" w:color="auto" w:fill="FFFFFF"/>
        </w:rPr>
      </w:pPr>
    </w:p>
    <w:p w:rsidR="00AA6856" w:rsidRPr="00AA6856" w:rsidRDefault="00AA6856" w:rsidP="00AA6856">
      <w:pPr>
        <w:pStyle w:val="a6"/>
        <w:ind w:firstLine="708"/>
        <w:jc w:val="both"/>
        <w:rPr>
          <w:b w:val="0"/>
          <w:sz w:val="22"/>
          <w:szCs w:val="22"/>
          <w:shd w:val="clear" w:color="auto" w:fill="FFFFFF"/>
        </w:rPr>
      </w:pPr>
    </w:p>
    <w:p w:rsidR="00AA6856" w:rsidRPr="00AA6856" w:rsidRDefault="00AA6856" w:rsidP="00AA6856">
      <w:pPr>
        <w:pStyle w:val="a6"/>
        <w:ind w:firstLine="708"/>
        <w:jc w:val="both"/>
        <w:rPr>
          <w:b w:val="0"/>
          <w:szCs w:val="24"/>
          <w:shd w:val="clear" w:color="auto" w:fill="FFFFFF"/>
        </w:rPr>
      </w:pPr>
      <w:r w:rsidRPr="00AA6856">
        <w:rPr>
          <w:b w:val="0"/>
          <w:sz w:val="22"/>
          <w:szCs w:val="22"/>
          <w:shd w:val="clear" w:color="auto" w:fill="FFFFFF"/>
        </w:rPr>
        <w:t xml:space="preserve">Председатель            </w:t>
      </w:r>
      <w:r w:rsidRPr="00AA6856">
        <w:rPr>
          <w:b w:val="0"/>
          <w:sz w:val="22"/>
          <w:szCs w:val="22"/>
          <w:shd w:val="clear" w:color="auto" w:fill="FFFFFF"/>
        </w:rPr>
        <w:tab/>
        <w:t xml:space="preserve">                                                                                      С.А. Севостьянов   </w:t>
      </w:r>
    </w:p>
    <w:p w:rsidR="00A8221B" w:rsidRPr="00AA6856" w:rsidRDefault="00A8221B" w:rsidP="00AA6856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A8221B" w:rsidRPr="00AA6856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547767"/>
    <w:multiLevelType w:val="hybridMultilevel"/>
    <w:tmpl w:val="E4D0A444"/>
    <w:lvl w:ilvl="0" w:tplc="392480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E65517"/>
    <w:multiLevelType w:val="hybridMultilevel"/>
    <w:tmpl w:val="6A940EE0"/>
    <w:lvl w:ilvl="0" w:tplc="45FE816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E8A3779"/>
    <w:multiLevelType w:val="hybridMultilevel"/>
    <w:tmpl w:val="443E64A2"/>
    <w:lvl w:ilvl="0" w:tplc="B6AEDD7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093129"/>
    <w:multiLevelType w:val="hybridMultilevel"/>
    <w:tmpl w:val="F1841538"/>
    <w:lvl w:ilvl="0" w:tplc="DA209C4E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275744"/>
    <w:multiLevelType w:val="hybridMultilevel"/>
    <w:tmpl w:val="2B90B986"/>
    <w:lvl w:ilvl="0" w:tplc="88603B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3A7A82"/>
    <w:multiLevelType w:val="hybridMultilevel"/>
    <w:tmpl w:val="D1DEB52E"/>
    <w:lvl w:ilvl="0" w:tplc="2B6ACA50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6D3AEA"/>
    <w:multiLevelType w:val="hybridMultilevel"/>
    <w:tmpl w:val="BF46561C"/>
    <w:lvl w:ilvl="0" w:tplc="E39467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2"/>
  </w:num>
  <w:num w:numId="5">
    <w:abstractNumId w:val="13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1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0E3025"/>
    <w:rsid w:val="00101AF8"/>
    <w:rsid w:val="001124F3"/>
    <w:rsid w:val="00144769"/>
    <w:rsid w:val="00160895"/>
    <w:rsid w:val="00167979"/>
    <w:rsid w:val="001821E9"/>
    <w:rsid w:val="001953F0"/>
    <w:rsid w:val="001B5B98"/>
    <w:rsid w:val="001C3F19"/>
    <w:rsid w:val="001C71A8"/>
    <w:rsid w:val="0024068C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2EE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44E19"/>
    <w:rsid w:val="0057131D"/>
    <w:rsid w:val="00571A7C"/>
    <w:rsid w:val="005775F7"/>
    <w:rsid w:val="005B0668"/>
    <w:rsid w:val="005C615F"/>
    <w:rsid w:val="005D0788"/>
    <w:rsid w:val="006079F9"/>
    <w:rsid w:val="00610BE7"/>
    <w:rsid w:val="00646878"/>
    <w:rsid w:val="00652079"/>
    <w:rsid w:val="0068399D"/>
    <w:rsid w:val="006864C6"/>
    <w:rsid w:val="006F426A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113"/>
    <w:rsid w:val="007E6C82"/>
    <w:rsid w:val="00831F14"/>
    <w:rsid w:val="0085738E"/>
    <w:rsid w:val="0087643E"/>
    <w:rsid w:val="0087734C"/>
    <w:rsid w:val="00891FAE"/>
    <w:rsid w:val="008A3A00"/>
    <w:rsid w:val="008B6EC5"/>
    <w:rsid w:val="008C0B01"/>
    <w:rsid w:val="008C7E83"/>
    <w:rsid w:val="008D02F0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81AD5"/>
    <w:rsid w:val="00A8221B"/>
    <w:rsid w:val="00AA638E"/>
    <w:rsid w:val="00AA6856"/>
    <w:rsid w:val="00AA6D27"/>
    <w:rsid w:val="00AB563C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113A"/>
    <w:rsid w:val="00C34008"/>
    <w:rsid w:val="00C50404"/>
    <w:rsid w:val="00C559F8"/>
    <w:rsid w:val="00C60974"/>
    <w:rsid w:val="00C67134"/>
    <w:rsid w:val="00C916F8"/>
    <w:rsid w:val="00CB5C75"/>
    <w:rsid w:val="00CE0051"/>
    <w:rsid w:val="00CF3277"/>
    <w:rsid w:val="00D05584"/>
    <w:rsid w:val="00D26B7F"/>
    <w:rsid w:val="00D30D91"/>
    <w:rsid w:val="00D34996"/>
    <w:rsid w:val="00D42EEF"/>
    <w:rsid w:val="00D43D69"/>
    <w:rsid w:val="00D5602E"/>
    <w:rsid w:val="00D71A07"/>
    <w:rsid w:val="00DD70AD"/>
    <w:rsid w:val="00E07CC0"/>
    <w:rsid w:val="00E14A86"/>
    <w:rsid w:val="00E22C22"/>
    <w:rsid w:val="00E54915"/>
    <w:rsid w:val="00E61B85"/>
    <w:rsid w:val="00E67ECD"/>
    <w:rsid w:val="00E738FD"/>
    <w:rsid w:val="00ED0055"/>
    <w:rsid w:val="00ED2074"/>
    <w:rsid w:val="00ED3C6E"/>
    <w:rsid w:val="00F02304"/>
    <w:rsid w:val="00F54807"/>
    <w:rsid w:val="00F64990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D98263-18DA-4143-B797-22F53BE7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0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F3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CF3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CF32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2">
    <w:name w:val="Название объекта1"/>
    <w:basedOn w:val="a"/>
    <w:next w:val="a"/>
    <w:rsid w:val="00CF3277"/>
    <w:pPr>
      <w:suppressAutoHyphens/>
      <w:jc w:val="center"/>
    </w:pPr>
    <w:rPr>
      <w:b/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D30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Название раздела"/>
    <w:basedOn w:val="a"/>
    <w:rsid w:val="00D30D91"/>
    <w:pPr>
      <w:jc w:val="center"/>
    </w:pPr>
    <w:rPr>
      <w:b/>
      <w:sz w:val="28"/>
      <w:szCs w:val="28"/>
    </w:rPr>
  </w:style>
  <w:style w:type="paragraph" w:styleId="a9">
    <w:name w:val="Body Text Indent"/>
    <w:basedOn w:val="a"/>
    <w:link w:val="aa"/>
    <w:semiHidden/>
    <w:unhideWhenUsed/>
    <w:rsid w:val="00D30D9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D30D91"/>
    <w:rPr>
      <w:sz w:val="24"/>
      <w:szCs w:val="24"/>
    </w:rPr>
  </w:style>
  <w:style w:type="paragraph" w:styleId="ab">
    <w:name w:val="No Spacing"/>
    <w:uiPriority w:val="1"/>
    <w:qFormat/>
    <w:rsid w:val="00D30D9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1">
    <w:name w:val="Основной текст с отступом 21"/>
    <w:basedOn w:val="a"/>
    <w:rsid w:val="00E61B85"/>
    <w:pPr>
      <w:ind w:firstLine="720"/>
      <w:jc w:val="both"/>
    </w:pPr>
    <w:rPr>
      <w:sz w:val="28"/>
      <w:szCs w:val="20"/>
      <w:lang w:eastAsia="zh-CN"/>
    </w:rPr>
  </w:style>
  <w:style w:type="paragraph" w:customStyle="1" w:styleId="13">
    <w:name w:val="Заголовок1"/>
    <w:basedOn w:val="a"/>
    <w:next w:val="a6"/>
    <w:rsid w:val="00E61B85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31">
    <w:name w:val="Основной текст с отступом 31"/>
    <w:basedOn w:val="a"/>
    <w:rsid w:val="00E61B85"/>
    <w:pPr>
      <w:ind w:firstLine="720"/>
      <w:jc w:val="both"/>
    </w:pPr>
    <w:rPr>
      <w:szCs w:val="20"/>
      <w:lang w:eastAsia="zh-CN"/>
    </w:rPr>
  </w:style>
  <w:style w:type="paragraph" w:customStyle="1" w:styleId="32">
    <w:name w:val="Основной текст с отступом 32"/>
    <w:basedOn w:val="a"/>
    <w:rsid w:val="00E61B85"/>
    <w:pPr>
      <w:spacing w:after="120"/>
      <w:ind w:left="283"/>
    </w:pPr>
    <w:rPr>
      <w:sz w:val="16"/>
      <w:szCs w:val="16"/>
      <w:lang w:eastAsia="zh-CN"/>
    </w:rPr>
  </w:style>
  <w:style w:type="paragraph" w:customStyle="1" w:styleId="FR1">
    <w:name w:val="FR1"/>
    <w:rsid w:val="00E61B85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">
    <w:name w:val="Основной текст с отступом 22"/>
    <w:basedOn w:val="a"/>
    <w:rsid w:val="00E61B85"/>
    <w:pPr>
      <w:spacing w:line="252" w:lineRule="auto"/>
      <w:ind w:firstLine="720"/>
      <w:jc w:val="both"/>
    </w:pPr>
    <w:rPr>
      <w:sz w:val="20"/>
      <w:szCs w:val="20"/>
      <w:lang w:eastAsia="zh-CN"/>
    </w:rPr>
  </w:style>
  <w:style w:type="paragraph" w:customStyle="1" w:styleId="Noeeu">
    <w:name w:val="Noeeu"/>
    <w:rsid w:val="00E61B8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PlusNormal">
    <w:name w:val="ConsPlusNormal"/>
    <w:rsid w:val="00E61B85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western">
    <w:name w:val="western"/>
    <w:basedOn w:val="a"/>
    <w:rsid w:val="00E61B85"/>
    <w:pPr>
      <w:suppressAutoHyphens/>
      <w:spacing w:before="100" w:after="100"/>
    </w:pPr>
    <w:rPr>
      <w:color w:val="000000"/>
      <w:sz w:val="28"/>
      <w:szCs w:val="28"/>
      <w:lang w:eastAsia="zh-CN"/>
    </w:rPr>
  </w:style>
  <w:style w:type="paragraph" w:customStyle="1" w:styleId="23">
    <w:name w:val="Основной текст с отступом 23"/>
    <w:basedOn w:val="a"/>
    <w:rsid w:val="00A81AD5"/>
    <w:pPr>
      <w:spacing w:line="252" w:lineRule="auto"/>
      <w:ind w:firstLine="720"/>
      <w:jc w:val="both"/>
    </w:pPr>
    <w:rPr>
      <w:sz w:val="20"/>
      <w:szCs w:val="20"/>
      <w:lang w:eastAsia="zh-CN"/>
    </w:rPr>
  </w:style>
  <w:style w:type="paragraph" w:customStyle="1" w:styleId="Default">
    <w:name w:val="Default"/>
    <w:rsid w:val="006F42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4">
    <w:name w:val="Заголовок2"/>
    <w:basedOn w:val="a"/>
    <w:next w:val="a6"/>
    <w:rsid w:val="00AB563C"/>
    <w:pPr>
      <w:suppressAutoHyphens/>
      <w:jc w:val="center"/>
    </w:pPr>
    <w:rPr>
      <w:b/>
      <w:szCs w:val="20"/>
      <w:lang w:eastAsia="zh-CN"/>
    </w:rPr>
  </w:style>
  <w:style w:type="paragraph" w:customStyle="1" w:styleId="ConsPlusTitle">
    <w:name w:val="ConsPlusTitle"/>
    <w:rsid w:val="001B5B9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c">
    <w:name w:val="Normal (Web)"/>
    <w:basedOn w:val="a"/>
    <w:uiPriority w:val="99"/>
    <w:unhideWhenUsed/>
    <w:rsid w:val="001B5B9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A6856"/>
    <w:pPr>
      <w:suppressAutoHyphens/>
      <w:ind w:left="708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1F0F-5127-4565-9130-85FD7649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24</cp:revision>
  <cp:lastPrinted>2019-01-29T05:53:00Z</cp:lastPrinted>
  <dcterms:created xsi:type="dcterms:W3CDTF">2020-09-28T17:57:00Z</dcterms:created>
  <dcterms:modified xsi:type="dcterms:W3CDTF">2021-07-30T13:34:00Z</dcterms:modified>
</cp:coreProperties>
</file>