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546250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03.08.2023 № 1219 «О внесении изменений в постановление Администрации Белокалитвинского района от 25.09.2020 № 1515»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color w:val="FF0000"/>
                <w:szCs w:val="24"/>
              </w:rPr>
            </w:pPr>
            <w:r w:rsidRPr="00CF486D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color w:val="FF0000"/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07.08.2023 № 1238 «О внесении изменений в постановление Администрации Белокалитвинского района от 03.07.2017 № 752»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03.07.2017 № 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07.08.2023 № 1239 «О внесении изменений в постановление Администрации Белокалитвинского района от 28.04.2014 № 731»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 28.04.2014 № 731 «Об утверждении положения о порядке реализации подпрограммы «Обеспечение жильем молодых семей» федеральной целевой программы «Жилище» на 2011 – 2015 годы на территории Белокалитвинского района»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07.08.2023 № 1240 «О внесении изменений в постановление Администрации Белокалитвинского района от 03.07.2017 № 749»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03.07.2017 №749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07.08.2023 № 1245 «Об утверждении Порядка разработки, реализации и оценки эффективности муниципальных программ Белокалитвинского района»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14.08.2023 № 1268 «О внесении изменений в постановление Администрации Белокалитвинского района от 07.12.2018 № 2090»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ind w:left="-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14.08.2023 № 1269 «О внесении изменений в постановление Администрации Белокалитвинского района от 07.12.2018 № 2093»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ind w:left="-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14.08.2023 № 1277 «О внесении изменений в постановление Администрации Белокалитвинского района от 05.12.2018 № 2084»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14.08.2023 № 1279 «О внесении изменений в постановление Администрации Белокалитвинского района от 09.12.2019 № 2021»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pStyle w:val="a9"/>
              <w:jc w:val="both"/>
              <w:rPr>
                <w:color w:val="FF0000"/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14.08.2023 № 1281 «О внесении изменений в постановление Администрации Белокалитвинского района от 30.11.2018 № 2058»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CF486D" w:rsidRDefault="00546250" w:rsidP="00546250">
            <w:pPr>
              <w:ind w:left="-9"/>
              <w:jc w:val="both"/>
              <w:rPr>
                <w:szCs w:val="24"/>
              </w:rPr>
            </w:pPr>
            <w:r w:rsidRPr="00CF486D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21.08.2023 № 1295 «О внесении изменений в постановление Администрации Белокалитвинского района от 30.11.2018 № 2057»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ind w:left="-9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color w:val="FF0000"/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21.08.2023 № 1314 «О внесении изменений в постановление Администрации Белокалитвинского района от 07.12.2018 № 2088»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ind w:left="-9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21.08.2023 № 1315 «О внесении изменений в постановление Администрации Белокалитвинского района от 24.12.2018 № 2207»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1356 «О внесении изменений в постановление Администрации Белокалитвинского района от 16.04.2010 № 44»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011003" w:rsidRDefault="00546250" w:rsidP="00546250">
            <w:pPr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района».</w:t>
            </w:r>
          </w:p>
          <w:p w:rsidR="00546250" w:rsidRPr="00011003" w:rsidRDefault="00546250" w:rsidP="00546250">
            <w:pPr>
              <w:jc w:val="both"/>
              <w:rPr>
                <w:szCs w:val="24"/>
              </w:rPr>
            </w:pP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1357 «О внесении изменений в постановление Администрации Белокалитвинского района от 05.12.2018 № 2083»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5D5539">
              <w:rPr>
                <w:szCs w:val="28"/>
              </w:rPr>
              <w:t>Постан</w:t>
            </w:r>
            <w:bookmarkStart w:id="0" w:name="_GoBack"/>
            <w:bookmarkEnd w:id="0"/>
            <w:r w:rsidRPr="005D5539">
              <w:rPr>
                <w:szCs w:val="28"/>
              </w:rPr>
              <w:t>овление Администрации Белокалитвинского района от 28.08.2023 № 1361 «О внесении изменений в постановление Администрации Белокалитвинского района от 10.12.2018 № 2139»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ind w:left="-9"/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1364 «О внесении изменений в постановление Администрации Белокалитвинского района от 07.12.2018 № 2087»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ind w:left="-9"/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 1377 «О внесении изменений в постановление Администрации Белокалитвинского района от 28.10.2019 № 1804»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28.10.2019 № 1804 «Об утверждении административного регламента по предоставлению муниципальной услуги «Предоставление земельного участка в собственность бесплатно»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1392 «О внесении изменений в постановление Администрации Белокалитвинского района от 02.03.2012 № 372»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 xml:space="preserve">Постановление Администрации Белокалитвинского района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организациями»  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color w:val="FF0000"/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1403 «О внесении изменений в постановление Администрации Белокалитвинского района от 07.12.2018 № 2091»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8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1404 «О внесении изменений в постановление Администрации Белокалитвинского района от 22.04.2019 № 645»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ind w:left="-9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a9"/>
              <w:jc w:val="both"/>
              <w:rPr>
                <w:szCs w:val="28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 1405 «О внесении изменений в постановление Администрации Белокалитвинского района от 10.02.2012 № 192»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pStyle w:val="BodyTextIndent2"/>
              <w:ind w:firstLine="0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 07.02.2012 № 192 «Об организации и обеспечении отдыха и оздоровления детей»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D5539">
              <w:rPr>
                <w:szCs w:val="28"/>
              </w:rPr>
              <w:t>Постановление Администрации Белокалитвинского района от 28.08.2023 № 1406 «О внесении изменений в постановление Администрации Белокалитвинского района от 07.12.2018 № 2086»</w:t>
            </w:r>
          </w:p>
        </w:tc>
      </w:tr>
      <w:tr w:rsidR="0054625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46250" w:rsidRPr="00D85FD8" w:rsidRDefault="00546250" w:rsidP="0054625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46250" w:rsidRPr="005D5539" w:rsidRDefault="00546250" w:rsidP="00546250">
            <w:pPr>
              <w:snapToGrid w:val="0"/>
              <w:spacing w:after="120"/>
              <w:jc w:val="both"/>
              <w:rPr>
                <w:szCs w:val="24"/>
              </w:rPr>
            </w:pPr>
            <w:r w:rsidRPr="005D5539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FA" w:rsidRDefault="00DC66FA">
      <w:r>
        <w:separator/>
      </w:r>
    </w:p>
  </w:endnote>
  <w:endnote w:type="continuationSeparator" w:id="0">
    <w:p w:rsidR="00DC66FA" w:rsidRDefault="00D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C66FA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FA" w:rsidRDefault="00DC66FA">
      <w:r>
        <w:separator/>
      </w:r>
    </w:p>
  </w:footnote>
  <w:footnote w:type="continuationSeparator" w:id="0">
    <w:p w:rsidR="00DC66FA" w:rsidRDefault="00DC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532E33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BodyTextIndent2">
    <w:name w:val="Body Text Indent 2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197C-23A3-44AC-A907-3DA5FD4B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4</cp:revision>
  <cp:lastPrinted>2016-12-06T14:34:00Z</cp:lastPrinted>
  <dcterms:created xsi:type="dcterms:W3CDTF">2023-08-15T07:10:00Z</dcterms:created>
  <dcterms:modified xsi:type="dcterms:W3CDTF">2023-09-26T12:00:00Z</dcterms:modified>
</cp:coreProperties>
</file>