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26" w:rsidRDefault="00852426" w:rsidP="001F31EE">
      <w:pPr>
        <w:jc w:val="center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2341B4">
        <w:rPr>
          <w:sz w:val="24"/>
        </w:rPr>
        <w:t>24</w:t>
      </w:r>
      <w:r w:rsidR="00FE39E0">
        <w:rPr>
          <w:sz w:val="24"/>
        </w:rPr>
        <w:t>.</w:t>
      </w:r>
      <w:r w:rsidR="002341B4">
        <w:rPr>
          <w:sz w:val="24"/>
        </w:rPr>
        <w:t>05</w:t>
      </w:r>
      <w:r w:rsidR="00FE39E0">
        <w:rPr>
          <w:sz w:val="24"/>
        </w:rPr>
        <w:t xml:space="preserve">.2021 № </w:t>
      </w:r>
      <w:r w:rsidR="002341B4">
        <w:rPr>
          <w:sz w:val="24"/>
        </w:rPr>
        <w:t>767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7306B0">
        <w:rPr>
          <w:sz w:val="24"/>
          <w:szCs w:val="24"/>
          <w:shd w:val="clear" w:color="auto" w:fill="FFFFFF"/>
        </w:rPr>
        <w:t>28</w:t>
      </w:r>
      <w:r w:rsidR="00FE39E0">
        <w:rPr>
          <w:sz w:val="24"/>
          <w:szCs w:val="24"/>
          <w:shd w:val="clear" w:color="auto" w:fill="FFFFFF"/>
        </w:rPr>
        <w:t>.0</w:t>
      </w:r>
      <w:r w:rsidR="007306B0">
        <w:rPr>
          <w:sz w:val="24"/>
          <w:szCs w:val="24"/>
          <w:shd w:val="clear" w:color="auto" w:fill="FFFFFF"/>
        </w:rPr>
        <w:t>5</w:t>
      </w:r>
      <w:r w:rsidR="00FE39E0">
        <w:rPr>
          <w:sz w:val="24"/>
          <w:szCs w:val="24"/>
          <w:shd w:val="clear" w:color="auto" w:fill="FFFFFF"/>
        </w:rPr>
        <w:t>.202</w:t>
      </w:r>
      <w:r w:rsidR="007306B0">
        <w:rPr>
          <w:sz w:val="24"/>
          <w:szCs w:val="24"/>
          <w:shd w:val="clear" w:color="auto" w:fill="FFFFFF"/>
        </w:rPr>
        <w:t>1  №</w:t>
      </w:r>
      <w:r w:rsidR="007E26DC">
        <w:rPr>
          <w:sz w:val="24"/>
          <w:szCs w:val="24"/>
          <w:shd w:val="clear" w:color="auto" w:fill="FFFFFF"/>
        </w:rPr>
        <w:t xml:space="preserve"> 121</w:t>
      </w:r>
      <w:r w:rsidR="007306B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0D67C0">
        <w:rPr>
          <w:sz w:val="24"/>
          <w:szCs w:val="24"/>
        </w:rPr>
        <w:t>01</w:t>
      </w:r>
      <w:r w:rsidR="00FE39E0">
        <w:rPr>
          <w:sz w:val="24"/>
          <w:szCs w:val="24"/>
        </w:rPr>
        <w:t>.0</w:t>
      </w:r>
      <w:r w:rsidR="000D67C0">
        <w:rPr>
          <w:sz w:val="24"/>
          <w:szCs w:val="24"/>
        </w:rPr>
        <w:t>7</w:t>
      </w:r>
      <w:r w:rsidR="00FE39E0">
        <w:rPr>
          <w:sz w:val="24"/>
          <w:szCs w:val="24"/>
        </w:rPr>
        <w:t>.202</w:t>
      </w:r>
      <w:r w:rsidR="000D67C0">
        <w:rPr>
          <w:sz w:val="24"/>
          <w:szCs w:val="24"/>
        </w:rPr>
        <w:t>1</w:t>
      </w:r>
      <w:r w:rsidRPr="00B13525">
        <w:rPr>
          <w:bCs/>
          <w:sz w:val="24"/>
          <w:szCs w:val="24"/>
        </w:rPr>
        <w:t xml:space="preserve"> в 1</w:t>
      </w:r>
      <w:r w:rsidR="00FE39E0"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FE39E0" w:rsidRDefault="00FE39E0" w:rsidP="00FE39E0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FE39E0" w:rsidRPr="00B13525" w:rsidRDefault="00FE39E0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г.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A0157">
        <w:rPr>
          <w:bCs/>
          <w:sz w:val="24"/>
          <w:szCs w:val="24"/>
          <w:u w:val="single"/>
        </w:rPr>
        <w:t xml:space="preserve"> 01</w:t>
      </w:r>
      <w:r w:rsidR="0080715A">
        <w:rPr>
          <w:bCs/>
          <w:sz w:val="24"/>
          <w:szCs w:val="24"/>
          <w:u w:val="single"/>
        </w:rPr>
        <w:t>.</w:t>
      </w:r>
      <w:r w:rsidR="00FE39E0">
        <w:rPr>
          <w:bCs/>
          <w:sz w:val="24"/>
          <w:szCs w:val="24"/>
          <w:u w:val="single"/>
        </w:rPr>
        <w:t>0</w:t>
      </w:r>
      <w:r w:rsidR="004A0157">
        <w:rPr>
          <w:bCs/>
          <w:sz w:val="24"/>
          <w:szCs w:val="24"/>
          <w:u w:val="single"/>
        </w:rPr>
        <w:t>6</w:t>
      </w:r>
      <w:r w:rsidR="00FE39E0">
        <w:rPr>
          <w:bCs/>
          <w:sz w:val="24"/>
          <w:szCs w:val="24"/>
          <w:u w:val="single"/>
        </w:rPr>
        <w:t>.202</w:t>
      </w:r>
      <w:r w:rsidR="00E81F37">
        <w:rPr>
          <w:bCs/>
          <w:sz w:val="24"/>
          <w:szCs w:val="24"/>
          <w:u w:val="single"/>
        </w:rPr>
        <w:t>1</w:t>
      </w:r>
      <w:r w:rsidR="0080715A">
        <w:rPr>
          <w:bCs/>
          <w:sz w:val="24"/>
          <w:szCs w:val="24"/>
          <w:u w:val="single"/>
        </w:rPr>
        <w:t xml:space="preserve">. по 18:00 час. </w:t>
      </w:r>
      <w:r w:rsidR="003B5295">
        <w:rPr>
          <w:bCs/>
          <w:sz w:val="24"/>
          <w:szCs w:val="24"/>
          <w:u w:val="single"/>
        </w:rPr>
        <w:t>26</w:t>
      </w:r>
      <w:r w:rsidR="0080715A">
        <w:rPr>
          <w:bCs/>
          <w:sz w:val="24"/>
          <w:szCs w:val="24"/>
          <w:u w:val="single"/>
        </w:rPr>
        <w:t>.</w:t>
      </w:r>
      <w:r w:rsidR="00FE39E0">
        <w:rPr>
          <w:bCs/>
          <w:sz w:val="24"/>
          <w:szCs w:val="24"/>
          <w:u w:val="single"/>
        </w:rPr>
        <w:t>0</w:t>
      </w:r>
      <w:r w:rsidR="004A0157">
        <w:rPr>
          <w:bCs/>
          <w:sz w:val="24"/>
          <w:szCs w:val="24"/>
          <w:u w:val="single"/>
        </w:rPr>
        <w:t>6</w:t>
      </w:r>
      <w:r w:rsidR="00FE39E0">
        <w:rPr>
          <w:bCs/>
          <w:sz w:val="24"/>
          <w:szCs w:val="24"/>
          <w:u w:val="single"/>
        </w:rPr>
        <w:t>.2021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площадки</w:t>
      </w:r>
      <w:r w:rsidR="001B1759" w:rsidRPr="00B13525">
        <w:rPr>
          <w:sz w:val="24"/>
          <w:szCs w:val="24"/>
          <w:u w:val="single"/>
        </w:rPr>
        <w:t xml:space="preserve"> ООО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E39E0" w:rsidRPr="00E81F37" w:rsidRDefault="00B87DFF" w:rsidP="00E81F37">
      <w:pPr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4A0157">
        <w:rPr>
          <w:sz w:val="24"/>
          <w:szCs w:val="24"/>
        </w:rPr>
        <w:t>29</w:t>
      </w:r>
      <w:r w:rsidR="00FE39E0" w:rsidRPr="00E81F37">
        <w:rPr>
          <w:sz w:val="24"/>
          <w:szCs w:val="24"/>
        </w:rPr>
        <w:t>.0</w:t>
      </w:r>
      <w:r w:rsidR="004A0157">
        <w:rPr>
          <w:sz w:val="24"/>
          <w:szCs w:val="24"/>
        </w:rPr>
        <w:t>6</w:t>
      </w:r>
      <w:r w:rsidR="00FE39E0" w:rsidRPr="00E81F37">
        <w:rPr>
          <w:sz w:val="24"/>
          <w:szCs w:val="24"/>
        </w:rPr>
        <w:t>.2021</w:t>
      </w:r>
      <w:r w:rsidR="000E5A84" w:rsidRPr="00E81F37">
        <w:rPr>
          <w:sz w:val="24"/>
          <w:szCs w:val="24"/>
        </w:rPr>
        <w:t xml:space="preserve"> </w:t>
      </w:r>
      <w:r w:rsidRPr="00E81F37">
        <w:rPr>
          <w:sz w:val="24"/>
          <w:szCs w:val="24"/>
        </w:rPr>
        <w:t xml:space="preserve"> в 12:00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 xml:space="preserve">су: г.Белая </w:t>
      </w:r>
      <w:r w:rsidR="001B1759" w:rsidRPr="00E81F37">
        <w:rPr>
          <w:sz w:val="24"/>
          <w:szCs w:val="24"/>
        </w:rPr>
        <w:t>Калитва, ул.Космонавтов,</w:t>
      </w:r>
      <w:r w:rsidR="00E81F37"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Pr="00E81F37">
        <w:rPr>
          <w:sz w:val="24"/>
          <w:szCs w:val="24"/>
        </w:rPr>
        <w:t xml:space="preserve"> </w:t>
      </w:r>
      <w:r w:rsidR="004A0157">
        <w:rPr>
          <w:sz w:val="24"/>
          <w:szCs w:val="24"/>
        </w:rPr>
        <w:t>01</w:t>
      </w:r>
      <w:r w:rsidR="00FE39E0" w:rsidRPr="00E81F37">
        <w:rPr>
          <w:sz w:val="24"/>
          <w:szCs w:val="24"/>
        </w:rPr>
        <w:t>.0</w:t>
      </w:r>
      <w:r w:rsidR="004A0157">
        <w:rPr>
          <w:sz w:val="24"/>
          <w:szCs w:val="24"/>
        </w:rPr>
        <w:t>7</w:t>
      </w:r>
      <w:r w:rsidR="009964AF" w:rsidRPr="00E81F37">
        <w:rPr>
          <w:sz w:val="24"/>
          <w:szCs w:val="24"/>
        </w:rPr>
        <w:t>.</w:t>
      </w:r>
      <w:r w:rsidR="00FE39E0" w:rsidRPr="00E81F37">
        <w:rPr>
          <w:sz w:val="24"/>
          <w:szCs w:val="24"/>
        </w:rPr>
        <w:t xml:space="preserve"> 2021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0D67C0">
        <w:rPr>
          <w:bCs/>
          <w:sz w:val="24"/>
          <w:szCs w:val="24"/>
        </w:rPr>
        <w:t>18</w:t>
      </w:r>
      <w:r w:rsidR="00FE39E0">
        <w:rPr>
          <w:bCs/>
          <w:sz w:val="24"/>
          <w:szCs w:val="24"/>
        </w:rPr>
        <w:t>.0</w:t>
      </w:r>
      <w:r w:rsidR="000D67C0">
        <w:rPr>
          <w:bCs/>
          <w:sz w:val="24"/>
          <w:szCs w:val="24"/>
        </w:rPr>
        <w:t>6</w:t>
      </w:r>
      <w:r w:rsidR="00FE39E0">
        <w:rPr>
          <w:bCs/>
          <w:sz w:val="24"/>
          <w:szCs w:val="24"/>
        </w:rPr>
        <w:t>.2021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>су: г.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D93279" w:rsidRPr="00D93279" w:rsidRDefault="00FC43EC" w:rsidP="0091511B">
      <w:pPr>
        <w:suppressLineNumbers/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91511B" w:rsidRPr="0091511B">
        <w:rPr>
          <w:sz w:val="24"/>
          <w:szCs w:val="24"/>
        </w:rPr>
        <w:t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г. Белая Калитва, ул. Заводская, 12</w:t>
      </w:r>
    </w:p>
    <w:p w:rsidR="00E50B83" w:rsidRPr="00B13525" w:rsidRDefault="00E50B83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91511B"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BC08B4">
        <w:rPr>
          <w:sz w:val="24"/>
          <w:szCs w:val="24"/>
        </w:rPr>
        <w:t>176220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1511B">
        <w:rPr>
          <w:sz w:val="24"/>
          <w:szCs w:val="24"/>
        </w:rPr>
        <w:t xml:space="preserve"> продажи («шаг аукциона») –  </w:t>
      </w:r>
      <w:r w:rsidR="00BC08B4">
        <w:rPr>
          <w:sz w:val="24"/>
          <w:szCs w:val="24"/>
        </w:rPr>
        <w:t>8811</w:t>
      </w:r>
      <w:r w:rsidR="00F2047A">
        <w:rPr>
          <w:sz w:val="24"/>
          <w:szCs w:val="24"/>
        </w:rPr>
        <w:t>,00</w:t>
      </w:r>
      <w:r w:rsidR="0091511B">
        <w:rPr>
          <w:sz w:val="24"/>
          <w:szCs w:val="24"/>
        </w:rPr>
        <w:t xml:space="preserve"> руб. 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BC08B4">
        <w:rPr>
          <w:sz w:val="24"/>
          <w:szCs w:val="24"/>
        </w:rPr>
        <w:t>35244</w:t>
      </w:r>
      <w:r w:rsidR="00F2047A">
        <w:rPr>
          <w:sz w:val="24"/>
          <w:szCs w:val="24"/>
        </w:rPr>
        <w:t>,00</w:t>
      </w:r>
      <w:r w:rsidR="00E50B83" w:rsidRPr="00B13525">
        <w:rPr>
          <w:sz w:val="24"/>
          <w:szCs w:val="24"/>
        </w:rPr>
        <w:t xml:space="preserve"> руб.</w:t>
      </w:r>
    </w:p>
    <w:p w:rsidR="00D93279" w:rsidRDefault="00D93279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D93279" w:rsidRDefault="00E81F37" w:rsidP="0091511B">
      <w:pPr>
        <w:suppressLineNumbers/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</w:t>
      </w:r>
      <w:r w:rsidR="00D93279" w:rsidRPr="00F2047A">
        <w:rPr>
          <w:b/>
          <w:bCs/>
          <w:sz w:val="24"/>
          <w:szCs w:val="24"/>
          <w:u w:val="single"/>
        </w:rPr>
        <w:t xml:space="preserve"> 2.</w:t>
      </w:r>
      <w:r w:rsidR="00D93279" w:rsidRPr="00B13525">
        <w:rPr>
          <w:bCs/>
          <w:sz w:val="24"/>
          <w:szCs w:val="24"/>
          <w:u w:val="single"/>
        </w:rPr>
        <w:t xml:space="preserve"> </w:t>
      </w:r>
      <w:r w:rsidR="00D93279">
        <w:rPr>
          <w:bCs/>
          <w:sz w:val="24"/>
          <w:szCs w:val="24"/>
          <w:u w:val="single"/>
        </w:rPr>
        <w:t xml:space="preserve"> </w:t>
      </w:r>
      <w:r w:rsidR="0091511B" w:rsidRPr="0091511B">
        <w:rPr>
          <w:sz w:val="24"/>
          <w:szCs w:val="24"/>
        </w:rPr>
        <w:t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г. Белая Калитва, ул. Заводская, 12</w:t>
      </w:r>
    </w:p>
    <w:p w:rsidR="00D93279" w:rsidRPr="00B13525" w:rsidRDefault="00D93279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91511B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BC08B4">
        <w:rPr>
          <w:sz w:val="24"/>
          <w:szCs w:val="24"/>
        </w:rPr>
        <w:t>119241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D93279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C34CA">
        <w:rPr>
          <w:sz w:val="24"/>
          <w:szCs w:val="24"/>
        </w:rPr>
        <w:t xml:space="preserve"> продажи («шаг аукциона») – </w:t>
      </w:r>
      <w:r w:rsidR="00BC08B4">
        <w:rPr>
          <w:sz w:val="24"/>
          <w:szCs w:val="24"/>
        </w:rPr>
        <w:t>5962,05</w:t>
      </w:r>
      <w:r w:rsidR="009C34CA">
        <w:rPr>
          <w:sz w:val="24"/>
          <w:szCs w:val="24"/>
        </w:rPr>
        <w:t xml:space="preserve">  руб. </w:t>
      </w:r>
    </w:p>
    <w:p w:rsidR="00D93279" w:rsidRDefault="009C34CA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BC08B4">
        <w:rPr>
          <w:sz w:val="24"/>
          <w:szCs w:val="24"/>
        </w:rPr>
        <w:t xml:space="preserve">23848,20 </w:t>
      </w:r>
      <w:r w:rsidR="00D93279" w:rsidRPr="00B13525">
        <w:rPr>
          <w:sz w:val="24"/>
          <w:szCs w:val="24"/>
        </w:rPr>
        <w:t>руб.</w:t>
      </w:r>
    </w:p>
    <w:p w:rsidR="007B1D30" w:rsidRDefault="007B1D30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7B1D30" w:rsidRDefault="007B1D30" w:rsidP="001C3804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lastRenderedPageBreak/>
        <w:t xml:space="preserve">ЛОТ  </w:t>
      </w:r>
      <w:r w:rsidR="00E81F37" w:rsidRPr="00F2047A">
        <w:rPr>
          <w:b/>
          <w:bCs/>
          <w:sz w:val="24"/>
          <w:szCs w:val="24"/>
          <w:u w:val="single"/>
        </w:rPr>
        <w:t xml:space="preserve"> </w:t>
      </w:r>
      <w:r w:rsidRPr="00F2047A">
        <w:rPr>
          <w:b/>
          <w:bCs/>
          <w:sz w:val="24"/>
          <w:szCs w:val="24"/>
          <w:u w:val="single"/>
        </w:rPr>
        <w:t>3.</w:t>
      </w:r>
      <w:r>
        <w:rPr>
          <w:bCs/>
          <w:sz w:val="24"/>
          <w:szCs w:val="24"/>
          <w:u w:val="single"/>
        </w:rPr>
        <w:t xml:space="preserve"> </w:t>
      </w:r>
      <w:r w:rsidR="001C3804" w:rsidRPr="001C3804">
        <w:rPr>
          <w:sz w:val="24"/>
          <w:szCs w:val="24"/>
        </w:rPr>
        <w:t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г. Белая Калитва, ул. Заводская, 12</w:t>
      </w:r>
    </w:p>
    <w:p w:rsidR="007B1D30" w:rsidRPr="00B13525" w:rsidRDefault="007B1D30" w:rsidP="007B1D30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1C3804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BC08B4">
        <w:rPr>
          <w:sz w:val="24"/>
          <w:szCs w:val="24"/>
        </w:rPr>
        <w:t>491301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7B1D30" w:rsidP="007B1D3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1C3804">
        <w:rPr>
          <w:sz w:val="24"/>
          <w:szCs w:val="24"/>
        </w:rPr>
        <w:t xml:space="preserve"> продажи («шаг аукциона») – </w:t>
      </w:r>
      <w:r w:rsidR="00BC08B4">
        <w:rPr>
          <w:sz w:val="24"/>
          <w:szCs w:val="24"/>
        </w:rPr>
        <w:t>24565,05</w:t>
      </w:r>
      <w:r w:rsidR="001C3804">
        <w:rPr>
          <w:sz w:val="24"/>
          <w:szCs w:val="24"/>
        </w:rPr>
        <w:t xml:space="preserve"> руб. </w:t>
      </w:r>
    </w:p>
    <w:p w:rsidR="007B1D30" w:rsidRDefault="001C3804" w:rsidP="007B1D3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BC08B4">
        <w:rPr>
          <w:sz w:val="24"/>
          <w:szCs w:val="24"/>
        </w:rPr>
        <w:t>98260,20</w:t>
      </w:r>
      <w:r w:rsidR="007B1D30" w:rsidRPr="00B13525">
        <w:rPr>
          <w:sz w:val="24"/>
          <w:szCs w:val="24"/>
        </w:rPr>
        <w:t xml:space="preserve"> руб.</w:t>
      </w:r>
    </w:p>
    <w:p w:rsidR="007B1D30" w:rsidRDefault="007B1D30" w:rsidP="007B1D30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7B1D30" w:rsidP="001C3804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 </w:t>
      </w:r>
      <w:r w:rsidR="00E81F37" w:rsidRPr="00F2047A">
        <w:rPr>
          <w:b/>
          <w:bCs/>
          <w:sz w:val="24"/>
          <w:szCs w:val="24"/>
          <w:u w:val="single"/>
        </w:rPr>
        <w:t xml:space="preserve"> </w:t>
      </w:r>
      <w:r w:rsidRPr="00F2047A">
        <w:rPr>
          <w:b/>
          <w:bCs/>
          <w:sz w:val="24"/>
          <w:szCs w:val="24"/>
          <w:u w:val="single"/>
        </w:rPr>
        <w:t>4.</w:t>
      </w:r>
      <w:r>
        <w:rPr>
          <w:bCs/>
          <w:sz w:val="24"/>
          <w:szCs w:val="24"/>
          <w:u w:val="single"/>
        </w:rPr>
        <w:t xml:space="preserve"> </w:t>
      </w:r>
      <w:r w:rsidR="001C3804" w:rsidRPr="001C3804">
        <w:rPr>
          <w:sz w:val="24"/>
          <w:szCs w:val="24"/>
        </w:rPr>
        <w:t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г. Белая Калитва, ул. Заводская, 12</w:t>
      </w:r>
    </w:p>
    <w:p w:rsidR="007B1D30" w:rsidRPr="00B13525" w:rsidRDefault="007B1D30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1C3804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BC08B4">
        <w:rPr>
          <w:sz w:val="24"/>
          <w:szCs w:val="24"/>
        </w:rPr>
        <w:t>113965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7B1D30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1C3804">
        <w:rPr>
          <w:sz w:val="24"/>
          <w:szCs w:val="24"/>
        </w:rPr>
        <w:t xml:space="preserve"> </w:t>
      </w:r>
      <w:r w:rsidR="00BC08B4">
        <w:rPr>
          <w:sz w:val="24"/>
          <w:szCs w:val="24"/>
        </w:rPr>
        <w:t>5698,25</w:t>
      </w:r>
      <w:r w:rsidR="001C3804">
        <w:rPr>
          <w:sz w:val="24"/>
          <w:szCs w:val="24"/>
        </w:rPr>
        <w:t xml:space="preserve"> руб. </w:t>
      </w:r>
    </w:p>
    <w:p w:rsidR="007B1D30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BC08B4">
        <w:rPr>
          <w:sz w:val="24"/>
          <w:szCs w:val="24"/>
        </w:rPr>
        <w:t>22793</w:t>
      </w:r>
      <w:r w:rsidR="00F2047A">
        <w:rPr>
          <w:sz w:val="24"/>
          <w:szCs w:val="24"/>
        </w:rPr>
        <w:t>,00</w:t>
      </w:r>
      <w:r w:rsidR="007B1D30" w:rsidRPr="00B13525">
        <w:rPr>
          <w:sz w:val="24"/>
          <w:szCs w:val="24"/>
        </w:rPr>
        <w:t xml:space="preserve"> руб.</w:t>
      </w:r>
    </w:p>
    <w:p w:rsidR="001C3804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1C3804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proofErr w:type="gramStart"/>
      <w:r w:rsidRPr="00F2047A">
        <w:rPr>
          <w:b/>
          <w:bCs/>
          <w:sz w:val="24"/>
          <w:szCs w:val="24"/>
          <w:u w:val="single"/>
        </w:rPr>
        <w:t>ЛОТ  5</w:t>
      </w:r>
      <w:proofErr w:type="gramEnd"/>
      <w:r w:rsidRPr="00F2047A">
        <w:rPr>
          <w:b/>
          <w:bCs/>
          <w:sz w:val="24"/>
          <w:szCs w:val="24"/>
          <w:u w:val="single"/>
        </w:rPr>
        <w:t>.</w:t>
      </w:r>
      <w:r w:rsidRPr="001C3804">
        <w:rPr>
          <w:sz w:val="28"/>
          <w:szCs w:val="28"/>
        </w:rPr>
        <w:t xml:space="preserve"> </w:t>
      </w:r>
      <w:r w:rsidRPr="001C3804">
        <w:rPr>
          <w:sz w:val="24"/>
          <w:szCs w:val="24"/>
        </w:rPr>
        <w:t>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г.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BC08B4">
        <w:rPr>
          <w:sz w:val="24"/>
          <w:szCs w:val="24"/>
        </w:rPr>
        <w:t>535001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F2047A">
        <w:rPr>
          <w:sz w:val="24"/>
          <w:szCs w:val="24"/>
        </w:rPr>
        <w:t>26750,05</w:t>
      </w:r>
      <w:r>
        <w:rPr>
          <w:sz w:val="24"/>
          <w:szCs w:val="24"/>
        </w:rPr>
        <w:t xml:space="preserve"> 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F2047A">
        <w:rPr>
          <w:sz w:val="24"/>
          <w:szCs w:val="24"/>
        </w:rPr>
        <w:t>107000,20</w:t>
      </w:r>
      <w:r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proofErr w:type="gramStart"/>
      <w:r w:rsidRPr="00F2047A">
        <w:rPr>
          <w:b/>
          <w:bCs/>
          <w:sz w:val="24"/>
          <w:szCs w:val="24"/>
          <w:u w:val="single"/>
        </w:rPr>
        <w:t>ЛОТ  6</w:t>
      </w:r>
      <w:proofErr w:type="gramEnd"/>
      <w:r w:rsidRPr="00F2047A">
        <w:rPr>
          <w:b/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 xml:space="preserve"> </w:t>
      </w:r>
      <w:r w:rsidRPr="001C3804">
        <w:rPr>
          <w:sz w:val="24"/>
          <w:szCs w:val="24"/>
        </w:rPr>
        <w:t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г.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F2047A">
        <w:rPr>
          <w:sz w:val="24"/>
          <w:szCs w:val="24"/>
        </w:rPr>
        <w:t>88111,00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F2047A">
        <w:rPr>
          <w:sz w:val="24"/>
          <w:szCs w:val="24"/>
        </w:rPr>
        <w:t>4405,55</w:t>
      </w:r>
      <w:r>
        <w:rPr>
          <w:sz w:val="24"/>
          <w:szCs w:val="24"/>
        </w:rPr>
        <w:t xml:space="preserve"> 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F2047A">
        <w:rPr>
          <w:sz w:val="24"/>
          <w:szCs w:val="24"/>
        </w:rPr>
        <w:t>17622,20</w:t>
      </w:r>
      <w:r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proofErr w:type="gramStart"/>
      <w:r w:rsidRPr="00F2047A">
        <w:rPr>
          <w:b/>
          <w:bCs/>
          <w:sz w:val="24"/>
          <w:szCs w:val="24"/>
          <w:u w:val="single"/>
        </w:rPr>
        <w:t>ЛОТ  7</w:t>
      </w:r>
      <w:proofErr w:type="gramEnd"/>
      <w:r>
        <w:rPr>
          <w:bCs/>
          <w:sz w:val="24"/>
          <w:szCs w:val="24"/>
          <w:u w:val="single"/>
        </w:rPr>
        <w:t>.</w:t>
      </w:r>
      <w:r w:rsidRPr="001C3804">
        <w:rPr>
          <w:sz w:val="24"/>
          <w:szCs w:val="24"/>
        </w:rPr>
        <w:t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г.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F2047A">
        <w:rPr>
          <w:sz w:val="24"/>
          <w:szCs w:val="24"/>
        </w:rPr>
        <w:t>96121,00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F2047A">
        <w:rPr>
          <w:sz w:val="24"/>
          <w:szCs w:val="24"/>
        </w:rPr>
        <w:t>4806,05</w:t>
      </w:r>
      <w:r>
        <w:rPr>
          <w:sz w:val="24"/>
          <w:szCs w:val="24"/>
        </w:rPr>
        <w:t xml:space="preserve"> 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F2047A">
        <w:rPr>
          <w:sz w:val="24"/>
          <w:szCs w:val="24"/>
        </w:rPr>
        <w:t>19224,20</w:t>
      </w:r>
      <w:r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proofErr w:type="gramStart"/>
      <w:r w:rsidRPr="00F2047A">
        <w:rPr>
          <w:b/>
          <w:bCs/>
          <w:sz w:val="24"/>
          <w:szCs w:val="24"/>
          <w:u w:val="single"/>
        </w:rPr>
        <w:t>ЛОТ  8</w:t>
      </w:r>
      <w:proofErr w:type="gramEnd"/>
      <w:r w:rsidRPr="00F2047A">
        <w:rPr>
          <w:b/>
          <w:bCs/>
          <w:sz w:val="24"/>
          <w:szCs w:val="24"/>
          <w:u w:val="single"/>
        </w:rPr>
        <w:t>.</w:t>
      </w:r>
      <w:r w:rsidRPr="001C3804">
        <w:rPr>
          <w:sz w:val="24"/>
          <w:szCs w:val="24"/>
        </w:rPr>
        <w:t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г.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F2047A">
        <w:rPr>
          <w:sz w:val="24"/>
          <w:szCs w:val="24"/>
        </w:rPr>
        <w:t>89713,00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 </w:t>
      </w:r>
      <w:r w:rsidR="00F2047A">
        <w:rPr>
          <w:sz w:val="24"/>
          <w:szCs w:val="24"/>
        </w:rPr>
        <w:t>4485,65</w:t>
      </w:r>
      <w:r>
        <w:rPr>
          <w:sz w:val="24"/>
          <w:szCs w:val="24"/>
        </w:rPr>
        <w:t xml:space="preserve">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F2047A">
        <w:rPr>
          <w:sz w:val="24"/>
          <w:szCs w:val="24"/>
        </w:rPr>
        <w:t>17942,60</w:t>
      </w:r>
      <w:r w:rsidRPr="00B13525">
        <w:rPr>
          <w:sz w:val="24"/>
          <w:szCs w:val="24"/>
        </w:rPr>
        <w:t xml:space="preserve"> руб.</w:t>
      </w:r>
    </w:p>
    <w:p w:rsidR="001C3804" w:rsidRPr="009964AF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1F31EE" w:rsidRDefault="001F31EE" w:rsidP="006E2F1E">
      <w:pPr>
        <w:ind w:firstLine="426"/>
        <w:jc w:val="center"/>
        <w:rPr>
          <w:b/>
          <w:sz w:val="28"/>
          <w:szCs w:val="28"/>
        </w:rPr>
      </w:pP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lastRenderedPageBreak/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 xml:space="preserve">Подача заявки на участие осуществляется только посредством интерфейса универсальной торговой платформы </w:t>
      </w:r>
      <w:r w:rsidR="00D82659" w:rsidRPr="00B13525">
        <w:rPr>
          <w:sz w:val="24"/>
          <w:szCs w:val="24"/>
        </w:rPr>
        <w:t>ООО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с времени и </w:t>
      </w:r>
      <w:proofErr w:type="gramStart"/>
      <w:r w:rsidRPr="00B13525">
        <w:rPr>
          <w:sz w:val="24"/>
          <w:szCs w:val="24"/>
          <w:lang w:eastAsia="en-US"/>
        </w:rPr>
        <w:t>даты начала приема заявок до времени</w:t>
      </w:r>
      <w:proofErr w:type="gramEnd"/>
      <w:r w:rsidRPr="00B13525">
        <w:rPr>
          <w:sz w:val="24"/>
          <w:szCs w:val="24"/>
          <w:lang w:eastAsia="en-US"/>
        </w:rPr>
        <w:t xml:space="preserve">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6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 xml:space="preserve">Для участия в продаже Претенденты перечисляют задаток в размере 20% начальной цены продажи имущества, </w:t>
      </w:r>
      <w:proofErr w:type="gramStart"/>
      <w:r w:rsidRPr="00B13525">
        <w:rPr>
          <w:szCs w:val="24"/>
        </w:rPr>
        <w:t>указанного  в</w:t>
      </w:r>
      <w:proofErr w:type="gramEnd"/>
      <w:r w:rsidRPr="00B13525">
        <w:rPr>
          <w:szCs w:val="24"/>
        </w:rPr>
        <w:t xml:space="preserve"> информационном сообщении.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B477B6">
        <w:rPr>
          <w:sz w:val="24"/>
          <w:szCs w:val="24"/>
        </w:rPr>
        <w:t>Получатель:ООО</w:t>
      </w:r>
      <w:proofErr w:type="spellEnd"/>
      <w:proofErr w:type="gram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lastRenderedPageBreak/>
        <w:t>Порядок внесения задатка определяется регламентом работы электронной площадки www.rts-tender.ru.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о 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аукциона.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признании аукциона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826EF" w:rsidRPr="00910653" w:rsidRDefault="00F31F40" w:rsidP="00910653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:rsidR="007306B0" w:rsidRDefault="007306B0" w:rsidP="006826EF">
      <w:pPr>
        <w:spacing w:after="120"/>
        <w:ind w:firstLine="284"/>
        <w:jc w:val="center"/>
        <w:rPr>
          <w:b/>
          <w:sz w:val="28"/>
          <w:szCs w:val="28"/>
        </w:rPr>
      </w:pPr>
    </w:p>
    <w:p w:rsidR="007306B0" w:rsidRDefault="007306B0" w:rsidP="006826EF">
      <w:pPr>
        <w:spacing w:after="120"/>
        <w:ind w:firstLine="284"/>
        <w:jc w:val="center"/>
        <w:rPr>
          <w:b/>
          <w:sz w:val="28"/>
          <w:szCs w:val="28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имущества, заключается между Продавцом и победителем аукциона в 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2047A" w:rsidRPr="00F2047A" w:rsidRDefault="00F2047A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</w:t>
      </w:r>
      <w:proofErr w:type="gramStart"/>
      <w:r w:rsidRPr="00910653">
        <w:rPr>
          <w:rFonts w:eastAsia="Calibri"/>
          <w:b/>
          <w:sz w:val="28"/>
          <w:szCs w:val="28"/>
        </w:rPr>
        <w:t>об 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5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F18BE" w:rsidRDefault="00BF18B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C32474" w:rsidRDefault="00C324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F31EE" w:rsidRDefault="001F31E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F31EE" w:rsidRDefault="001F31E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F27A65" w:rsidRPr="00F27A65" w:rsidRDefault="00F27A65" w:rsidP="00F27A65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F27A65" w:rsidRPr="00F27A65" w:rsidRDefault="00F27A65" w:rsidP="00F27A65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F27A65" w:rsidRPr="00F27A65" w:rsidRDefault="00F27A65" w:rsidP="00F27A65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                                      (контактный телефон)</w:t>
      </w:r>
    </w:p>
    <w:p w:rsidR="00F27A65" w:rsidRPr="00F27A65" w:rsidRDefault="00F27A65" w:rsidP="00F27A65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(Е-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 xml:space="preserve">действующего на </w:t>
      </w:r>
      <w:proofErr w:type="gramStart"/>
      <w:r w:rsidRPr="00F27A65">
        <w:rPr>
          <w:bCs/>
          <w:sz w:val="24"/>
          <w:szCs w:val="24"/>
        </w:rPr>
        <w:t>основании  _</w:t>
      </w:r>
      <w:proofErr w:type="gramEnd"/>
      <w:r w:rsidRPr="00F27A65">
        <w:rPr>
          <w:bCs/>
          <w:sz w:val="24"/>
          <w:szCs w:val="24"/>
        </w:rPr>
        <w:t>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ознакомлен, вопросов и замечаний не имею.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проведении аукциона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F27A65" w:rsidRPr="00F27A65" w:rsidRDefault="00F27A65" w:rsidP="00F27A65">
      <w:pPr>
        <w:ind w:firstLine="567"/>
        <w:jc w:val="both"/>
        <w:rPr>
          <w:color w:val="000000"/>
          <w:sz w:val="24"/>
          <w:szCs w:val="24"/>
        </w:rPr>
      </w:pPr>
      <w:r w:rsidRPr="00F27A65">
        <w:rPr>
          <w:sz w:val="24"/>
          <w:szCs w:val="24"/>
        </w:rPr>
        <w:t xml:space="preserve">Осведомлен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Задаток считается перечисленным с момента зачисления денежных средств </w:t>
      </w:r>
      <w:r w:rsidRPr="00F27A65">
        <w:rPr>
          <w:sz w:val="24"/>
          <w:szCs w:val="24"/>
        </w:rPr>
        <w:br/>
        <w:t>в полном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F27A65" w:rsidRPr="00F27A65" w:rsidRDefault="001F31EE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60288" arcsize="10923f"/>
        </w:pict>
      </w:r>
      <w:r w:rsidR="00F27A65" w:rsidRPr="00F27A65">
        <w:rPr>
          <w:sz w:val="24"/>
          <w:szCs w:val="24"/>
        </w:rPr>
        <w:t xml:space="preserve">     вручения под расписку;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нап</w:t>
      </w:r>
      <w:r w:rsidR="001F31EE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61312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 по почте заказным письмом;</w:t>
      </w:r>
    </w:p>
    <w:p w:rsidR="00F27A65" w:rsidRPr="00F27A65" w:rsidRDefault="001F31EE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8" style="position:absolute;left:0;text-align:left;margin-left:4.05pt;margin-top:3.7pt;width:8.25pt;height:7.6pt;z-index:251662336" arcsize="10923f"/>
        </w:pict>
      </w:r>
      <w:r w:rsidR="00F27A65" w:rsidRPr="00F27A65">
        <w:rPr>
          <w:sz w:val="24"/>
          <w:szCs w:val="24"/>
        </w:rPr>
        <w:t xml:space="preserve">     направления на </w:t>
      </w:r>
      <w:r w:rsidR="00F27A65" w:rsidRPr="00F27A65">
        <w:rPr>
          <w:sz w:val="24"/>
          <w:szCs w:val="24"/>
          <w:lang w:val="en-US"/>
        </w:rPr>
        <w:t>E</w:t>
      </w:r>
      <w:r w:rsidR="00F27A65" w:rsidRPr="00F27A65">
        <w:rPr>
          <w:sz w:val="24"/>
          <w:szCs w:val="24"/>
        </w:rPr>
        <w:t>-</w:t>
      </w:r>
      <w:r w:rsidR="00F27A65" w:rsidRPr="00F27A65">
        <w:rPr>
          <w:sz w:val="24"/>
          <w:szCs w:val="24"/>
          <w:lang w:val="en-US"/>
        </w:rPr>
        <w:t>mail</w:t>
      </w:r>
      <w:r w:rsidR="00F27A65" w:rsidRPr="00F27A65">
        <w:rPr>
          <w:sz w:val="24"/>
          <w:szCs w:val="24"/>
        </w:rPr>
        <w:t>.</w:t>
      </w: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F27A65">
        <w:rPr>
          <w:sz w:val="24"/>
          <w:szCs w:val="24"/>
          <w:u w:val="single"/>
          <w:lang w:val="en-US"/>
        </w:rPr>
        <w:t>www</w:t>
      </w:r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torgi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gov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ru</w:t>
      </w:r>
      <w:proofErr w:type="spellEnd"/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6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7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 xml:space="preserve">, а также порядок проведения аукциона,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F27A65" w:rsidRPr="00F27A65" w:rsidRDefault="00F27A65" w:rsidP="00F27A65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 w:rsidR="000F2354">
        <w:rPr>
          <w:bCs/>
          <w:sz w:val="24"/>
          <w:szCs w:val="24"/>
        </w:rPr>
        <w:t>аукциона</w:t>
      </w:r>
      <w:r w:rsidR="00DC4C8A">
        <w:rPr>
          <w:bCs/>
          <w:sz w:val="24"/>
          <w:szCs w:val="24"/>
        </w:rPr>
        <w:t xml:space="preserve">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 w:rsidR="000F2354"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F27A65" w:rsidRPr="00F27A65" w:rsidRDefault="00F27A65" w:rsidP="00F27A65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</w:r>
      <w:r w:rsidRPr="00F27A65">
        <w:rPr>
          <w:sz w:val="24"/>
          <w:szCs w:val="24"/>
        </w:rPr>
        <w:lastRenderedPageBreak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  <w:u w:val="single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proofErr w:type="gramStart"/>
      <w:r w:rsidRPr="00F27A65">
        <w:rPr>
          <w:sz w:val="24"/>
          <w:szCs w:val="24"/>
        </w:rPr>
        <w:t>м.п.(</w:t>
      </w:r>
      <w:proofErr w:type="gramEnd"/>
      <w:r w:rsidRPr="00F27A65">
        <w:rPr>
          <w:sz w:val="24"/>
          <w:szCs w:val="24"/>
        </w:rPr>
        <w:t>при наличии)</w:t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C32474" w:rsidRDefault="00C324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F31EE" w:rsidRDefault="001F31E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bookmarkStart w:id="0" w:name="_GoBack"/>
      <w:bookmarkEnd w:id="0"/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F27A65" w:rsidRPr="00F27A65" w:rsidRDefault="00F27A65" w:rsidP="00F27A65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F27A65" w:rsidRPr="00F27A65" w:rsidRDefault="00F27A65" w:rsidP="00F27A65">
      <w:pPr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0F2354" w:rsidRPr="00DF61EC" w:rsidRDefault="000F2354" w:rsidP="000F2354">
      <w:pPr>
        <w:tabs>
          <w:tab w:val="left" w:pos="2552"/>
        </w:tabs>
        <w:spacing w:line="240" w:lineRule="exact"/>
        <w:rPr>
          <w:color w:val="FF0000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 w:rsidR="00AF5FE2">
        <w:rPr>
          <w:sz w:val="24"/>
          <w:szCs w:val="24"/>
        </w:rPr>
        <w:t xml:space="preserve">            </w:t>
      </w:r>
      <w:r w:rsidRPr="00AF5FE2">
        <w:rPr>
          <w:sz w:val="24"/>
          <w:szCs w:val="24"/>
        </w:rPr>
        <w:t xml:space="preserve">        «___» __________ 2021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Севостьянова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 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 w:rsidR="00AF5FE2">
        <w:rPr>
          <w:sz w:val="24"/>
          <w:szCs w:val="24"/>
        </w:rPr>
        <w:t>об итогах аукциона от __.__.2021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 w:rsidR="00AF5FE2"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 а Покупатель обязуется принять и оплатить его по цене и на условиях, указанных в настоящем Договоре.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2.1.3. Нести иные обязанности,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2.2.1. Оплатить цену продажи Имущества, указанную в разделе 4 настоящего договора, в порядке и сроки, предусмотренные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2.2.4. Нести иные обязанности,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3.5.  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4.3. Остальную сумму цены продажи Имущества в размере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со дня заключения настоящего Договора, а именно не позднее «____» ________ 2021 </w:t>
      </w:r>
      <w:proofErr w:type="gramStart"/>
      <w:r w:rsidRPr="00AF5FE2">
        <w:rPr>
          <w:sz w:val="24"/>
          <w:szCs w:val="24"/>
        </w:rPr>
        <w:t>года,  путем</w:t>
      </w:r>
      <w:proofErr w:type="gramEnd"/>
      <w:r w:rsidRPr="00AF5FE2">
        <w:rPr>
          <w:sz w:val="24"/>
          <w:szCs w:val="24"/>
        </w:rPr>
        <w:t xml:space="preserve"> единовременного перечисления денежных средств в следующем порядке: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0F2354" w:rsidRPr="00AF5FE2" w:rsidRDefault="000F2354" w:rsidP="000F2354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Pr="00AF5FE2">
        <w:rPr>
          <w:spacing w:val="-8"/>
          <w:sz w:val="24"/>
          <w:szCs w:val="24"/>
        </w:rPr>
        <w:t>;</w:t>
      </w:r>
    </w:p>
    <w:p w:rsidR="000F2354" w:rsidRPr="00AF5FE2" w:rsidRDefault="000F2354" w:rsidP="000F2354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0F2354" w:rsidRPr="00AF5FE2" w:rsidRDefault="000F2354" w:rsidP="000F2354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>оплата за Имущество по договору купли-продажи от ______ № ___.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0F2354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r w:rsidR="007306B0" w:rsidRPr="007306B0">
        <w:rPr>
          <w:sz w:val="24"/>
          <w:szCs w:val="24"/>
        </w:rPr>
        <w:t>л/с 05</w:t>
      </w:r>
      <w:r w:rsidRPr="007306B0">
        <w:rPr>
          <w:sz w:val="24"/>
          <w:szCs w:val="24"/>
        </w:rPr>
        <w:t>583100200</w:t>
      </w:r>
      <w:r w:rsidRPr="00AF5FE2">
        <w:rPr>
          <w:sz w:val="24"/>
          <w:szCs w:val="24"/>
        </w:rPr>
        <w:t>),</w:t>
      </w:r>
    </w:p>
    <w:p w:rsidR="00AF5FE2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Наименование банка – ОТДЕЛЕНИЕ РОСТОВ-НА-ДОНУ БАНКА РОССИИ// УФК по Ростовской области г. Ростов-на-Дону;</w:t>
      </w:r>
    </w:p>
    <w:p w:rsidR="000F2354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="000F2354" w:rsidRPr="00AF5FE2">
        <w:rPr>
          <w:sz w:val="24"/>
          <w:szCs w:val="24"/>
        </w:rPr>
        <w:t xml:space="preserve"> 016015102, ИНН 6142006143, КПП 614201001,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Назначение платежа: «налог на добавленную стоимость по договору купли-продажи от ______________ № ____».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0F2354" w:rsidRPr="00AF5FE2" w:rsidRDefault="000F2354" w:rsidP="00AF5FE2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4.5.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5.2.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7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0F2354" w:rsidRPr="00AF5FE2" w:rsidTr="00094411">
        <w:trPr>
          <w:trHeight w:val="411"/>
        </w:trPr>
        <w:tc>
          <w:tcPr>
            <w:tcW w:w="10888" w:type="dxa"/>
            <w:gridSpan w:val="3"/>
          </w:tcPr>
          <w:p w:rsidR="000F2354" w:rsidRPr="00AF5FE2" w:rsidRDefault="000F2354" w:rsidP="00094411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0F2354" w:rsidRPr="00AF5FE2" w:rsidTr="00094411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94411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094411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94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г.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Белая  Калитва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, 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л/с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Банк ОТДЕЛЕНИЕ РОСТОВ-НА-ДОНУ БАНКА РОССИИ //УФК по Ростовской области г. Ростов-на-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Дону;  счет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№  03231643606060005800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0F2354" w:rsidRPr="00AF5FE2" w:rsidRDefault="000F2354" w:rsidP="00094411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F2047A">
        <w:trPr>
          <w:gridAfter w:val="1"/>
          <w:wAfter w:w="1005" w:type="dxa"/>
          <w:trHeight w:val="582"/>
        </w:trPr>
        <w:tc>
          <w:tcPr>
            <w:tcW w:w="5211" w:type="dxa"/>
          </w:tcPr>
          <w:p w:rsidR="000F2354" w:rsidRPr="00AF5FE2" w:rsidRDefault="000F2354" w:rsidP="0009441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0F2354" w:rsidRPr="00AF5FE2" w:rsidRDefault="00AF5FE2" w:rsidP="0009441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0F2354" w:rsidRPr="00AF5FE2">
              <w:rPr>
                <w:rFonts w:ascii="Times New Roman" w:hAnsi="Times New Roman"/>
                <w:sz w:val="24"/>
                <w:szCs w:val="24"/>
              </w:rPr>
              <w:t>С.А. Севостьянов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354" w:rsidRPr="00AF5FE2" w:rsidRDefault="000F2354" w:rsidP="000F2354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65" w:rsidRPr="00AF5FE2" w:rsidRDefault="00F27A65" w:rsidP="000F2354">
      <w:pPr>
        <w:tabs>
          <w:tab w:val="left" w:pos="3587"/>
        </w:tabs>
        <w:jc w:val="center"/>
        <w:rPr>
          <w:rFonts w:eastAsia="Calibri"/>
          <w:sz w:val="24"/>
          <w:szCs w:val="24"/>
        </w:rPr>
      </w:pPr>
    </w:p>
    <w:sectPr w:rsidR="00F27A65" w:rsidRPr="00AF5FE2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776CB"/>
    <w:rsid w:val="00084A8F"/>
    <w:rsid w:val="00092B95"/>
    <w:rsid w:val="000A639D"/>
    <w:rsid w:val="000A64B0"/>
    <w:rsid w:val="000B6CC5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67336"/>
    <w:rsid w:val="00177AD5"/>
    <w:rsid w:val="00181B8C"/>
    <w:rsid w:val="001917C0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1F31EE"/>
    <w:rsid w:val="00203163"/>
    <w:rsid w:val="00205F6F"/>
    <w:rsid w:val="002137C2"/>
    <w:rsid w:val="00214A4B"/>
    <w:rsid w:val="00221496"/>
    <w:rsid w:val="00221FC8"/>
    <w:rsid w:val="00230A31"/>
    <w:rsid w:val="002341B4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110F1"/>
    <w:rsid w:val="003227EA"/>
    <w:rsid w:val="00343FCC"/>
    <w:rsid w:val="00384ADE"/>
    <w:rsid w:val="00395A4A"/>
    <w:rsid w:val="0039766E"/>
    <w:rsid w:val="003A4CAD"/>
    <w:rsid w:val="003B2846"/>
    <w:rsid w:val="003B5295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A0157"/>
    <w:rsid w:val="004B094A"/>
    <w:rsid w:val="004C0E7D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7660"/>
    <w:rsid w:val="006B3CF9"/>
    <w:rsid w:val="006C123B"/>
    <w:rsid w:val="006C6B68"/>
    <w:rsid w:val="006D0A4C"/>
    <w:rsid w:val="006E2F1E"/>
    <w:rsid w:val="006E64F7"/>
    <w:rsid w:val="006F72C5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7E26DC"/>
    <w:rsid w:val="00801220"/>
    <w:rsid w:val="0080715A"/>
    <w:rsid w:val="00814590"/>
    <w:rsid w:val="008158F3"/>
    <w:rsid w:val="0082558F"/>
    <w:rsid w:val="0082788B"/>
    <w:rsid w:val="008338FB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C53E1"/>
    <w:rsid w:val="008C7A33"/>
    <w:rsid w:val="008D0C2F"/>
    <w:rsid w:val="008D5CAC"/>
    <w:rsid w:val="009074BD"/>
    <w:rsid w:val="00910653"/>
    <w:rsid w:val="0091511B"/>
    <w:rsid w:val="0092583D"/>
    <w:rsid w:val="00925B09"/>
    <w:rsid w:val="00936A3C"/>
    <w:rsid w:val="009618BE"/>
    <w:rsid w:val="0097610B"/>
    <w:rsid w:val="0098209E"/>
    <w:rsid w:val="009824D1"/>
    <w:rsid w:val="00982C44"/>
    <w:rsid w:val="00982FFA"/>
    <w:rsid w:val="009874C5"/>
    <w:rsid w:val="009964AF"/>
    <w:rsid w:val="009A1FD9"/>
    <w:rsid w:val="009A324D"/>
    <w:rsid w:val="009B12AF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80D86"/>
    <w:rsid w:val="00A928E6"/>
    <w:rsid w:val="00A94C3C"/>
    <w:rsid w:val="00AB38EF"/>
    <w:rsid w:val="00AC4EB0"/>
    <w:rsid w:val="00AD2B71"/>
    <w:rsid w:val="00AD52CD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2396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6714"/>
    <w:rsid w:val="00C17943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1684"/>
    <w:rsid w:val="00DC4C8A"/>
    <w:rsid w:val="00DC5046"/>
    <w:rsid w:val="00DE5BE2"/>
    <w:rsid w:val="00DE6BA1"/>
    <w:rsid w:val="00DF6FBB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7114"/>
    <w:rsid w:val="00EC4B53"/>
    <w:rsid w:val="00EC629A"/>
    <w:rsid w:val="00EE5D6F"/>
    <w:rsid w:val="00EF28D0"/>
    <w:rsid w:val="00F0268B"/>
    <w:rsid w:val="00F1705D"/>
    <w:rsid w:val="00F170AE"/>
    <w:rsid w:val="00F2047A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C201F"/>
    <w:rsid w:val="00FC43EC"/>
    <w:rsid w:val="00FE39E0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75868A01"/>
  <w15:docId w15:val="{0C8532CC-B3F6-4B0D-8AC4-982F94A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Заголовок1"/>
    <w:basedOn w:val="a"/>
    <w:next w:val="a9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7D5227"/>
    <w:pPr>
      <w:jc w:val="both"/>
    </w:pPr>
    <w:rPr>
      <w:sz w:val="28"/>
    </w:rPr>
  </w:style>
  <w:style w:type="paragraph" w:styleId="ab">
    <w:name w:val="List"/>
    <w:basedOn w:val="a9"/>
    <w:rsid w:val="007D5227"/>
    <w:rPr>
      <w:rFonts w:ascii="Arial" w:hAnsi="Arial" w:cs="Tahoma"/>
    </w:rPr>
  </w:style>
  <w:style w:type="paragraph" w:styleId="ac">
    <w:name w:val="caption"/>
    <w:basedOn w:val="a"/>
    <w:next w:val="ad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0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7D5227"/>
    <w:pPr>
      <w:suppressLineNumbers/>
    </w:pPr>
  </w:style>
  <w:style w:type="paragraph" w:customStyle="1" w:styleId="af2">
    <w:name w:val="Заголовок таблицы"/>
    <w:basedOn w:val="af1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7D5227"/>
    <w:rPr>
      <w:rFonts w:ascii="Courier New" w:hAnsi="Courier New" w:cs="Courier New"/>
    </w:rPr>
  </w:style>
  <w:style w:type="paragraph" w:customStyle="1" w:styleId="af3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d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4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d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7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9DE7-A4A8-4E07-A2A3-BF9F2F6F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13</Pages>
  <Words>6534</Words>
  <Characters>37249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43696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82</cp:revision>
  <cp:lastPrinted>2021-05-28T08:45:00Z</cp:lastPrinted>
  <dcterms:created xsi:type="dcterms:W3CDTF">2017-09-20T08:41:00Z</dcterms:created>
  <dcterms:modified xsi:type="dcterms:W3CDTF">2021-05-31T12:11:00Z</dcterms:modified>
</cp:coreProperties>
</file>