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60A" w:rsidRPr="0056660A" w:rsidRDefault="0056660A" w:rsidP="0056660A">
      <w:pPr>
        <w:spacing w:line="276" w:lineRule="auto"/>
        <w:ind w:firstLine="709"/>
        <w:jc w:val="both"/>
        <w:rPr>
          <w:sz w:val="28"/>
          <w:szCs w:val="28"/>
        </w:rPr>
      </w:pPr>
      <w:r w:rsidRPr="0056660A">
        <w:rPr>
          <w:sz w:val="28"/>
          <w:szCs w:val="28"/>
        </w:rPr>
        <w:t>С 01 сентября 2021 года вступает в силу новый профессиональный стандарт «Специалист в области охраны труда» (Приказ Минтруда России от 22.04.2021                         № 274н «Об утверждении профессионального стандарта «Специалист в области охраны труда»).</w:t>
      </w:r>
    </w:p>
    <w:p w:rsidR="0056660A" w:rsidRPr="0056660A" w:rsidRDefault="0056660A" w:rsidP="0056660A">
      <w:pPr>
        <w:spacing w:line="276" w:lineRule="auto"/>
        <w:ind w:firstLine="709"/>
        <w:jc w:val="both"/>
        <w:rPr>
          <w:sz w:val="28"/>
          <w:szCs w:val="28"/>
        </w:rPr>
      </w:pPr>
      <w:r w:rsidRPr="0056660A">
        <w:rPr>
          <w:sz w:val="28"/>
          <w:szCs w:val="28"/>
        </w:rPr>
        <w:t>Ключевыми задачами профессиональной деятельности такого специалиста являются:</w:t>
      </w:r>
    </w:p>
    <w:p w:rsidR="0056660A" w:rsidRPr="0056660A" w:rsidRDefault="0056660A" w:rsidP="0056660A">
      <w:pPr>
        <w:spacing w:line="276" w:lineRule="auto"/>
        <w:ind w:firstLine="709"/>
        <w:jc w:val="both"/>
        <w:rPr>
          <w:sz w:val="28"/>
          <w:szCs w:val="28"/>
        </w:rPr>
      </w:pPr>
      <w:r w:rsidRPr="0056660A">
        <w:rPr>
          <w:sz w:val="28"/>
          <w:szCs w:val="28"/>
        </w:rPr>
        <w:t>- профилактика несчастных случаев и профессиональных заболеваний                      на производстве;</w:t>
      </w:r>
    </w:p>
    <w:p w:rsidR="0056660A" w:rsidRPr="0056660A" w:rsidRDefault="0056660A" w:rsidP="0056660A">
      <w:pPr>
        <w:spacing w:line="276" w:lineRule="auto"/>
        <w:ind w:firstLine="709"/>
        <w:jc w:val="both"/>
        <w:rPr>
          <w:sz w:val="28"/>
          <w:szCs w:val="28"/>
        </w:rPr>
      </w:pPr>
      <w:r w:rsidRPr="0056660A">
        <w:rPr>
          <w:sz w:val="28"/>
          <w:szCs w:val="28"/>
        </w:rPr>
        <w:t>- уменьшение степени воздействия на персонал опасных и вредных производственных факторов;</w:t>
      </w:r>
    </w:p>
    <w:p w:rsidR="0056660A" w:rsidRPr="0056660A" w:rsidRDefault="0056660A" w:rsidP="0056660A">
      <w:pPr>
        <w:spacing w:line="276" w:lineRule="auto"/>
        <w:ind w:firstLine="709"/>
        <w:jc w:val="both"/>
        <w:rPr>
          <w:sz w:val="28"/>
          <w:szCs w:val="28"/>
        </w:rPr>
      </w:pPr>
      <w:r w:rsidRPr="0056660A">
        <w:rPr>
          <w:sz w:val="28"/>
          <w:szCs w:val="28"/>
        </w:rPr>
        <w:t>- управление профессиональными рисками.</w:t>
      </w:r>
    </w:p>
    <w:p w:rsidR="0056660A" w:rsidRPr="0056660A" w:rsidRDefault="0056660A" w:rsidP="0056660A">
      <w:pPr>
        <w:spacing w:line="276" w:lineRule="auto"/>
        <w:ind w:firstLine="709"/>
        <w:jc w:val="both"/>
        <w:rPr>
          <w:sz w:val="28"/>
          <w:szCs w:val="28"/>
        </w:rPr>
      </w:pPr>
      <w:r w:rsidRPr="0056660A">
        <w:rPr>
          <w:sz w:val="28"/>
          <w:szCs w:val="28"/>
        </w:rPr>
        <w:t>В новом профессиональном стандарте пересмотрены трудовые функции, требуемые знания и умения, уровень образования, стаж, особые условия допуска                    к работе, в частности:</w:t>
      </w:r>
    </w:p>
    <w:p w:rsidR="0056660A" w:rsidRPr="0056660A" w:rsidRDefault="0056660A" w:rsidP="0056660A">
      <w:pPr>
        <w:spacing w:line="276" w:lineRule="auto"/>
        <w:ind w:firstLine="709"/>
        <w:jc w:val="both"/>
        <w:rPr>
          <w:sz w:val="28"/>
          <w:szCs w:val="28"/>
        </w:rPr>
      </w:pPr>
      <w:r w:rsidRPr="0056660A">
        <w:rPr>
          <w:sz w:val="28"/>
          <w:szCs w:val="28"/>
        </w:rPr>
        <w:t>- возросло число общих трудовых функций за счет добавления экспертизы эффективности мероприятий, обеспечивающих работу СУОТ;</w:t>
      </w:r>
    </w:p>
    <w:p w:rsidR="0056660A" w:rsidRPr="0056660A" w:rsidRDefault="0056660A" w:rsidP="0056660A">
      <w:pPr>
        <w:spacing w:line="276" w:lineRule="auto"/>
        <w:ind w:firstLine="709"/>
        <w:jc w:val="both"/>
        <w:rPr>
          <w:sz w:val="28"/>
          <w:szCs w:val="28"/>
        </w:rPr>
      </w:pPr>
      <w:r w:rsidRPr="0056660A">
        <w:rPr>
          <w:sz w:val="28"/>
          <w:szCs w:val="28"/>
        </w:rPr>
        <w:t xml:space="preserve">- расширен перечень наименований должностей. Помимо специалиста по </w:t>
      </w:r>
      <w:proofErr w:type="gramStart"/>
      <w:r w:rsidRPr="0056660A">
        <w:rPr>
          <w:sz w:val="28"/>
          <w:szCs w:val="28"/>
        </w:rPr>
        <w:t xml:space="preserve">ОТ,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</w:t>
      </w:r>
      <w:r w:rsidRPr="0056660A">
        <w:rPr>
          <w:sz w:val="28"/>
          <w:szCs w:val="28"/>
        </w:rPr>
        <w:t>в этой области появились младший и главный специалисты;</w:t>
      </w:r>
    </w:p>
    <w:p w:rsidR="0056660A" w:rsidRPr="0056660A" w:rsidRDefault="0056660A" w:rsidP="0056660A">
      <w:pPr>
        <w:spacing w:line="276" w:lineRule="auto"/>
        <w:ind w:firstLine="709"/>
        <w:jc w:val="both"/>
        <w:rPr>
          <w:sz w:val="28"/>
          <w:szCs w:val="28"/>
        </w:rPr>
      </w:pPr>
      <w:r w:rsidRPr="0056660A">
        <w:rPr>
          <w:sz w:val="28"/>
          <w:szCs w:val="28"/>
        </w:rPr>
        <w:t>- изменились требования к образованию (необходимо иметь один из трех вариантов) – высшее образование – бакалавриат по профилю, непрофильное высшее образование с прохождением программы профпереподготовки, среднее профобразование с получением дополнительного обучения в области ОТ;</w:t>
      </w:r>
    </w:p>
    <w:p w:rsidR="0056660A" w:rsidRPr="0056660A" w:rsidRDefault="0056660A" w:rsidP="0056660A">
      <w:pPr>
        <w:spacing w:line="276" w:lineRule="auto"/>
        <w:ind w:firstLine="709"/>
        <w:jc w:val="both"/>
        <w:rPr>
          <w:sz w:val="28"/>
          <w:szCs w:val="28"/>
        </w:rPr>
      </w:pPr>
      <w:r w:rsidRPr="0056660A">
        <w:rPr>
          <w:sz w:val="28"/>
          <w:szCs w:val="28"/>
        </w:rPr>
        <w:t>- повысились требования к опыту. В данный момент специалистами                         со средним профессиональным образованием было достаточно наличие трехлетней практики работы. По новым правилам – четырехлетний стаж работы;</w:t>
      </w:r>
    </w:p>
    <w:p w:rsidR="0056660A" w:rsidRPr="0056660A" w:rsidRDefault="0056660A" w:rsidP="0056660A">
      <w:pPr>
        <w:spacing w:line="276" w:lineRule="auto"/>
        <w:ind w:firstLine="709"/>
        <w:jc w:val="both"/>
        <w:rPr>
          <w:sz w:val="28"/>
          <w:szCs w:val="28"/>
        </w:rPr>
      </w:pPr>
      <w:r w:rsidRPr="0056660A">
        <w:rPr>
          <w:sz w:val="28"/>
          <w:szCs w:val="28"/>
        </w:rPr>
        <w:t>- изменились условия допуска к работе специалистов по ОТ. Ранее допуск был возможен при наличии на предприятии опасных производственных объектов.                      С сентября текущего года такой специалист не будет допущен к работе без прохождения обязательного обучения по охране труда. Также предусмотрена проверка знаний, подтверждение/повышение квалификации не реже 1 раза в 3 года;</w:t>
      </w:r>
    </w:p>
    <w:p w:rsidR="00891FAE" w:rsidRDefault="0056660A" w:rsidP="0056660A">
      <w:pPr>
        <w:spacing w:line="276" w:lineRule="auto"/>
        <w:ind w:firstLine="709"/>
        <w:jc w:val="both"/>
        <w:rPr>
          <w:sz w:val="28"/>
          <w:szCs w:val="28"/>
        </w:rPr>
      </w:pPr>
      <w:r w:rsidRPr="0056660A">
        <w:rPr>
          <w:sz w:val="28"/>
          <w:szCs w:val="28"/>
        </w:rPr>
        <w:t>- установлены требования по образованию к руководителю службы отдела ОТ. Оно должно быть высшим, а если диплом не соответствует профилю, необходимо прохождение курсов профессиональной переподготовки и др.</w:t>
      </w:r>
    </w:p>
    <w:p w:rsidR="00891FAE" w:rsidRDefault="00891FAE" w:rsidP="00891FAE">
      <w:pPr>
        <w:jc w:val="both"/>
        <w:rPr>
          <w:sz w:val="20"/>
          <w:szCs w:val="20"/>
        </w:rPr>
      </w:pPr>
    </w:p>
    <w:p w:rsidR="00ED3C6E" w:rsidRPr="0056660A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56660A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6660A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52C59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FDAB-EBD8-4FAB-A3C6-3D57511C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11</cp:revision>
  <cp:lastPrinted>2019-01-29T05:53:00Z</cp:lastPrinted>
  <dcterms:created xsi:type="dcterms:W3CDTF">2019-09-20T08:32:00Z</dcterms:created>
  <dcterms:modified xsi:type="dcterms:W3CDTF">2021-07-16T06:26:00Z</dcterms:modified>
</cp:coreProperties>
</file>