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C7" w:rsidRPr="00A148C7" w:rsidRDefault="00A148C7" w:rsidP="00A148C7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A148C7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Как проходит перепись населения в Польше, США, Англии</w:t>
      </w:r>
    </w:p>
    <w:p w:rsidR="00A148C7" w:rsidRPr="00A148C7" w:rsidRDefault="00A148C7" w:rsidP="00A148C7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BA3B2"/>
          <w:sz w:val="21"/>
          <w:szCs w:val="21"/>
          <w:lang w:eastAsia="ru-RU"/>
        </w:rPr>
      </w:pPr>
      <w:r w:rsidRPr="00A148C7">
        <w:rPr>
          <w:rFonts w:ascii="Trebuchet MS" w:eastAsia="Times New Roman" w:hAnsi="Trebuchet MS" w:cs="Times New Roman"/>
          <w:color w:val="2BA3B2"/>
          <w:sz w:val="21"/>
          <w:lang w:eastAsia="ru-RU"/>
        </w:rPr>
        <w:t>19 апреля 2021</w:t>
      </w:r>
    </w:p>
    <w:tbl>
      <w:tblPr>
        <w:tblW w:w="11490" w:type="dxa"/>
        <w:tblInd w:w="-12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0"/>
        <w:gridCol w:w="6"/>
        <w:gridCol w:w="6534"/>
      </w:tblGrid>
      <w:tr w:rsidR="00A148C7" w:rsidRPr="00A148C7" w:rsidTr="00F84012">
        <w:tc>
          <w:tcPr>
            <w:tcW w:w="4830" w:type="dxa"/>
            <w:gridSpan w:val="2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A148C7" w:rsidRPr="00A148C7" w:rsidRDefault="00F84012" w:rsidP="00A148C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0350" cy="3171825"/>
                  <wp:effectExtent l="19050" t="0" r="0" b="0"/>
                  <wp:docPr id="2" name="Рисунок 0" descr="190420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042021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024" cy="3177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5720D"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87.5pt;height:11.25pt"/>
              </w:pict>
            </w:r>
          </w:p>
        </w:tc>
        <w:tc>
          <w:tcPr>
            <w:tcW w:w="6660" w:type="dxa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A148C7" w:rsidRPr="00A148C7" w:rsidRDefault="00A148C7" w:rsidP="00A14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Перепись населения Польши началась 1 апреля и продолжится полгода — до конца сентября. Бумажных переписных листов больше не будет. Перепись 2011 года показала, что цифровые технологии позволяют быстрее и точнее обрабатывать данные, повысить их безопасность и снизить нагрузку на респондентов.</w:t>
            </w:r>
          </w:p>
          <w:p w:rsidR="00A148C7" w:rsidRPr="00A148C7" w:rsidRDefault="00A148C7" w:rsidP="00A14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2011 году перепись в Польше провели по смешанной модели: использовали административные данные и ответы жителей на электронные анкеты. В них уже была загружена информация из различных государственных баз данных, а респонденты могли ее редактировать.</w:t>
            </w:r>
          </w:p>
          <w:p w:rsidR="00A148C7" w:rsidRPr="00A148C7" w:rsidRDefault="00A148C7" w:rsidP="00F8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Однако в главном статистическом управлении Польши подчеркивают, что информация, которая есть у государства в различных регистрах, неоднородна. Только общенациональная перепись может предоставить всеобъемлющую информацию о населении Польши и условиях его жизни.</w:t>
            </w: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Участие в переписи населения является обязательным для всех жителей республики. По предварительным данным, в Польше проживает около 38 </w:t>
            </w:r>
            <w:proofErr w:type="spellStart"/>
            <w:proofErr w:type="gramStart"/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</w:tc>
      </w:tr>
      <w:tr w:rsidR="00A148C7" w:rsidRPr="00A148C7" w:rsidTr="00F84012">
        <w:tc>
          <w:tcPr>
            <w:tcW w:w="4830" w:type="dxa"/>
            <w:gridSpan w:val="2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A148C7" w:rsidRPr="00A148C7" w:rsidRDefault="00F84012" w:rsidP="00A1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0350" cy="3200400"/>
                  <wp:effectExtent l="19050" t="0" r="0" b="0"/>
                  <wp:docPr id="7" name="Рисунок 6" descr="190420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0420213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208" cy="320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A148C7" w:rsidRPr="00A148C7" w:rsidRDefault="00A148C7" w:rsidP="00A14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подводят итоги переписи населения, которая прошла в 2020 году. Результаты могли бы появиться и раньше, но планы статистиков нарушила пандемия.</w:t>
            </w:r>
          </w:p>
          <w:p w:rsidR="00A148C7" w:rsidRPr="00A148C7" w:rsidRDefault="00A148C7" w:rsidP="00A14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переписи американцы отвечали онлайн, по почте или по телефону. К тем, кто не дал ответов дистанционно, приходили переписчики и опрашивали лично.</w:t>
            </w:r>
          </w:p>
          <w:p w:rsidR="00A148C7" w:rsidRPr="00A148C7" w:rsidRDefault="00A148C7" w:rsidP="00A14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переписи важны для планирования и финансирования социальных программ. Ежегодно правительство США выделяет деньги местным органам самоуправления на поддержку школ, госпиталей, строительство дорог, службы экстренной помощи.</w:t>
            </w:r>
          </w:p>
          <w:p w:rsidR="00A148C7" w:rsidRPr="00A148C7" w:rsidRDefault="00A148C7" w:rsidP="00A14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переписи определяют и количество мест в Палате представителей для каждого штата, а также количество выборщиков во время выборов с 2022 по 2030 годы. На основании данных переписи местные власти могут изменять границы избирательных округов, например, для выборов в Конгресс или законодательные органы штата.</w:t>
            </w:r>
          </w:p>
        </w:tc>
      </w:tr>
      <w:tr w:rsidR="00A148C7" w:rsidRPr="00A148C7" w:rsidTr="00F84012">
        <w:tc>
          <w:tcPr>
            <w:tcW w:w="4824" w:type="dxa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A148C7" w:rsidRPr="00A148C7" w:rsidRDefault="00F84012" w:rsidP="00A1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57500" cy="3352800"/>
                  <wp:effectExtent l="19050" t="0" r="0" b="0"/>
                  <wp:docPr id="8" name="Рисунок 7" descr="190420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0420214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478" cy="3359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6" w:type="dxa"/>
            <w:gridSpan w:val="2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A148C7" w:rsidRPr="00A148C7" w:rsidRDefault="00A148C7" w:rsidP="00A14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Великобритании идет перепись населения. Большинство жителей страны предпочли заполнить анкеты онлайн, это понятно уже сейчас. В Северной Ирландии, например, таких 80%.</w:t>
            </w:r>
          </w:p>
          <w:p w:rsidR="00A148C7" w:rsidRPr="00A148C7" w:rsidRDefault="00A148C7" w:rsidP="00A14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Переписываются также Уэльс и Англия, а Шотландия перенесла мероприятие на 2022 год. Для лучшего понимания вопросы переведены на 50 языков, которые используют в стране. Русский также входит в их число. Кроме того, вопросы переведены на британский язык жестов.</w:t>
            </w:r>
          </w:p>
          <w:p w:rsidR="00A148C7" w:rsidRPr="00A148C7" w:rsidRDefault="00A148C7" w:rsidP="00A14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жители королевства должны ответить на 51 вопрос. В этом году впервые появился пункт: служили ли вы в вооруженных силах Великобритании? Он должен помочь выяснить, есть ли связь между опытом службы в армии и бездомностью.</w:t>
            </w: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Всеобщие переписи населения позволяют выявлять скрытое неравенство и эффективно распределять государственные средства между регионами. Власти Великобритании говорят, что предыдущие переписи помогли улучшить жизнь по всей стране и позволили сэкономить не меньше 500 млн фунтов стерлингов на административных расходах.</w:t>
            </w:r>
          </w:p>
        </w:tc>
      </w:tr>
    </w:tbl>
    <w:p w:rsidR="00920673" w:rsidRDefault="00920673" w:rsidP="0055720D">
      <w:pPr>
        <w:ind w:right="-143"/>
      </w:pPr>
    </w:p>
    <w:sectPr w:rsidR="00920673" w:rsidSect="0055720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8C7"/>
    <w:rsid w:val="0055720D"/>
    <w:rsid w:val="00920673"/>
    <w:rsid w:val="00A148C7"/>
    <w:rsid w:val="00F8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73"/>
  </w:style>
  <w:style w:type="paragraph" w:styleId="1">
    <w:name w:val="heading 1"/>
    <w:basedOn w:val="a"/>
    <w:link w:val="10"/>
    <w:uiPriority w:val="9"/>
    <w:qFormat/>
    <w:rsid w:val="00A14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8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A148C7"/>
  </w:style>
  <w:style w:type="character" w:customStyle="1" w:styleId="apple-converted-space">
    <w:name w:val="apple-converted-space"/>
    <w:basedOn w:val="a0"/>
    <w:rsid w:val="00A148C7"/>
  </w:style>
  <w:style w:type="paragraph" w:styleId="a3">
    <w:name w:val="Normal (Web)"/>
    <w:basedOn w:val="a"/>
    <w:uiPriority w:val="99"/>
    <w:unhideWhenUsed/>
    <w:rsid w:val="00A1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84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265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2161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007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 Новошахтинск </dc:creator>
  <cp:keywords/>
  <dc:description/>
  <cp:lastModifiedBy>ПК- Новошахтинск </cp:lastModifiedBy>
  <cp:revision>2</cp:revision>
  <dcterms:created xsi:type="dcterms:W3CDTF">2021-04-23T07:38:00Z</dcterms:created>
  <dcterms:modified xsi:type="dcterms:W3CDTF">2021-04-23T07:48:00Z</dcterms:modified>
</cp:coreProperties>
</file>