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C19" w:rsidRPr="00191C19" w:rsidRDefault="00191C19" w:rsidP="0025478E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bookmarkStart w:id="0" w:name="Par1413"/>
      <w:bookmarkStart w:id="1" w:name="_GoBack"/>
      <w:bookmarkEnd w:id="0"/>
      <w:bookmarkEnd w:id="1"/>
    </w:p>
    <w:p w:rsidR="0025478E" w:rsidRPr="0025478E" w:rsidRDefault="0025478E" w:rsidP="0025478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</w:rPr>
      </w:pPr>
      <w:r w:rsidRPr="0025478E">
        <w:rPr>
          <w:rFonts w:ascii="Times New Roman" w:hAnsi="Times New Roman"/>
        </w:rPr>
        <w:t>Приложение</w:t>
      </w:r>
    </w:p>
    <w:p w:rsidR="0025478E" w:rsidRPr="0025478E" w:rsidRDefault="0025478E" w:rsidP="0025478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</w:rPr>
      </w:pPr>
    </w:p>
    <w:p w:rsidR="0025478E" w:rsidRPr="0025478E" w:rsidRDefault="0025478E" w:rsidP="002547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bookmarkStart w:id="2" w:name="Par1326"/>
      <w:bookmarkEnd w:id="2"/>
      <w:r w:rsidRPr="0025478E">
        <w:rPr>
          <w:rFonts w:ascii="Times New Roman" w:eastAsia="Times New Roman" w:hAnsi="Times New Roman"/>
          <w:lang w:eastAsia="ru-RU"/>
        </w:rPr>
        <w:t>ОТЧЕТ</w:t>
      </w:r>
    </w:p>
    <w:p w:rsidR="0025478E" w:rsidRPr="0025478E" w:rsidRDefault="0025478E" w:rsidP="002547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25478E">
        <w:rPr>
          <w:rFonts w:ascii="Times New Roman" w:eastAsia="Times New Roman" w:hAnsi="Times New Roman"/>
          <w:lang w:eastAsia="ru-RU"/>
        </w:rPr>
        <w:t>об исполнении плана реализации муниципальной программы «</w:t>
      </w:r>
      <w:r w:rsidRPr="0025478E">
        <w:rPr>
          <w:rFonts w:ascii="Times New Roman" w:eastAsia="Times New Roman" w:hAnsi="Times New Roman"/>
          <w:bCs/>
          <w:lang w:eastAsia="ru-RU"/>
        </w:rPr>
        <w:t>Молодежная политика и социальная активность»</w:t>
      </w:r>
      <w:r w:rsidRPr="0025478E">
        <w:rPr>
          <w:rFonts w:ascii="Times New Roman" w:eastAsia="Times New Roman" w:hAnsi="Times New Roman"/>
          <w:lang w:eastAsia="ru-RU"/>
        </w:rPr>
        <w:t xml:space="preserve"> за отчетный период </w:t>
      </w:r>
      <w:r w:rsidRPr="0025478E">
        <w:rPr>
          <w:rFonts w:ascii="Times New Roman" w:eastAsia="Times New Roman" w:hAnsi="Times New Roman"/>
          <w:b/>
          <w:lang w:eastAsia="ru-RU"/>
        </w:rPr>
        <w:t>6 мес. 2023 г.</w:t>
      </w:r>
    </w:p>
    <w:p w:rsidR="0025478E" w:rsidRPr="0025478E" w:rsidRDefault="0025478E" w:rsidP="002547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tbl>
      <w:tblPr>
        <w:tblW w:w="1587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1701"/>
        <w:gridCol w:w="2552"/>
        <w:gridCol w:w="992"/>
        <w:gridCol w:w="1559"/>
        <w:gridCol w:w="1560"/>
        <w:gridCol w:w="1700"/>
        <w:gridCol w:w="1135"/>
        <w:gridCol w:w="1416"/>
      </w:tblGrid>
      <w:tr w:rsidR="0025478E" w:rsidRPr="0025478E" w:rsidTr="00C0757A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 xml:space="preserve">Номер и наименование </w:t>
            </w:r>
            <w:r w:rsidRPr="0025478E">
              <w:rPr>
                <w:rFonts w:ascii="Times New Roman" w:eastAsia="Times New Roman" w:hAnsi="Times New Roman"/>
                <w:lang w:eastAsia="ru-RU"/>
              </w:rPr>
              <w:br/>
            </w:r>
            <w:hyperlink w:anchor="Par1127" w:history="1">
              <w:r w:rsidRPr="0025478E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&lt;4&gt;</w:t>
              </w:r>
            </w:hyperlink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 xml:space="preserve">Ответственный исполнитель, соисполнитель, участник (должность/ ФИО) </w:t>
            </w:r>
            <w:hyperlink w:anchor="Par1127" w:history="1">
              <w:r w:rsidRPr="0025478E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&lt;1&gt;</w:t>
              </w:r>
            </w:hyperlink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 xml:space="preserve">Результат 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реализации (краткое описание)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25478E">
              <w:rPr>
                <w:rFonts w:ascii="Times New Roman" w:eastAsia="Times New Roman" w:hAnsi="Times New Roman"/>
                <w:lang w:eastAsia="ru-RU"/>
              </w:rPr>
              <w:t>Факти-ческая</w:t>
            </w:r>
            <w:proofErr w:type="spellEnd"/>
            <w:r w:rsidRPr="0025478E">
              <w:rPr>
                <w:rFonts w:ascii="Times New Roman" w:eastAsia="Times New Roman" w:hAnsi="Times New Roman"/>
                <w:lang w:eastAsia="ru-RU"/>
              </w:rPr>
              <w:t xml:space="preserve"> дата начала</w:t>
            </w:r>
            <w:r w:rsidRPr="0025478E">
              <w:rPr>
                <w:rFonts w:ascii="Times New Roman" w:eastAsia="Times New Roman" w:hAnsi="Times New Roman"/>
                <w:lang w:eastAsia="ru-RU"/>
              </w:rPr>
              <w:br/>
            </w:r>
            <w:proofErr w:type="spellStart"/>
            <w:r w:rsidRPr="0025478E">
              <w:rPr>
                <w:rFonts w:ascii="Times New Roman" w:eastAsia="Times New Roman" w:hAnsi="Times New Roman"/>
                <w:lang w:eastAsia="ru-RU"/>
              </w:rPr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Фактическая дата окончания</w:t>
            </w:r>
            <w:r w:rsidRPr="0025478E">
              <w:rPr>
                <w:rFonts w:ascii="Times New Roman" w:eastAsia="Times New Roman" w:hAnsi="Times New Roman"/>
                <w:lang w:eastAsia="ru-RU"/>
              </w:rPr>
              <w:br/>
              <w:t xml:space="preserve">реализации, </w:t>
            </w:r>
            <w:r w:rsidRPr="0025478E">
              <w:rPr>
                <w:rFonts w:ascii="Times New Roman" w:eastAsia="Times New Roman" w:hAnsi="Times New Roman"/>
                <w:lang w:eastAsia="ru-RU"/>
              </w:rPr>
              <w:br/>
              <w:t xml:space="preserve">наступления </w:t>
            </w:r>
            <w:r w:rsidRPr="0025478E">
              <w:rPr>
                <w:rFonts w:ascii="Times New Roman" w:eastAsia="Times New Roman" w:hAnsi="Times New Roman"/>
                <w:lang w:eastAsia="ru-RU"/>
              </w:rPr>
              <w:br/>
              <w:t xml:space="preserve">контрольного </w:t>
            </w:r>
            <w:r w:rsidRPr="0025478E">
              <w:rPr>
                <w:rFonts w:ascii="Times New Roman" w:eastAsia="Times New Roman" w:hAnsi="Times New Roman"/>
                <w:lang w:eastAsia="ru-RU"/>
              </w:rPr>
              <w:br/>
              <w:t>события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Расходы местного бюджета на реализацию муниципальной программы, тыс. рублей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 xml:space="preserve">Объемы неосвоенных средств и причины их </w:t>
            </w:r>
            <w:proofErr w:type="spellStart"/>
            <w:r w:rsidRPr="0025478E">
              <w:rPr>
                <w:rFonts w:ascii="Times New Roman" w:eastAsia="Times New Roman" w:hAnsi="Times New Roman"/>
                <w:lang w:eastAsia="ru-RU"/>
              </w:rPr>
              <w:t>неосвоения</w:t>
            </w:r>
            <w:proofErr w:type="spellEnd"/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hyperlink w:anchor="Par1127" w:history="1">
              <w:r w:rsidRPr="0025478E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&lt;2&gt;</w:t>
              </w:r>
            </w:hyperlink>
          </w:p>
        </w:tc>
      </w:tr>
      <w:tr w:rsidR="0025478E" w:rsidRPr="0025478E" w:rsidTr="00C0757A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предусмотрено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 xml:space="preserve">факт на отчетную дату 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5478E" w:rsidRPr="0025478E" w:rsidRDefault="0025478E" w:rsidP="002547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ru-RU"/>
        </w:rPr>
      </w:pPr>
    </w:p>
    <w:tbl>
      <w:tblPr>
        <w:tblW w:w="15876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977"/>
        <w:gridCol w:w="1559"/>
        <w:gridCol w:w="2552"/>
        <w:gridCol w:w="992"/>
        <w:gridCol w:w="1559"/>
        <w:gridCol w:w="1560"/>
        <w:gridCol w:w="1700"/>
        <w:gridCol w:w="1135"/>
        <w:gridCol w:w="1416"/>
      </w:tblGrid>
      <w:tr w:rsidR="0025478E" w:rsidRPr="0025478E" w:rsidTr="00C0757A">
        <w:trPr>
          <w:tblHeader/>
          <w:tblCellSpacing w:w="5" w:type="nil"/>
        </w:trPr>
        <w:tc>
          <w:tcPr>
            <w:tcW w:w="426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977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559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552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992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559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560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700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135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416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</w:tr>
      <w:tr w:rsidR="0025478E" w:rsidRPr="0025478E" w:rsidTr="00C0757A">
        <w:trPr>
          <w:trHeight w:val="202"/>
          <w:tblCellSpacing w:w="5" w:type="nil"/>
        </w:trPr>
        <w:tc>
          <w:tcPr>
            <w:tcW w:w="426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977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Подпрограмма 1.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«Развитие физической культуры и спорта»</w:t>
            </w:r>
          </w:p>
        </w:tc>
        <w:tc>
          <w:tcPr>
            <w:tcW w:w="1559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Начальник службы по ФКС и делам молодежи Администрации Белокалитвинского района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Черкесова Л.Ф.</w:t>
            </w:r>
          </w:p>
        </w:tc>
        <w:tc>
          <w:tcPr>
            <w:tcW w:w="2552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Устойчивое развитие физической культуры и спорта в Белокалитвинском районе, привлечение населения района к систематическим занятиям физической культурой и спортом, достижение спортсменами Белокалитвинского района высоких спортивных результатов на спортивных соревнованиях различного ранга</w:t>
            </w:r>
          </w:p>
        </w:tc>
        <w:tc>
          <w:tcPr>
            <w:tcW w:w="992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X</w:t>
            </w:r>
          </w:p>
        </w:tc>
        <w:tc>
          <w:tcPr>
            <w:tcW w:w="1559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X</w:t>
            </w:r>
          </w:p>
        </w:tc>
        <w:tc>
          <w:tcPr>
            <w:tcW w:w="1560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22252,1</w:t>
            </w:r>
          </w:p>
        </w:tc>
        <w:tc>
          <w:tcPr>
            <w:tcW w:w="1700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22252,1</w:t>
            </w:r>
          </w:p>
        </w:tc>
        <w:tc>
          <w:tcPr>
            <w:tcW w:w="1135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9603,8</w:t>
            </w:r>
          </w:p>
        </w:tc>
        <w:tc>
          <w:tcPr>
            <w:tcW w:w="1416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12648,3</w:t>
            </w:r>
          </w:p>
        </w:tc>
      </w:tr>
      <w:tr w:rsidR="0025478E" w:rsidRPr="0025478E" w:rsidTr="00C0757A">
        <w:trPr>
          <w:trHeight w:val="263"/>
          <w:tblCellSpacing w:w="5" w:type="nil"/>
        </w:trPr>
        <w:tc>
          <w:tcPr>
            <w:tcW w:w="426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1.1</w:t>
            </w:r>
          </w:p>
        </w:tc>
        <w:tc>
          <w:tcPr>
            <w:tcW w:w="2977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Основное мероприятие 1.1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 xml:space="preserve">Физическое воспитание населения Белокалитвинского района, обеспечение организации и </w:t>
            </w:r>
            <w:r w:rsidRPr="0025478E">
              <w:rPr>
                <w:rFonts w:ascii="Times New Roman" w:eastAsia="Times New Roman" w:hAnsi="Times New Roman"/>
                <w:lang w:eastAsia="ru-RU"/>
              </w:rPr>
              <w:lastRenderedPageBreak/>
              <w:t>проведения физкультурных и массовых спортивных мероприятий и участия спортсменов района в мероприятиях различного уровня</w:t>
            </w:r>
          </w:p>
        </w:tc>
        <w:tc>
          <w:tcPr>
            <w:tcW w:w="1559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lastRenderedPageBreak/>
              <w:t>Начальник службы по ФКС и делам молодежи Администраци</w:t>
            </w:r>
            <w:r w:rsidRPr="0025478E">
              <w:rPr>
                <w:rFonts w:ascii="Times New Roman" w:eastAsia="Times New Roman" w:hAnsi="Times New Roman"/>
                <w:lang w:eastAsia="ru-RU"/>
              </w:rPr>
              <w:lastRenderedPageBreak/>
              <w:t>и Белокалитвинского района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Черкесова Л.Ф.</w:t>
            </w:r>
          </w:p>
        </w:tc>
        <w:tc>
          <w:tcPr>
            <w:tcW w:w="2552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Устойчивое развитие физической культуры и спорта в Белокалитвинском районе, привлечение </w:t>
            </w:r>
            <w:r w:rsidRPr="0025478E">
              <w:rPr>
                <w:rFonts w:ascii="Times New Roman" w:eastAsia="Times New Roman" w:hAnsi="Times New Roman"/>
                <w:lang w:eastAsia="ru-RU"/>
              </w:rPr>
              <w:lastRenderedPageBreak/>
              <w:t>населения района к систематическим занятиям физической культурой и спортом, достижение спортсменами Белокалитвинского района высоких спортивных результатов на спортивных соревнованиях различного ранга</w:t>
            </w:r>
          </w:p>
        </w:tc>
        <w:tc>
          <w:tcPr>
            <w:tcW w:w="992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lastRenderedPageBreak/>
              <w:t>01.01.2023</w:t>
            </w:r>
          </w:p>
        </w:tc>
        <w:tc>
          <w:tcPr>
            <w:tcW w:w="1559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до 31.12.2023</w:t>
            </w:r>
          </w:p>
        </w:tc>
        <w:tc>
          <w:tcPr>
            <w:tcW w:w="1560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3253,7</w:t>
            </w:r>
          </w:p>
        </w:tc>
        <w:tc>
          <w:tcPr>
            <w:tcW w:w="1700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3253,7</w:t>
            </w:r>
          </w:p>
        </w:tc>
        <w:tc>
          <w:tcPr>
            <w:tcW w:w="1135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1622,5</w:t>
            </w:r>
          </w:p>
        </w:tc>
        <w:tc>
          <w:tcPr>
            <w:tcW w:w="1416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1631,2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План на 2 полугодие</w:t>
            </w:r>
          </w:p>
        </w:tc>
      </w:tr>
      <w:tr w:rsidR="0025478E" w:rsidRPr="0025478E" w:rsidTr="00C0757A">
        <w:trPr>
          <w:trHeight w:val="4857"/>
          <w:tblCellSpacing w:w="5" w:type="nil"/>
        </w:trPr>
        <w:tc>
          <w:tcPr>
            <w:tcW w:w="426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lastRenderedPageBreak/>
              <w:t>1.2</w:t>
            </w:r>
          </w:p>
        </w:tc>
        <w:tc>
          <w:tcPr>
            <w:tcW w:w="2977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Основное мероприятие 1.2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Проведение  мероприятий согласно утвержденному календарному плану официальных физкультурных и спортивных мероприятий Белокалитвинского городского поселения</w:t>
            </w:r>
          </w:p>
        </w:tc>
        <w:tc>
          <w:tcPr>
            <w:tcW w:w="1559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Начальник службы по ФКС и делам молодежи Администрации Белокалитвинского района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Черкесова Л.Ф.</w:t>
            </w:r>
          </w:p>
        </w:tc>
        <w:tc>
          <w:tcPr>
            <w:tcW w:w="2552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Устойчивое развитие физической культуры и спорта в Белокалитвинском городском поселении, привлечение населения города к систематическим занятиям физической культурой и спортом, достижение спортсменами Белокалитвинского городского поселения высоких спортивных результатов на спортивных соревнованиях различного ранга</w:t>
            </w:r>
          </w:p>
        </w:tc>
        <w:tc>
          <w:tcPr>
            <w:tcW w:w="992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01.01.2023</w:t>
            </w:r>
          </w:p>
        </w:tc>
        <w:tc>
          <w:tcPr>
            <w:tcW w:w="1559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до 31.12.2023</w:t>
            </w:r>
          </w:p>
        </w:tc>
        <w:tc>
          <w:tcPr>
            <w:tcW w:w="1560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467,0</w:t>
            </w:r>
          </w:p>
        </w:tc>
        <w:tc>
          <w:tcPr>
            <w:tcW w:w="1700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467,0</w:t>
            </w:r>
          </w:p>
        </w:tc>
        <w:tc>
          <w:tcPr>
            <w:tcW w:w="1135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102,2</w:t>
            </w:r>
          </w:p>
        </w:tc>
        <w:tc>
          <w:tcPr>
            <w:tcW w:w="1416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364,8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План на 2 полугодие</w:t>
            </w:r>
          </w:p>
        </w:tc>
      </w:tr>
      <w:tr w:rsidR="0025478E" w:rsidRPr="0025478E" w:rsidTr="00C0757A">
        <w:trPr>
          <w:trHeight w:val="2284"/>
          <w:tblCellSpacing w:w="5" w:type="nil"/>
        </w:trPr>
        <w:tc>
          <w:tcPr>
            <w:tcW w:w="426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lastRenderedPageBreak/>
              <w:t>1.3</w:t>
            </w:r>
          </w:p>
        </w:tc>
        <w:tc>
          <w:tcPr>
            <w:tcW w:w="2977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Основное мероприятие 1.3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Реализация инициативных проектов</w:t>
            </w:r>
          </w:p>
        </w:tc>
        <w:tc>
          <w:tcPr>
            <w:tcW w:w="1559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Начальник службы по ФКС и делам молодежи Администрации Белокалитвинского района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Черкесова Л.Ф.</w:t>
            </w:r>
          </w:p>
        </w:tc>
        <w:tc>
          <w:tcPr>
            <w:tcW w:w="2552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--</w:t>
            </w:r>
          </w:p>
        </w:tc>
        <w:tc>
          <w:tcPr>
            <w:tcW w:w="992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--</w:t>
            </w:r>
          </w:p>
        </w:tc>
        <w:tc>
          <w:tcPr>
            <w:tcW w:w="1559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--</w:t>
            </w:r>
          </w:p>
        </w:tc>
        <w:tc>
          <w:tcPr>
            <w:tcW w:w="1560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--</w:t>
            </w:r>
          </w:p>
        </w:tc>
        <w:tc>
          <w:tcPr>
            <w:tcW w:w="1700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--</w:t>
            </w:r>
          </w:p>
        </w:tc>
        <w:tc>
          <w:tcPr>
            <w:tcW w:w="1135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--</w:t>
            </w:r>
          </w:p>
        </w:tc>
        <w:tc>
          <w:tcPr>
            <w:tcW w:w="1416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--</w:t>
            </w:r>
          </w:p>
        </w:tc>
      </w:tr>
      <w:tr w:rsidR="0025478E" w:rsidRPr="0025478E" w:rsidTr="00C0757A">
        <w:trPr>
          <w:trHeight w:val="2001"/>
          <w:tblCellSpacing w:w="5" w:type="nil"/>
        </w:trPr>
        <w:tc>
          <w:tcPr>
            <w:tcW w:w="426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1.4</w:t>
            </w:r>
          </w:p>
        </w:tc>
        <w:tc>
          <w:tcPr>
            <w:tcW w:w="2977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5478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Основное мероприятие 1.4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Финансовое обеспечение выполнения муниципальных заданий в спортивных организациях дополнительного образования</w:t>
            </w:r>
          </w:p>
        </w:tc>
        <w:tc>
          <w:tcPr>
            <w:tcW w:w="1559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 xml:space="preserve">Начальник отдела образования </w:t>
            </w:r>
            <w:proofErr w:type="spellStart"/>
            <w:r w:rsidRPr="0025478E">
              <w:rPr>
                <w:rFonts w:ascii="Times New Roman" w:eastAsia="Times New Roman" w:hAnsi="Times New Roman"/>
                <w:lang w:eastAsia="ru-RU"/>
              </w:rPr>
              <w:t>Кащеева</w:t>
            </w:r>
            <w:proofErr w:type="spellEnd"/>
            <w:r w:rsidRPr="0025478E">
              <w:rPr>
                <w:rFonts w:ascii="Times New Roman" w:eastAsia="Times New Roman" w:hAnsi="Times New Roman"/>
                <w:lang w:eastAsia="ru-RU"/>
              </w:rPr>
              <w:t xml:space="preserve"> И.А.</w:t>
            </w:r>
          </w:p>
        </w:tc>
        <w:tc>
          <w:tcPr>
            <w:tcW w:w="2552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01.01.2023</w:t>
            </w:r>
          </w:p>
        </w:tc>
        <w:tc>
          <w:tcPr>
            <w:tcW w:w="1559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до 31.12.2023</w:t>
            </w:r>
          </w:p>
        </w:tc>
        <w:tc>
          <w:tcPr>
            <w:tcW w:w="1560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15247,3</w:t>
            </w:r>
          </w:p>
        </w:tc>
        <w:tc>
          <w:tcPr>
            <w:tcW w:w="1700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15247,3</w:t>
            </w:r>
          </w:p>
        </w:tc>
        <w:tc>
          <w:tcPr>
            <w:tcW w:w="1135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6787,9</w:t>
            </w:r>
          </w:p>
        </w:tc>
        <w:tc>
          <w:tcPr>
            <w:tcW w:w="1416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8459,4</w:t>
            </w:r>
          </w:p>
        </w:tc>
      </w:tr>
      <w:tr w:rsidR="0025478E" w:rsidRPr="0025478E" w:rsidTr="00C0757A">
        <w:trPr>
          <w:trHeight w:val="2001"/>
          <w:tblCellSpacing w:w="5" w:type="nil"/>
        </w:trPr>
        <w:tc>
          <w:tcPr>
            <w:tcW w:w="426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1.5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8E" w:rsidRPr="0025478E" w:rsidRDefault="0025478E" w:rsidP="0025478E">
            <w:pPr>
              <w:suppressAutoHyphens/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5478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Основное мероприятие 1.5</w:t>
            </w:r>
          </w:p>
          <w:p w:rsidR="0025478E" w:rsidRPr="0025478E" w:rsidRDefault="0025478E" w:rsidP="0025478E">
            <w:pPr>
              <w:suppressAutoHyphens/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5478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Финансовое обеспечение спортивных организаций дополнительного образования в</w:t>
            </w:r>
          </w:p>
          <w:p w:rsidR="0025478E" w:rsidRPr="0025478E" w:rsidRDefault="0025478E" w:rsidP="0025478E">
            <w:pPr>
              <w:suppressAutoHyphens/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5478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части субсидий на иные цели, в том числе:</w:t>
            </w:r>
          </w:p>
          <w:p w:rsidR="0025478E" w:rsidRPr="0025478E" w:rsidRDefault="0025478E" w:rsidP="0025478E">
            <w:pPr>
              <w:suppressAutoHyphens/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5478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на обеспечение деятельности (оказание услуг) муниципальных учреждений;</w:t>
            </w:r>
          </w:p>
          <w:p w:rsidR="0025478E" w:rsidRPr="0025478E" w:rsidRDefault="0025478E" w:rsidP="0025478E">
            <w:pPr>
              <w:suppressAutoHyphens/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5478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на приобретение основных средств;</w:t>
            </w:r>
          </w:p>
          <w:p w:rsidR="0025478E" w:rsidRPr="0025478E" w:rsidRDefault="0025478E" w:rsidP="0025478E">
            <w:pPr>
              <w:suppressAutoHyphens/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5478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на проведение текущего ремонта зданий</w:t>
            </w:r>
          </w:p>
        </w:tc>
        <w:tc>
          <w:tcPr>
            <w:tcW w:w="1559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 xml:space="preserve">Начальник отдела образования </w:t>
            </w:r>
            <w:proofErr w:type="spellStart"/>
            <w:r w:rsidRPr="0025478E">
              <w:rPr>
                <w:rFonts w:ascii="Times New Roman" w:eastAsia="Times New Roman" w:hAnsi="Times New Roman"/>
                <w:lang w:eastAsia="ru-RU"/>
              </w:rPr>
              <w:t>Кащеева</w:t>
            </w:r>
            <w:proofErr w:type="spellEnd"/>
            <w:r w:rsidRPr="0025478E">
              <w:rPr>
                <w:rFonts w:ascii="Times New Roman" w:eastAsia="Times New Roman" w:hAnsi="Times New Roman"/>
                <w:lang w:eastAsia="ru-RU"/>
              </w:rPr>
              <w:t xml:space="preserve"> И.А.</w:t>
            </w:r>
          </w:p>
        </w:tc>
        <w:tc>
          <w:tcPr>
            <w:tcW w:w="2552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01.01.2023</w:t>
            </w:r>
          </w:p>
        </w:tc>
        <w:tc>
          <w:tcPr>
            <w:tcW w:w="1559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до 31.12.2023</w:t>
            </w:r>
          </w:p>
        </w:tc>
        <w:tc>
          <w:tcPr>
            <w:tcW w:w="1560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5478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944,8</w:t>
            </w:r>
          </w:p>
        </w:tc>
        <w:tc>
          <w:tcPr>
            <w:tcW w:w="1700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5478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944,8</w:t>
            </w:r>
          </w:p>
        </w:tc>
        <w:tc>
          <w:tcPr>
            <w:tcW w:w="1135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118,5</w:t>
            </w:r>
          </w:p>
        </w:tc>
        <w:tc>
          <w:tcPr>
            <w:tcW w:w="1416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826,3</w:t>
            </w:r>
          </w:p>
        </w:tc>
      </w:tr>
      <w:tr w:rsidR="0025478E" w:rsidRPr="0025478E" w:rsidTr="00C0757A">
        <w:trPr>
          <w:trHeight w:val="2001"/>
          <w:tblCellSpacing w:w="5" w:type="nil"/>
        </w:trPr>
        <w:tc>
          <w:tcPr>
            <w:tcW w:w="426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lastRenderedPageBreak/>
              <w:t>1.6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8E" w:rsidRPr="0025478E" w:rsidRDefault="0025478E" w:rsidP="0025478E">
            <w:pPr>
              <w:suppressAutoHyphens/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5478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Основное мероприятие 1.6</w:t>
            </w:r>
          </w:p>
          <w:p w:rsidR="0025478E" w:rsidRPr="0025478E" w:rsidRDefault="0025478E" w:rsidP="0025478E">
            <w:pPr>
              <w:suppressAutoHyphens/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5478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Доведение заработной платы педагогических работников организаций</w:t>
            </w:r>
          </w:p>
          <w:p w:rsidR="0025478E" w:rsidRPr="0025478E" w:rsidRDefault="0025478E" w:rsidP="0025478E">
            <w:pPr>
              <w:suppressAutoHyphens/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5478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дополнительного образования в рамках реализации Указа Президента от 07.05.2012</w:t>
            </w:r>
          </w:p>
          <w:p w:rsidR="0025478E" w:rsidRPr="0025478E" w:rsidRDefault="0025478E" w:rsidP="0025478E">
            <w:pPr>
              <w:suppressAutoHyphens/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5478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№597</w:t>
            </w:r>
          </w:p>
        </w:tc>
        <w:tc>
          <w:tcPr>
            <w:tcW w:w="1559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 xml:space="preserve">Начальник отдела образования </w:t>
            </w:r>
            <w:proofErr w:type="spellStart"/>
            <w:r w:rsidRPr="0025478E">
              <w:rPr>
                <w:rFonts w:ascii="Times New Roman" w:eastAsia="Times New Roman" w:hAnsi="Times New Roman"/>
                <w:lang w:eastAsia="ru-RU"/>
              </w:rPr>
              <w:t>Кащеева</w:t>
            </w:r>
            <w:proofErr w:type="spellEnd"/>
            <w:r w:rsidRPr="0025478E">
              <w:rPr>
                <w:rFonts w:ascii="Times New Roman" w:eastAsia="Times New Roman" w:hAnsi="Times New Roman"/>
                <w:lang w:eastAsia="ru-RU"/>
              </w:rPr>
              <w:t xml:space="preserve"> И.А.</w:t>
            </w:r>
          </w:p>
        </w:tc>
        <w:tc>
          <w:tcPr>
            <w:tcW w:w="2552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01.01.2023</w:t>
            </w:r>
          </w:p>
        </w:tc>
        <w:tc>
          <w:tcPr>
            <w:tcW w:w="1559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до 31.12.2023</w:t>
            </w:r>
          </w:p>
        </w:tc>
        <w:tc>
          <w:tcPr>
            <w:tcW w:w="1560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5478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2339,3</w:t>
            </w:r>
          </w:p>
        </w:tc>
        <w:tc>
          <w:tcPr>
            <w:tcW w:w="1700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5478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2339,3</w:t>
            </w:r>
          </w:p>
        </w:tc>
        <w:tc>
          <w:tcPr>
            <w:tcW w:w="1135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972,7</w:t>
            </w:r>
          </w:p>
        </w:tc>
        <w:tc>
          <w:tcPr>
            <w:tcW w:w="1416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1366,6</w:t>
            </w:r>
          </w:p>
        </w:tc>
      </w:tr>
      <w:tr w:rsidR="0025478E" w:rsidRPr="0025478E" w:rsidTr="00C0757A">
        <w:trPr>
          <w:trHeight w:val="2033"/>
          <w:tblCellSpacing w:w="5" w:type="nil"/>
        </w:trPr>
        <w:tc>
          <w:tcPr>
            <w:tcW w:w="426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977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Подпрограмма 2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«Развитие способностей и талантов молодежи, предоставление возможностей самореализации и поддержка социально значимых инициатив»</w:t>
            </w:r>
          </w:p>
        </w:tc>
        <w:tc>
          <w:tcPr>
            <w:tcW w:w="1559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Начальник службы по ФКС и делам молодежи Администрации Белокалитвинского района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 Черкесова Л.Ф.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Создание необходимых условий для повышения эффективности государственной молодежной политики в Белокалитвинском районе</w:t>
            </w:r>
          </w:p>
        </w:tc>
        <w:tc>
          <w:tcPr>
            <w:tcW w:w="992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60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382,0</w:t>
            </w:r>
          </w:p>
        </w:tc>
        <w:tc>
          <w:tcPr>
            <w:tcW w:w="1700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382,0</w:t>
            </w:r>
          </w:p>
        </w:tc>
        <w:tc>
          <w:tcPr>
            <w:tcW w:w="1135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66,5</w:t>
            </w:r>
          </w:p>
        </w:tc>
        <w:tc>
          <w:tcPr>
            <w:tcW w:w="1416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315,5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5478E" w:rsidRPr="0025478E" w:rsidTr="00C0757A">
        <w:trPr>
          <w:tblCellSpacing w:w="5" w:type="nil"/>
        </w:trPr>
        <w:tc>
          <w:tcPr>
            <w:tcW w:w="426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2.1</w:t>
            </w:r>
          </w:p>
        </w:tc>
        <w:tc>
          <w:tcPr>
            <w:tcW w:w="2977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Основное мероприятие 2.1.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 xml:space="preserve"> Обеспечение реализации мероприятий по формированию эффективной системы выявления, поддержки и развития способностей и талантов у молодежи, основанной на принципах справедливости, всеобщности и направленной на самоопределение, </w:t>
            </w:r>
            <w:proofErr w:type="spellStart"/>
            <w:r w:rsidRPr="0025478E">
              <w:rPr>
                <w:rFonts w:ascii="Times New Roman" w:eastAsia="Times New Roman" w:hAnsi="Times New Roman"/>
                <w:lang w:eastAsia="ru-RU"/>
              </w:rPr>
              <w:t>профес-сиональную</w:t>
            </w:r>
            <w:proofErr w:type="spellEnd"/>
            <w:r w:rsidRPr="0025478E">
              <w:rPr>
                <w:rFonts w:ascii="Times New Roman" w:eastAsia="Times New Roman" w:hAnsi="Times New Roman"/>
                <w:lang w:eastAsia="ru-RU"/>
              </w:rPr>
              <w:t xml:space="preserve"> ориентацию, вовлечение в социально-</w:t>
            </w:r>
            <w:r w:rsidRPr="0025478E">
              <w:rPr>
                <w:rFonts w:ascii="Times New Roman" w:eastAsia="Times New Roman" w:hAnsi="Times New Roman"/>
                <w:lang w:eastAsia="ru-RU"/>
              </w:rPr>
              <w:lastRenderedPageBreak/>
              <w:t>экономические процессы молодых людей, а также формированию традиционных семейных ценностей в молодежной среде</w:t>
            </w:r>
          </w:p>
        </w:tc>
        <w:tc>
          <w:tcPr>
            <w:tcW w:w="1559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lastRenderedPageBreak/>
              <w:t>Начальник службы по ФКС и делам молодежи Администрации Белокалитвинского района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Черкесова Л.Ф.</w:t>
            </w:r>
          </w:p>
        </w:tc>
        <w:tc>
          <w:tcPr>
            <w:tcW w:w="2552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Сохранение и приум</w:t>
            </w:r>
            <w:r w:rsidRPr="0025478E">
              <w:rPr>
                <w:rFonts w:ascii="Times New Roman" w:eastAsia="Times New Roman" w:hAnsi="Times New Roman"/>
                <w:lang w:eastAsia="ru-RU"/>
              </w:rPr>
              <w:softHyphen/>
              <w:t>ножение нравствен</w:t>
            </w:r>
            <w:r w:rsidRPr="0025478E">
              <w:rPr>
                <w:rFonts w:ascii="Times New Roman" w:eastAsia="Times New Roman" w:hAnsi="Times New Roman"/>
                <w:lang w:eastAsia="ru-RU"/>
              </w:rPr>
              <w:softHyphen/>
              <w:t>ных, твор</w:t>
            </w:r>
            <w:r w:rsidRPr="0025478E">
              <w:rPr>
                <w:rFonts w:ascii="Times New Roman" w:eastAsia="Times New Roman" w:hAnsi="Times New Roman"/>
                <w:lang w:eastAsia="ru-RU"/>
              </w:rPr>
              <w:softHyphen/>
              <w:t>ческих и культур</w:t>
            </w:r>
            <w:r w:rsidRPr="0025478E">
              <w:rPr>
                <w:rFonts w:ascii="Times New Roman" w:eastAsia="Times New Roman" w:hAnsi="Times New Roman"/>
                <w:lang w:eastAsia="ru-RU"/>
              </w:rPr>
              <w:softHyphen/>
              <w:t>ных дос</w:t>
            </w:r>
            <w:r w:rsidRPr="0025478E">
              <w:rPr>
                <w:rFonts w:ascii="Times New Roman" w:eastAsia="Times New Roman" w:hAnsi="Times New Roman"/>
                <w:lang w:eastAsia="ru-RU"/>
              </w:rPr>
              <w:softHyphen/>
              <w:t>тижений молодежи, совершен</w:t>
            </w:r>
            <w:r w:rsidRPr="0025478E">
              <w:rPr>
                <w:rFonts w:ascii="Times New Roman" w:eastAsia="Times New Roman" w:hAnsi="Times New Roman"/>
                <w:lang w:eastAsia="ru-RU"/>
              </w:rPr>
              <w:softHyphen/>
              <w:t>ствование системы поддержки та</w:t>
            </w:r>
            <w:r w:rsidRPr="0025478E">
              <w:rPr>
                <w:rFonts w:ascii="Times New Roman" w:eastAsia="Times New Roman" w:hAnsi="Times New Roman"/>
                <w:lang w:eastAsia="ru-RU"/>
              </w:rPr>
              <w:softHyphen/>
              <w:t xml:space="preserve">лантливой молодежи. Популяризация и развитие КВН-движения в районе. Выявление, вовлечение и продвижение </w:t>
            </w:r>
            <w:r w:rsidRPr="0025478E">
              <w:rPr>
                <w:rFonts w:ascii="Times New Roman" w:eastAsia="Times New Roman" w:hAnsi="Times New Roman"/>
                <w:lang w:eastAsia="ru-RU"/>
              </w:rPr>
              <w:lastRenderedPageBreak/>
              <w:t>инициативной и талантливой молодежи. Поддержка позитивных инициатив молодежи. Развитие сети органов молодежного самоуправления в Белокалитвинском районе.</w:t>
            </w:r>
          </w:p>
        </w:tc>
        <w:tc>
          <w:tcPr>
            <w:tcW w:w="992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lastRenderedPageBreak/>
              <w:t>01.01.2023</w:t>
            </w:r>
          </w:p>
        </w:tc>
        <w:tc>
          <w:tcPr>
            <w:tcW w:w="1559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до 31.12.2023</w:t>
            </w:r>
          </w:p>
        </w:tc>
        <w:tc>
          <w:tcPr>
            <w:tcW w:w="1560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302,0</w:t>
            </w:r>
          </w:p>
        </w:tc>
        <w:tc>
          <w:tcPr>
            <w:tcW w:w="1700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302,0</w:t>
            </w:r>
          </w:p>
        </w:tc>
        <w:tc>
          <w:tcPr>
            <w:tcW w:w="1135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4,1</w:t>
            </w:r>
          </w:p>
        </w:tc>
        <w:tc>
          <w:tcPr>
            <w:tcW w:w="1416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297,9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5478E" w:rsidRPr="0025478E" w:rsidTr="00C0757A">
        <w:trPr>
          <w:tblCellSpacing w:w="5" w:type="nil"/>
        </w:trPr>
        <w:tc>
          <w:tcPr>
            <w:tcW w:w="426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lastRenderedPageBreak/>
              <w:t>2.2</w:t>
            </w:r>
          </w:p>
        </w:tc>
        <w:tc>
          <w:tcPr>
            <w:tcW w:w="2977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Основное мероприятие 2.2. Обеспечение участия делегации Белокалитвинского района в областных молодежных форумах, а также в иных всероссийских, областных и межмуниципальных молодежных мероприятиях</w:t>
            </w:r>
          </w:p>
        </w:tc>
        <w:tc>
          <w:tcPr>
            <w:tcW w:w="1559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Начальник службы по ФКС и делам молодежи Администрации Белокалитвинского района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Черкесова Л.Ф.</w:t>
            </w:r>
          </w:p>
        </w:tc>
        <w:tc>
          <w:tcPr>
            <w:tcW w:w="2552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Выявление, вовлечение и продвижение инициативной и талантливой молодежи</w:t>
            </w:r>
          </w:p>
        </w:tc>
        <w:tc>
          <w:tcPr>
            <w:tcW w:w="992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01.01.2023</w:t>
            </w:r>
          </w:p>
        </w:tc>
        <w:tc>
          <w:tcPr>
            <w:tcW w:w="1559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до 31.12.2023</w:t>
            </w:r>
          </w:p>
        </w:tc>
        <w:tc>
          <w:tcPr>
            <w:tcW w:w="1560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80,0</w:t>
            </w:r>
          </w:p>
        </w:tc>
        <w:tc>
          <w:tcPr>
            <w:tcW w:w="1700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80,0</w:t>
            </w:r>
          </w:p>
        </w:tc>
        <w:tc>
          <w:tcPr>
            <w:tcW w:w="1135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62,4</w:t>
            </w:r>
          </w:p>
        </w:tc>
        <w:tc>
          <w:tcPr>
            <w:tcW w:w="1416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17,6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Заключен контракт № 2023.407644 от 03.04.2023 г.</w:t>
            </w:r>
            <w:r w:rsidRPr="0025478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25478E">
              <w:rPr>
                <w:rFonts w:ascii="Times New Roman" w:eastAsia="Times New Roman" w:hAnsi="Times New Roman"/>
                <w:lang w:eastAsia="ru-RU"/>
              </w:rPr>
              <w:t>на обеспечение участия делегации Белокалитвинского района в областных молодежных форумах, а также в иных всероссийских, областных и межмуниципальных молодежных мероприятиях</w:t>
            </w:r>
          </w:p>
        </w:tc>
      </w:tr>
      <w:tr w:rsidR="0025478E" w:rsidRPr="0025478E" w:rsidTr="00C0757A">
        <w:trPr>
          <w:tblCellSpacing w:w="5" w:type="nil"/>
        </w:trPr>
        <w:tc>
          <w:tcPr>
            <w:tcW w:w="426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977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Подпрограмма 3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 xml:space="preserve">«Формирование патриотизма </w:t>
            </w:r>
            <w:r w:rsidRPr="0025478E">
              <w:rPr>
                <w:rFonts w:ascii="Times New Roman" w:eastAsia="Times New Roman" w:hAnsi="Times New Roman"/>
                <w:lang w:eastAsia="ru-RU"/>
              </w:rPr>
              <w:lastRenderedPageBreak/>
              <w:t>и гражданственности в молодежной среде»</w:t>
            </w:r>
          </w:p>
        </w:tc>
        <w:tc>
          <w:tcPr>
            <w:tcW w:w="1559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Начальник службы по </w:t>
            </w:r>
            <w:r w:rsidRPr="0025478E">
              <w:rPr>
                <w:rFonts w:ascii="Times New Roman" w:eastAsia="Times New Roman" w:hAnsi="Times New Roman"/>
                <w:lang w:eastAsia="ru-RU"/>
              </w:rPr>
              <w:lastRenderedPageBreak/>
              <w:t>ФКС и делам молодежи Администрации Белокалитвинского района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Черкесова Л.Ф.</w:t>
            </w:r>
          </w:p>
        </w:tc>
        <w:tc>
          <w:tcPr>
            <w:tcW w:w="2552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60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140,0</w:t>
            </w:r>
          </w:p>
        </w:tc>
        <w:tc>
          <w:tcPr>
            <w:tcW w:w="1700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140,0</w:t>
            </w:r>
          </w:p>
        </w:tc>
        <w:tc>
          <w:tcPr>
            <w:tcW w:w="1135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52,3</w:t>
            </w:r>
          </w:p>
        </w:tc>
        <w:tc>
          <w:tcPr>
            <w:tcW w:w="1416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87,7</w:t>
            </w:r>
          </w:p>
        </w:tc>
      </w:tr>
      <w:tr w:rsidR="0025478E" w:rsidRPr="0025478E" w:rsidTr="00C0757A">
        <w:trPr>
          <w:tblCellSpacing w:w="5" w:type="nil"/>
        </w:trPr>
        <w:tc>
          <w:tcPr>
            <w:tcW w:w="426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lastRenderedPageBreak/>
              <w:t>3.1</w:t>
            </w:r>
          </w:p>
        </w:tc>
        <w:tc>
          <w:tcPr>
            <w:tcW w:w="2977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kern w:val="2"/>
                <w:szCs w:val="28"/>
                <w:lang w:eastAsia="zh-CN"/>
              </w:rPr>
              <w:t>Обеспечение реализации мероприятий по патриотическому воспитанию, формированию гражданственности и профилактике распространения идеологии экстремизма и асоциального поведения в молодежной среде</w:t>
            </w:r>
          </w:p>
        </w:tc>
        <w:tc>
          <w:tcPr>
            <w:tcW w:w="1559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Начальник службы по ФКС и делам молодежи Администрации Белокалитвинского района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Черкесова Л.Ф.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 xml:space="preserve">Формирование у молодежи чувства патриотизма и гражданской активности, привитие гражданских ценностей; увеличение численности молодых людей, принимающих участие в мероприятиях по формированию российской идентичности 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и реализации мероприятий по профилактике асоциального поведения, этнического и религиозно-политического экстремизма в молодежной среде</w:t>
            </w:r>
          </w:p>
        </w:tc>
        <w:tc>
          <w:tcPr>
            <w:tcW w:w="992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01.01.2023</w:t>
            </w:r>
          </w:p>
        </w:tc>
        <w:tc>
          <w:tcPr>
            <w:tcW w:w="1559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до 31.12.2023</w:t>
            </w:r>
          </w:p>
        </w:tc>
        <w:tc>
          <w:tcPr>
            <w:tcW w:w="1560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90,0</w:t>
            </w:r>
          </w:p>
        </w:tc>
        <w:tc>
          <w:tcPr>
            <w:tcW w:w="1700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90,0</w:t>
            </w:r>
          </w:p>
        </w:tc>
        <w:tc>
          <w:tcPr>
            <w:tcW w:w="1135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42,8</w:t>
            </w:r>
          </w:p>
        </w:tc>
        <w:tc>
          <w:tcPr>
            <w:tcW w:w="1416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47,2</w:t>
            </w:r>
          </w:p>
        </w:tc>
      </w:tr>
      <w:tr w:rsidR="0025478E" w:rsidRPr="0025478E" w:rsidTr="00C0757A">
        <w:trPr>
          <w:tblCellSpacing w:w="5" w:type="nil"/>
        </w:trPr>
        <w:tc>
          <w:tcPr>
            <w:tcW w:w="426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3.2</w:t>
            </w:r>
          </w:p>
        </w:tc>
        <w:tc>
          <w:tcPr>
            <w:tcW w:w="2977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Cs w:val="28"/>
                <w:lang w:eastAsia="zh-CN"/>
              </w:rPr>
            </w:pPr>
            <w:r w:rsidRPr="0025478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Обеспечение участия делегаций Белокалитвинского района во всероссийских, областных и межмуниципальных </w:t>
            </w:r>
            <w:r w:rsidRPr="0025478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патриотических мероприятиях</w:t>
            </w:r>
          </w:p>
        </w:tc>
        <w:tc>
          <w:tcPr>
            <w:tcW w:w="1559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Начальник службы по ФКС и делам молодежи Администрации </w:t>
            </w:r>
            <w:r w:rsidRPr="0025478E">
              <w:rPr>
                <w:rFonts w:ascii="Times New Roman" w:eastAsia="Times New Roman" w:hAnsi="Times New Roman"/>
                <w:lang w:eastAsia="ru-RU"/>
              </w:rPr>
              <w:lastRenderedPageBreak/>
              <w:t>Белокалитвинского района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Черкесова Л.Ф.</w:t>
            </w:r>
          </w:p>
        </w:tc>
        <w:tc>
          <w:tcPr>
            <w:tcW w:w="2552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kern w:val="2"/>
                <w:szCs w:val="28"/>
                <w:lang w:eastAsia="zh-CN"/>
              </w:rPr>
              <w:lastRenderedPageBreak/>
              <w:t>формирование у молодежи чув</w:t>
            </w:r>
            <w:r w:rsidRPr="0025478E">
              <w:rPr>
                <w:rFonts w:ascii="Times New Roman" w:eastAsia="Times New Roman" w:hAnsi="Times New Roman"/>
                <w:kern w:val="2"/>
                <w:szCs w:val="28"/>
                <w:lang w:eastAsia="zh-CN"/>
              </w:rPr>
              <w:softHyphen/>
              <w:t>ства патрио</w:t>
            </w:r>
            <w:r w:rsidRPr="0025478E">
              <w:rPr>
                <w:rFonts w:ascii="Times New Roman" w:eastAsia="Times New Roman" w:hAnsi="Times New Roman"/>
                <w:kern w:val="2"/>
                <w:szCs w:val="28"/>
                <w:lang w:eastAsia="zh-CN"/>
              </w:rPr>
              <w:softHyphen/>
              <w:t>тизма и граж</w:t>
            </w:r>
            <w:r w:rsidRPr="0025478E">
              <w:rPr>
                <w:rFonts w:ascii="Times New Roman" w:eastAsia="Times New Roman" w:hAnsi="Times New Roman"/>
                <w:kern w:val="2"/>
                <w:szCs w:val="28"/>
                <w:lang w:eastAsia="zh-CN"/>
              </w:rPr>
              <w:softHyphen/>
              <w:t>данской актив</w:t>
            </w:r>
            <w:r w:rsidRPr="0025478E">
              <w:rPr>
                <w:rFonts w:ascii="Times New Roman" w:eastAsia="Times New Roman" w:hAnsi="Times New Roman"/>
                <w:kern w:val="2"/>
                <w:szCs w:val="28"/>
                <w:lang w:eastAsia="zh-CN"/>
              </w:rPr>
              <w:softHyphen/>
              <w:t>ности, привитие гражданских ценностей; уве</w:t>
            </w:r>
            <w:r w:rsidRPr="0025478E">
              <w:rPr>
                <w:rFonts w:ascii="Times New Roman" w:eastAsia="Times New Roman" w:hAnsi="Times New Roman"/>
                <w:kern w:val="2"/>
                <w:szCs w:val="28"/>
                <w:lang w:eastAsia="zh-CN"/>
              </w:rPr>
              <w:softHyphen/>
              <w:t xml:space="preserve">личение </w:t>
            </w:r>
            <w:r w:rsidRPr="0025478E">
              <w:rPr>
                <w:rFonts w:ascii="Times New Roman" w:eastAsia="Times New Roman" w:hAnsi="Times New Roman"/>
                <w:kern w:val="2"/>
                <w:szCs w:val="28"/>
                <w:lang w:eastAsia="zh-CN"/>
              </w:rPr>
              <w:lastRenderedPageBreak/>
              <w:t>чис</w:t>
            </w:r>
            <w:r w:rsidRPr="0025478E">
              <w:rPr>
                <w:rFonts w:ascii="Times New Roman" w:eastAsia="Times New Roman" w:hAnsi="Times New Roman"/>
                <w:kern w:val="2"/>
                <w:szCs w:val="28"/>
                <w:lang w:eastAsia="zh-CN"/>
              </w:rPr>
              <w:softHyphen/>
              <w:t>ленности моло</w:t>
            </w:r>
            <w:r w:rsidRPr="0025478E">
              <w:rPr>
                <w:rFonts w:ascii="Times New Roman" w:eastAsia="Times New Roman" w:hAnsi="Times New Roman"/>
                <w:kern w:val="2"/>
                <w:szCs w:val="28"/>
                <w:lang w:eastAsia="zh-CN"/>
              </w:rPr>
              <w:softHyphen/>
              <w:t>дых людей, принимающих участие в меро</w:t>
            </w:r>
            <w:r w:rsidRPr="0025478E">
              <w:rPr>
                <w:rFonts w:ascii="Times New Roman" w:eastAsia="Times New Roman" w:hAnsi="Times New Roman"/>
                <w:kern w:val="2"/>
                <w:szCs w:val="28"/>
                <w:lang w:eastAsia="zh-CN"/>
              </w:rPr>
              <w:softHyphen/>
              <w:t>приятиях по формиро</w:t>
            </w:r>
            <w:r w:rsidRPr="0025478E">
              <w:rPr>
                <w:rFonts w:ascii="Times New Roman" w:eastAsia="Times New Roman" w:hAnsi="Times New Roman"/>
                <w:kern w:val="2"/>
                <w:szCs w:val="28"/>
                <w:lang w:eastAsia="zh-CN"/>
              </w:rPr>
              <w:softHyphen/>
              <w:t>ванию российской идентичности и реализации ме</w:t>
            </w:r>
            <w:r w:rsidRPr="0025478E">
              <w:rPr>
                <w:rFonts w:ascii="Times New Roman" w:eastAsia="Times New Roman" w:hAnsi="Times New Roman"/>
                <w:kern w:val="2"/>
                <w:szCs w:val="28"/>
                <w:lang w:eastAsia="zh-CN"/>
              </w:rPr>
              <w:softHyphen/>
              <w:t>роприятий по профилактике асоциального поведения, эт</w:t>
            </w:r>
            <w:r w:rsidRPr="0025478E">
              <w:rPr>
                <w:rFonts w:ascii="Times New Roman" w:eastAsia="Times New Roman" w:hAnsi="Times New Roman"/>
                <w:kern w:val="2"/>
                <w:szCs w:val="28"/>
                <w:lang w:eastAsia="zh-CN"/>
              </w:rPr>
              <w:softHyphen/>
              <w:t>нического и ре</w:t>
            </w:r>
            <w:r w:rsidRPr="0025478E">
              <w:rPr>
                <w:rFonts w:ascii="Times New Roman" w:eastAsia="Times New Roman" w:hAnsi="Times New Roman"/>
                <w:kern w:val="2"/>
                <w:szCs w:val="28"/>
                <w:lang w:eastAsia="zh-CN"/>
              </w:rPr>
              <w:softHyphen/>
              <w:t>лигиозно-поли</w:t>
            </w:r>
            <w:r w:rsidRPr="0025478E">
              <w:rPr>
                <w:rFonts w:ascii="Times New Roman" w:eastAsia="Times New Roman" w:hAnsi="Times New Roman"/>
                <w:kern w:val="2"/>
                <w:szCs w:val="28"/>
                <w:lang w:eastAsia="zh-CN"/>
              </w:rPr>
              <w:softHyphen/>
              <w:t>тического экс</w:t>
            </w:r>
            <w:r w:rsidRPr="0025478E">
              <w:rPr>
                <w:rFonts w:ascii="Times New Roman" w:eastAsia="Times New Roman" w:hAnsi="Times New Roman"/>
                <w:kern w:val="2"/>
                <w:szCs w:val="28"/>
                <w:lang w:eastAsia="zh-CN"/>
              </w:rPr>
              <w:softHyphen/>
              <w:t>тремизма в мо</w:t>
            </w:r>
            <w:r w:rsidRPr="0025478E">
              <w:rPr>
                <w:rFonts w:ascii="Times New Roman" w:eastAsia="Times New Roman" w:hAnsi="Times New Roman"/>
                <w:kern w:val="2"/>
                <w:szCs w:val="28"/>
                <w:lang w:eastAsia="zh-CN"/>
              </w:rPr>
              <w:softHyphen/>
              <w:t>лодежной среде</w:t>
            </w:r>
          </w:p>
        </w:tc>
        <w:tc>
          <w:tcPr>
            <w:tcW w:w="992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50,0</w:t>
            </w:r>
          </w:p>
        </w:tc>
        <w:tc>
          <w:tcPr>
            <w:tcW w:w="1700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50,0</w:t>
            </w:r>
          </w:p>
        </w:tc>
        <w:tc>
          <w:tcPr>
            <w:tcW w:w="1135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9,5</w:t>
            </w:r>
          </w:p>
        </w:tc>
        <w:tc>
          <w:tcPr>
            <w:tcW w:w="1416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40,5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 xml:space="preserve">Заключен контракт № 2023.400065 от 31.03.2023 г. на </w:t>
            </w:r>
            <w:r w:rsidRPr="0025478E">
              <w:rPr>
                <w:rFonts w:ascii="Times New Roman" w:eastAsia="Times New Roman" w:hAnsi="Times New Roman"/>
                <w:lang w:eastAsia="ru-RU"/>
              </w:rPr>
              <w:lastRenderedPageBreak/>
              <w:t>обеспечение участия делегаций Белокалитвинского района во всероссийских, областных и межмуниципальных патриотических мероприятиях. Мероприятия пройдут во 2 полугодии.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5478E" w:rsidRPr="0025478E" w:rsidTr="00C0757A">
        <w:trPr>
          <w:tblCellSpacing w:w="5" w:type="nil"/>
        </w:trPr>
        <w:tc>
          <w:tcPr>
            <w:tcW w:w="426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lastRenderedPageBreak/>
              <w:t>4</w:t>
            </w:r>
          </w:p>
        </w:tc>
        <w:tc>
          <w:tcPr>
            <w:tcW w:w="2977" w:type="dxa"/>
          </w:tcPr>
          <w:p w:rsidR="0025478E" w:rsidRPr="0025478E" w:rsidRDefault="0025478E" w:rsidP="0025478E">
            <w:pPr>
              <w:widowControl w:val="0"/>
              <w:tabs>
                <w:tab w:val="left" w:pos="10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Подпрограмма 4</w:t>
            </w:r>
          </w:p>
          <w:p w:rsidR="0025478E" w:rsidRPr="0025478E" w:rsidRDefault="0025478E" w:rsidP="0025478E">
            <w:pPr>
              <w:widowControl w:val="0"/>
              <w:tabs>
                <w:tab w:val="left" w:pos="10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«Формирование эффективной системы поддержки добровольческой деятельности»</w:t>
            </w:r>
          </w:p>
        </w:tc>
        <w:tc>
          <w:tcPr>
            <w:tcW w:w="1559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Начальник службы по ФКС и делам молодежи Администрации Белокалитвинского района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Черкесова Л.Ф.</w:t>
            </w:r>
          </w:p>
        </w:tc>
        <w:tc>
          <w:tcPr>
            <w:tcW w:w="2552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60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210,7</w:t>
            </w:r>
          </w:p>
        </w:tc>
        <w:tc>
          <w:tcPr>
            <w:tcW w:w="1700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210,7</w:t>
            </w:r>
          </w:p>
        </w:tc>
        <w:tc>
          <w:tcPr>
            <w:tcW w:w="1135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19,2</w:t>
            </w:r>
          </w:p>
        </w:tc>
        <w:tc>
          <w:tcPr>
            <w:tcW w:w="1416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191,5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5478E" w:rsidRPr="0025478E" w:rsidTr="00C0757A">
        <w:trPr>
          <w:tblCellSpacing w:w="5" w:type="nil"/>
        </w:trPr>
        <w:tc>
          <w:tcPr>
            <w:tcW w:w="426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4.1</w:t>
            </w:r>
          </w:p>
        </w:tc>
        <w:tc>
          <w:tcPr>
            <w:tcW w:w="2977" w:type="dxa"/>
          </w:tcPr>
          <w:p w:rsidR="0025478E" w:rsidRPr="0025478E" w:rsidRDefault="0025478E" w:rsidP="0025478E">
            <w:pPr>
              <w:widowControl w:val="0"/>
              <w:tabs>
                <w:tab w:val="left" w:pos="10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 xml:space="preserve">Обеспечение проведения мероприятий по вовлечению молодежи в социальную практику, добровольческое движение и информированию ее о потенциальных </w:t>
            </w:r>
            <w:r w:rsidRPr="0025478E">
              <w:rPr>
                <w:rFonts w:ascii="Times New Roman" w:eastAsia="Times New Roman" w:hAnsi="Times New Roman"/>
                <w:lang w:eastAsia="ru-RU"/>
              </w:rPr>
              <w:lastRenderedPageBreak/>
              <w:t>возможностях собственного развития</w:t>
            </w:r>
          </w:p>
        </w:tc>
        <w:tc>
          <w:tcPr>
            <w:tcW w:w="1559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Начальник службы по ФКС и делам молодежи Администрации </w:t>
            </w:r>
            <w:r w:rsidRPr="0025478E">
              <w:rPr>
                <w:rFonts w:ascii="Times New Roman" w:eastAsia="Times New Roman" w:hAnsi="Times New Roman"/>
                <w:lang w:eastAsia="ru-RU"/>
              </w:rPr>
              <w:lastRenderedPageBreak/>
              <w:t>Белокалитвинского района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Черкесова Л.Ф.</w:t>
            </w:r>
          </w:p>
        </w:tc>
        <w:tc>
          <w:tcPr>
            <w:tcW w:w="2552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Развитие добровольческого (волонтерского) движения в районе и пропаганда добровольческой </w:t>
            </w:r>
            <w:r w:rsidRPr="0025478E">
              <w:rPr>
                <w:rFonts w:ascii="Times New Roman" w:eastAsia="Times New Roman" w:hAnsi="Times New Roman"/>
                <w:lang w:eastAsia="ru-RU"/>
              </w:rPr>
              <w:lastRenderedPageBreak/>
              <w:t>деятельности среди молодежи. Увеличение численности молодых людей, принимающих участие в мероприятиях по вовлечению в социальную практику и информированию о потенциальных возможностях собственного развития</w:t>
            </w:r>
          </w:p>
        </w:tc>
        <w:tc>
          <w:tcPr>
            <w:tcW w:w="992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lastRenderedPageBreak/>
              <w:t>01.01.2023</w:t>
            </w:r>
          </w:p>
        </w:tc>
        <w:tc>
          <w:tcPr>
            <w:tcW w:w="1559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до 31.12.2023</w:t>
            </w:r>
          </w:p>
        </w:tc>
        <w:tc>
          <w:tcPr>
            <w:tcW w:w="1560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160,7</w:t>
            </w:r>
          </w:p>
        </w:tc>
        <w:tc>
          <w:tcPr>
            <w:tcW w:w="1700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160,7</w:t>
            </w:r>
          </w:p>
        </w:tc>
        <w:tc>
          <w:tcPr>
            <w:tcW w:w="1135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4,8</w:t>
            </w:r>
          </w:p>
        </w:tc>
        <w:tc>
          <w:tcPr>
            <w:tcW w:w="1416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155,9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Заключен контракт № 2023.424732 от 04.04.2023 г.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lastRenderedPageBreak/>
              <w:t>на обеспечение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участия делегаций Белокалитвинского района во всероссийских, областных и межмуниципальных добровольческих мероприятиях.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Мероприятия пройдут во 2 полугодии</w:t>
            </w:r>
          </w:p>
        </w:tc>
      </w:tr>
      <w:tr w:rsidR="0025478E" w:rsidRPr="0025478E" w:rsidTr="00C0757A">
        <w:trPr>
          <w:tblCellSpacing w:w="5" w:type="nil"/>
        </w:trPr>
        <w:tc>
          <w:tcPr>
            <w:tcW w:w="426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4.2 </w:t>
            </w:r>
          </w:p>
        </w:tc>
        <w:tc>
          <w:tcPr>
            <w:tcW w:w="2977" w:type="dxa"/>
          </w:tcPr>
          <w:p w:rsidR="0025478E" w:rsidRPr="0025478E" w:rsidRDefault="0025478E" w:rsidP="0025478E">
            <w:pPr>
              <w:widowControl w:val="0"/>
              <w:tabs>
                <w:tab w:val="left" w:pos="10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Приобретение ветровок, толстовок и жилеток для Белокалитвинского волонтерского центра</w:t>
            </w:r>
          </w:p>
        </w:tc>
        <w:tc>
          <w:tcPr>
            <w:tcW w:w="1559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Начальник службы по ФКС и делам молодежи Администрации Белокалитвинского района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Черкесова Л.Ф.</w:t>
            </w:r>
          </w:p>
        </w:tc>
        <w:tc>
          <w:tcPr>
            <w:tcW w:w="2552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Приобретение жилеток для Белокалитвинского волонтерского центра</w:t>
            </w:r>
          </w:p>
        </w:tc>
        <w:tc>
          <w:tcPr>
            <w:tcW w:w="992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01.01.2023</w:t>
            </w:r>
          </w:p>
        </w:tc>
        <w:tc>
          <w:tcPr>
            <w:tcW w:w="1559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до 31.12.2023</w:t>
            </w:r>
          </w:p>
        </w:tc>
        <w:tc>
          <w:tcPr>
            <w:tcW w:w="1560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50,0</w:t>
            </w:r>
          </w:p>
        </w:tc>
        <w:tc>
          <w:tcPr>
            <w:tcW w:w="1700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50,0</w:t>
            </w:r>
          </w:p>
        </w:tc>
        <w:tc>
          <w:tcPr>
            <w:tcW w:w="1135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14,4</w:t>
            </w:r>
          </w:p>
        </w:tc>
        <w:tc>
          <w:tcPr>
            <w:tcW w:w="1416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35,6</w:t>
            </w:r>
          </w:p>
        </w:tc>
      </w:tr>
      <w:tr w:rsidR="0025478E" w:rsidRPr="0025478E" w:rsidTr="00C0757A">
        <w:trPr>
          <w:tblCellSpacing w:w="5" w:type="nil"/>
        </w:trPr>
        <w:tc>
          <w:tcPr>
            <w:tcW w:w="426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977" w:type="dxa"/>
          </w:tcPr>
          <w:p w:rsidR="0025478E" w:rsidRPr="0025478E" w:rsidRDefault="0025478E" w:rsidP="0025478E">
            <w:pPr>
              <w:widowControl w:val="0"/>
              <w:tabs>
                <w:tab w:val="left" w:pos="10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Подпрограмма «Развитие инфраструктуры молодежной политики»</w:t>
            </w:r>
          </w:p>
        </w:tc>
        <w:tc>
          <w:tcPr>
            <w:tcW w:w="1559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 xml:space="preserve">Начальник службы по ФКС и делам молодежи Администрации </w:t>
            </w:r>
            <w:r w:rsidRPr="0025478E">
              <w:rPr>
                <w:rFonts w:ascii="Times New Roman" w:eastAsia="Times New Roman" w:hAnsi="Times New Roman"/>
                <w:lang w:eastAsia="ru-RU"/>
              </w:rPr>
              <w:lastRenderedPageBreak/>
              <w:t>Белокалитвинского района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Черкесова Л.Ф.</w:t>
            </w:r>
          </w:p>
        </w:tc>
        <w:tc>
          <w:tcPr>
            <w:tcW w:w="2552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60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79,1</w:t>
            </w:r>
          </w:p>
        </w:tc>
        <w:tc>
          <w:tcPr>
            <w:tcW w:w="1700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79,1</w:t>
            </w:r>
          </w:p>
        </w:tc>
        <w:tc>
          <w:tcPr>
            <w:tcW w:w="1135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16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79,1</w:t>
            </w:r>
          </w:p>
        </w:tc>
      </w:tr>
      <w:tr w:rsidR="0025478E" w:rsidRPr="0025478E" w:rsidTr="00C0757A">
        <w:trPr>
          <w:tblCellSpacing w:w="5" w:type="nil"/>
        </w:trPr>
        <w:tc>
          <w:tcPr>
            <w:tcW w:w="426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5.1 </w:t>
            </w:r>
          </w:p>
        </w:tc>
        <w:tc>
          <w:tcPr>
            <w:tcW w:w="2977" w:type="dxa"/>
          </w:tcPr>
          <w:p w:rsidR="0025478E" w:rsidRPr="0025478E" w:rsidRDefault="0025478E" w:rsidP="0025478E">
            <w:pPr>
              <w:widowControl w:val="0"/>
              <w:tabs>
                <w:tab w:val="left" w:pos="10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 xml:space="preserve">Создание, функционирование и развитие молодежного центра (молодежных общественных пространств), в том числе добровольческого, патриотического центров </w:t>
            </w:r>
          </w:p>
        </w:tc>
        <w:tc>
          <w:tcPr>
            <w:tcW w:w="1559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Начальник службы по ФКС и делам молодежи Администрации Белокалитвинского района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Черкесова Л.Ф.</w:t>
            </w:r>
          </w:p>
        </w:tc>
        <w:tc>
          <w:tcPr>
            <w:tcW w:w="2552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79,1</w:t>
            </w:r>
          </w:p>
        </w:tc>
        <w:tc>
          <w:tcPr>
            <w:tcW w:w="1700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79,1</w:t>
            </w:r>
          </w:p>
        </w:tc>
        <w:tc>
          <w:tcPr>
            <w:tcW w:w="1135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16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79,9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5478E" w:rsidRPr="0025478E" w:rsidTr="00C0757A">
        <w:trPr>
          <w:tblCellSpacing w:w="5" w:type="nil"/>
        </w:trPr>
        <w:tc>
          <w:tcPr>
            <w:tcW w:w="426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 xml:space="preserve">Итого по муниципальной </w:t>
            </w:r>
            <w:r w:rsidRPr="0025478E">
              <w:rPr>
                <w:rFonts w:ascii="Times New Roman" w:eastAsia="Times New Roman" w:hAnsi="Times New Roman"/>
                <w:lang w:eastAsia="ru-RU"/>
              </w:rPr>
              <w:br/>
              <w:t>программе</w:t>
            </w:r>
          </w:p>
        </w:tc>
        <w:tc>
          <w:tcPr>
            <w:tcW w:w="1559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Начальник службы по ФКС и делам молодежи Администрации Белокалитвинского района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Черкесова Л.Ф.</w:t>
            </w:r>
          </w:p>
        </w:tc>
        <w:tc>
          <w:tcPr>
            <w:tcW w:w="2552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2023</w:t>
            </w:r>
          </w:p>
        </w:tc>
        <w:tc>
          <w:tcPr>
            <w:tcW w:w="1560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23063,9</w:t>
            </w:r>
          </w:p>
        </w:tc>
        <w:tc>
          <w:tcPr>
            <w:tcW w:w="1700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23063,9</w:t>
            </w:r>
          </w:p>
        </w:tc>
        <w:tc>
          <w:tcPr>
            <w:tcW w:w="1135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9741,8</w:t>
            </w:r>
          </w:p>
        </w:tc>
        <w:tc>
          <w:tcPr>
            <w:tcW w:w="1416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13322,1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5478E" w:rsidRPr="0025478E" w:rsidRDefault="0025478E" w:rsidP="002547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7771B9" w:rsidRPr="00772639" w:rsidRDefault="007771B9" w:rsidP="007771B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sectPr w:rsidR="007771B9" w:rsidRPr="00772639" w:rsidSect="007771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1B9"/>
    <w:rsid w:val="00191C19"/>
    <w:rsid w:val="0025478E"/>
    <w:rsid w:val="005A1720"/>
    <w:rsid w:val="007771B9"/>
    <w:rsid w:val="00D6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B019E"/>
  <w15:chartTrackingRefBased/>
  <w15:docId w15:val="{95FCB8D2-E4EB-4C5A-AD21-33C260E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1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1397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Людмила Черкесова</cp:lastModifiedBy>
  <cp:revision>3</cp:revision>
  <dcterms:created xsi:type="dcterms:W3CDTF">2022-06-30T09:01:00Z</dcterms:created>
  <dcterms:modified xsi:type="dcterms:W3CDTF">2023-07-05T13:43:00Z</dcterms:modified>
</cp:coreProperties>
</file>